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0" w:type="dxa"/>
        <w:tblInd w:w="-12" w:type="dxa"/>
        <w:tblBorders>
          <w:top w:val="single" w:sz="4" w:space="0" w:color="4BACC6" w:themeColor="accent5"/>
          <w:bottom w:val="single" w:sz="4" w:space="0" w:color="4BACC6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B80DA2" w:rsidRPr="009F2044" w:rsidTr="000361B3">
        <w:trPr>
          <w:trHeight w:val="227"/>
        </w:trPr>
        <w:tc>
          <w:tcPr>
            <w:tcW w:w="9660" w:type="dxa"/>
            <w:tcBorders>
              <w:top w:val="single" w:sz="4" w:space="0" w:color="C0504D" w:themeColor="accent2"/>
              <w:bottom w:val="single" w:sz="4" w:space="0" w:color="C0504D" w:themeColor="accent2"/>
            </w:tcBorders>
            <w:shd w:val="clear" w:color="auto" w:fill="F2F2F2" w:themeFill="background1" w:themeFillShade="F2"/>
          </w:tcPr>
          <w:p w:rsidR="00B80DA2" w:rsidRPr="00EB0F75" w:rsidRDefault="00B80DA2" w:rsidP="000361B3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  <w:r w:rsidRPr="00EB0F75">
              <w:rPr>
                <w:rFonts w:ascii="Times New Roman" w:hAnsi="Times New Roman" w:cs="Times New Roman"/>
                <w:b/>
                <w:color w:val="365F91" w:themeColor="accent1" w:themeShade="BF"/>
              </w:rPr>
              <w:t>KLAUZULA INFORMACYJNA</w:t>
            </w:r>
          </w:p>
          <w:p w:rsidR="00B80DA2" w:rsidRPr="00EB0F75" w:rsidRDefault="00B80DA2" w:rsidP="000361B3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  <w:r w:rsidRPr="00EB0F75">
              <w:rPr>
                <w:rFonts w:ascii="Times New Roman" w:hAnsi="Times New Roman" w:cs="Times New Roman"/>
                <w:b/>
                <w:color w:val="365F91" w:themeColor="accent1" w:themeShade="BF"/>
              </w:rPr>
              <w:t xml:space="preserve">DOTYCZĄCA PRZETWARZANIA DANYCH OSOBOWYCH PRZEZ </w:t>
            </w:r>
          </w:p>
          <w:p w:rsidR="00B80DA2" w:rsidRPr="00F729DB" w:rsidRDefault="00B80DA2" w:rsidP="000361B3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bCs/>
                <w:color w:val="365F91" w:themeColor="accent1" w:themeShade="BF"/>
              </w:rPr>
            </w:pPr>
            <w:r>
              <w:rPr>
                <w:rFonts w:ascii="Times New Roman" w:hAnsi="Times New Roman" w:cs="Times New Roman"/>
                <w:b/>
                <w:color w:val="365F91" w:themeColor="accent1" w:themeShade="BF"/>
              </w:rPr>
              <w:t>POMORS</w:t>
            </w:r>
            <w:r w:rsidRPr="002B7FC5">
              <w:rPr>
                <w:rFonts w:ascii="Times New Roman" w:hAnsi="Times New Roman" w:cs="Times New Roman"/>
                <w:b/>
                <w:color w:val="365F91" w:themeColor="accent1" w:themeShade="BF"/>
              </w:rPr>
              <w:t>KI ODDZIAŁ WOJEWÓDZKI NARODOWEGO FUNDUSZU ZDROWIA</w:t>
            </w:r>
            <w:r>
              <w:rPr>
                <w:rFonts w:ascii="Times New Roman" w:hAnsi="Times New Roman" w:cs="Times New Roman"/>
                <w:b/>
                <w:color w:val="365F91" w:themeColor="accent1" w:themeShade="BF"/>
              </w:rPr>
              <w:br/>
            </w:r>
            <w:r w:rsidRPr="00EB0F75">
              <w:rPr>
                <w:rFonts w:ascii="Times New Roman" w:hAnsi="Times New Roman" w:cs="Times New Roman"/>
                <w:b/>
                <w:color w:val="365F91" w:themeColor="accent1" w:themeShade="BF"/>
              </w:rPr>
              <w:t xml:space="preserve"> </w:t>
            </w:r>
            <w:r>
              <w:rPr>
                <w:rStyle w:val="Pogrubienie"/>
                <w:rFonts w:ascii="Times New Roman" w:hAnsi="Times New Roman" w:cs="Times New Roman"/>
                <w:color w:val="365F91" w:themeColor="accent1" w:themeShade="BF"/>
              </w:rPr>
              <w:t>W ZWIĄZKU Z REJESTRACJĄ ZDARZEŃ PRZEZ MONITORING WIZYJNY</w:t>
            </w:r>
          </w:p>
        </w:tc>
      </w:tr>
    </w:tbl>
    <w:p w:rsidR="00B80DA2" w:rsidRPr="009F2044" w:rsidRDefault="00B80DA2" w:rsidP="00B80DA2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tbl>
      <w:tblPr>
        <w:tblW w:w="9660" w:type="dxa"/>
        <w:tblInd w:w="-12" w:type="dxa"/>
        <w:tblBorders>
          <w:top w:val="single" w:sz="4" w:space="0" w:color="4BACC6" w:themeColor="accent5"/>
          <w:bottom w:val="single" w:sz="4" w:space="0" w:color="4BACC6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0"/>
      </w:tblGrid>
      <w:tr w:rsidR="00B80DA2" w:rsidRPr="009F2044" w:rsidTr="000361B3">
        <w:trPr>
          <w:trHeight w:val="7087"/>
        </w:trPr>
        <w:tc>
          <w:tcPr>
            <w:tcW w:w="9660" w:type="dxa"/>
            <w:tcBorders>
              <w:bottom w:val="single" w:sz="4" w:space="0" w:color="C0504D" w:themeColor="accent2"/>
            </w:tcBorders>
          </w:tcPr>
          <w:p w:rsidR="00B80DA2" w:rsidRPr="00F729DB" w:rsidRDefault="00B80DA2" w:rsidP="000361B3">
            <w:pPr>
              <w:spacing w:after="1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2C6ECFC" wp14:editId="647E55CA">
                  <wp:extent cx="3073400" cy="10922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iekt monitorowany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F729DB">
              <w:rPr>
                <w:rFonts w:ascii="Times New Roman" w:hAnsi="Times New Roman" w:cs="Times New Roman"/>
                <w:sz w:val="16"/>
                <w:szCs w:val="16"/>
              </w:rPr>
              <w:t xml:space="preserve">Ikona - „Obiekt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monitorowany” umieszczona przy </w:t>
            </w:r>
            <w:r w:rsidRPr="00F729DB">
              <w:rPr>
                <w:rFonts w:ascii="Times New Roman" w:hAnsi="Times New Roman" w:cs="Times New Roman"/>
                <w:sz w:val="16"/>
                <w:szCs w:val="16"/>
              </w:rPr>
              <w:t>wejściach do obszarów objętych monitoringiem wizyjnym w POW NFZ.</w:t>
            </w:r>
          </w:p>
          <w:p w:rsidR="00B80DA2" w:rsidRDefault="00B80DA2" w:rsidP="000361B3">
            <w:pPr>
              <w:spacing w:after="10"/>
              <w:jc w:val="both"/>
              <w:rPr>
                <w:rFonts w:ascii="Times New Roman" w:hAnsi="Times New Roman" w:cs="Times New Roman"/>
              </w:rPr>
            </w:pPr>
          </w:p>
          <w:p w:rsidR="00B80DA2" w:rsidRDefault="00B80DA2" w:rsidP="000361B3">
            <w:pPr>
              <w:spacing w:after="10"/>
              <w:jc w:val="both"/>
              <w:rPr>
                <w:rFonts w:ascii="Times New Roman" w:hAnsi="Times New Roman" w:cs="Times New Roman"/>
              </w:rPr>
            </w:pPr>
          </w:p>
          <w:p w:rsidR="00B80DA2" w:rsidRPr="009F2044" w:rsidRDefault="00B80DA2" w:rsidP="000361B3">
            <w:pPr>
              <w:spacing w:after="10"/>
              <w:jc w:val="both"/>
              <w:rPr>
                <w:rFonts w:ascii="Times New Roman" w:hAnsi="Times New Roman" w:cs="Times New Roman"/>
                <w:i/>
              </w:rPr>
            </w:pPr>
            <w:r w:rsidRPr="009F2044">
              <w:rPr>
                <w:rFonts w:ascii="Times New Roman" w:hAnsi="Times New Roman" w:cs="Times New Roman"/>
              </w:rPr>
              <w:t xml:space="preserve">Zgodnie z art. </w:t>
            </w:r>
            <w:r w:rsidRPr="00B80DA2">
              <w:rPr>
                <w:rFonts w:ascii="Times New Roman" w:hAnsi="Times New Roman" w:cs="Times New Roman"/>
              </w:rPr>
              <w:t xml:space="preserve">13 ust. 1 i 2 </w:t>
            </w:r>
            <w:r w:rsidRPr="00B80DA2">
              <w:rPr>
                <w:rStyle w:val="Uwydatnienie"/>
                <w:rFonts w:ascii="Times New Roman" w:hAnsi="Times New Roman" w:cs="Times New Roman"/>
                <w:i w:val="0"/>
              </w:rPr>
              <w:t>Rozporządzenia Parlamentu Europejskiego i Rady (UE) 2016/679 z dnia 27 kwietnia 2016 r. w sprawie ochrony osób fizycznych w związku z przetwarzaniem danych osobowych i w sprawie swobodnego przepływu takich danych oraz uchylenia dyrektywy 95/46/WE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Fonts w:ascii="Times New Roman" w:hAnsi="Times New Roman" w:cs="Times New Roman"/>
              </w:rPr>
              <w:t>(Ogólne roz</w:t>
            </w:r>
            <w:r>
              <w:rPr>
                <w:rFonts w:ascii="Times New Roman" w:hAnsi="Times New Roman" w:cs="Times New Roman"/>
              </w:rPr>
              <w:t>porządzenie o </w:t>
            </w:r>
            <w:r w:rsidRPr="009F2044">
              <w:rPr>
                <w:rFonts w:ascii="Times New Roman" w:hAnsi="Times New Roman" w:cs="Times New Roman"/>
              </w:rPr>
              <w:t>ochronie danych</w:t>
            </w:r>
            <w:r>
              <w:rPr>
                <w:rFonts w:ascii="Times New Roman" w:hAnsi="Times New Roman" w:cs="Times New Roman"/>
              </w:rPr>
              <w:t>, dalej: RODO</w:t>
            </w:r>
            <w:r w:rsidRPr="009F2044">
              <w:rPr>
                <w:rFonts w:ascii="Times New Roman" w:hAnsi="Times New Roman" w:cs="Times New Roman"/>
              </w:rPr>
              <w:t>)</w:t>
            </w:r>
            <w:r w:rsidRPr="009F2044">
              <w:rPr>
                <w:rFonts w:ascii="Times New Roman" w:hAnsi="Times New Roman" w:cs="Times New Roman"/>
                <w:i/>
              </w:rPr>
              <w:t xml:space="preserve">, </w:t>
            </w:r>
            <w:r w:rsidRPr="009F2044">
              <w:rPr>
                <w:rFonts w:ascii="Times New Roman" w:hAnsi="Times New Roman" w:cs="Times New Roman"/>
              </w:rPr>
              <w:t xml:space="preserve">podajemy następujące informacje:  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B80DA2" w:rsidRPr="009F2044" w:rsidRDefault="00B80DA2" w:rsidP="000361B3">
            <w:pPr>
              <w:shd w:val="clear" w:color="auto" w:fill="DBE5F1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ADMINISTRATOREM DANYCH OSOBOWYCH </w:t>
            </w:r>
            <w:r w:rsidRPr="009F2044">
              <w:rPr>
                <w:rFonts w:ascii="Times New Roman" w:hAnsi="Times New Roman" w:cs="Times New Roman"/>
              </w:rPr>
              <w:t>jest:</w:t>
            </w:r>
          </w:p>
          <w:p w:rsidR="004771B8" w:rsidRPr="009F2044" w:rsidRDefault="004771B8" w:rsidP="004771B8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Narodowy Fundusz Zdrowia, reprezentowany przez Dyrektora Pomorskiego Oddziału Wojewódzkiego</w:t>
            </w:r>
            <w:r w:rsidRPr="002B7FC5">
              <w:rPr>
                <w:rFonts w:ascii="Times New Roman" w:hAnsi="Times New Roman" w:cs="Times New Roman"/>
              </w:rPr>
              <w:t xml:space="preserve"> Narodowego Funduszu Zdrowia</w:t>
            </w:r>
            <w:r>
              <w:rPr>
                <w:rFonts w:ascii="Times New Roman" w:hAnsi="Times New Roman" w:cs="Times New Roman"/>
              </w:rPr>
              <w:t xml:space="preserve"> w</w:t>
            </w:r>
            <w:r w:rsidRPr="009F2044">
              <w:rPr>
                <w:rFonts w:ascii="Times New Roman" w:hAnsi="Times New Roman" w:cs="Times New Roman"/>
              </w:rPr>
              <w:t xml:space="preserve"> zakresie danych osobowych przetwarzanych w </w:t>
            </w:r>
            <w:r>
              <w:rPr>
                <w:rFonts w:ascii="Times New Roman" w:hAnsi="Times New Roman" w:cs="Times New Roman"/>
              </w:rPr>
              <w:t>oddziale wojewódzkim</w:t>
            </w:r>
            <w:r w:rsidRPr="009F2044">
              <w:rPr>
                <w:rFonts w:ascii="Times New Roman" w:hAnsi="Times New Roman" w:cs="Times New Roman"/>
              </w:rPr>
              <w:t xml:space="preserve">, z którym mogą się Państwo kontaktować w następujący sposób: </w:t>
            </w:r>
          </w:p>
          <w:p w:rsidR="00B80DA2" w:rsidRPr="002B7FC5" w:rsidRDefault="00B80DA2" w:rsidP="00B80DA2">
            <w:pPr>
              <w:pStyle w:val="Akapitzlist"/>
              <w:numPr>
                <w:ilvl w:val="0"/>
                <w:numId w:val="12"/>
              </w:num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2B7FC5">
              <w:rPr>
                <w:rFonts w:ascii="Times New Roman" w:eastAsia="Times New Roman" w:hAnsi="Times New Roman" w:cs="Times New Roman"/>
                <w:lang w:eastAsia="pl-PL"/>
              </w:rPr>
              <w:t xml:space="preserve">listownie na adres siedziby administratora: ul.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Marynarki Polskiej 148, 80-865 Gdańsk</w:t>
            </w:r>
            <w:r w:rsidRPr="002B7FC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:rsidR="00B80DA2" w:rsidRPr="002B7FC5" w:rsidRDefault="00B80DA2" w:rsidP="00B80DA2">
            <w:pPr>
              <w:pStyle w:val="Akapitzlist"/>
              <w:numPr>
                <w:ilvl w:val="0"/>
                <w:numId w:val="12"/>
              </w:num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2B7FC5">
              <w:rPr>
                <w:rFonts w:ascii="Times New Roman" w:eastAsia="Times New Roman" w:hAnsi="Times New Roman" w:cs="Times New Roman"/>
                <w:lang w:eastAsia="pl-PL"/>
              </w:rPr>
              <w:t xml:space="preserve">za pomocą platformy </w:t>
            </w:r>
            <w:proofErr w:type="spellStart"/>
            <w:r w:rsidRPr="002B7FC5">
              <w:rPr>
                <w:rFonts w:ascii="Times New Roman" w:eastAsia="Times New Roman" w:hAnsi="Times New Roman" w:cs="Times New Roman"/>
                <w:lang w:eastAsia="pl-PL"/>
              </w:rPr>
              <w:t>ePUAP</w:t>
            </w:r>
            <w:proofErr w:type="spellEnd"/>
            <w:r w:rsidRPr="002B7FC5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:rsidR="00B80DA2" w:rsidRPr="002B7FC5" w:rsidRDefault="00B80DA2" w:rsidP="00B80DA2">
            <w:pPr>
              <w:pStyle w:val="Akapitzlist"/>
              <w:numPr>
                <w:ilvl w:val="0"/>
                <w:numId w:val="12"/>
              </w:num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2B7FC5">
              <w:rPr>
                <w:rFonts w:ascii="Times New Roman" w:eastAsia="Times New Roman" w:hAnsi="Times New Roman" w:cs="Times New Roman"/>
                <w:lang w:val="en-US" w:eastAsia="pl-PL"/>
              </w:rPr>
              <w:t>e-</w:t>
            </w:r>
            <w:proofErr w:type="spellStart"/>
            <w:r w:rsidRPr="002B7FC5">
              <w:rPr>
                <w:rFonts w:ascii="Times New Roman" w:eastAsia="Times New Roman" w:hAnsi="Times New Roman" w:cs="Times New Roman"/>
                <w:lang w:val="en-US" w:eastAsia="pl-PL"/>
              </w:rPr>
              <w:t>mailem</w:t>
            </w:r>
            <w:proofErr w:type="spellEnd"/>
            <w:r w:rsidRPr="002B7FC5">
              <w:rPr>
                <w:rFonts w:ascii="Times New Roman" w:eastAsia="Times New Roman" w:hAnsi="Times New Roman" w:cs="Times New Roman"/>
                <w:lang w:val="en-US"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val="en-US" w:eastAsia="pl-PL"/>
              </w:rPr>
              <w:t>sekretariat@nfz-gdansk.pl</w:t>
            </w:r>
          </w:p>
          <w:p w:rsidR="00B80DA2" w:rsidRPr="009F2044" w:rsidRDefault="00B80DA2" w:rsidP="000361B3">
            <w:pPr>
              <w:shd w:val="clear" w:color="auto" w:fill="DBE5F1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INSPEKTOR OCHRONY DANYCH</w:t>
            </w:r>
          </w:p>
          <w:p w:rsidR="004771B8" w:rsidRPr="002B7FC5" w:rsidRDefault="004771B8" w:rsidP="004771B8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2B37FC">
              <w:rPr>
                <w:rFonts w:ascii="Times New Roman" w:hAnsi="Times New Roman" w:cs="Times New Roman"/>
                <w:bCs/>
              </w:rPr>
              <w:t xml:space="preserve">W sprawach dotyczących przetwarzania Państwa danych przez </w:t>
            </w:r>
            <w:r>
              <w:rPr>
                <w:rFonts w:ascii="Times New Roman" w:hAnsi="Times New Roman" w:cs="Times New Roman"/>
                <w:bCs/>
              </w:rPr>
              <w:t>Pomorski</w:t>
            </w:r>
            <w:r w:rsidRPr="002B37FC">
              <w:rPr>
                <w:rFonts w:ascii="Times New Roman" w:hAnsi="Times New Roman" w:cs="Times New Roman"/>
                <w:bCs/>
              </w:rPr>
              <w:t xml:space="preserve"> Oddział Wojewódzki NFZ można kontaktować się z Inspektorem Ochrony Danych w  następujący sposób</w:t>
            </w:r>
            <w:r w:rsidRPr="002B7FC5">
              <w:rPr>
                <w:rStyle w:val="Pogrubienie"/>
                <w:rFonts w:ascii="Times New Roman" w:hAnsi="Times New Roman" w:cs="Times New Roman"/>
              </w:rPr>
              <w:t>:</w:t>
            </w:r>
          </w:p>
          <w:p w:rsidR="00B80DA2" w:rsidRPr="004771B8" w:rsidRDefault="00B80DA2" w:rsidP="00B80DA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0" w:line="259" w:lineRule="auto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4771B8">
              <w:rPr>
                <w:rStyle w:val="Pogrubienie"/>
                <w:rFonts w:ascii="Times New Roman" w:hAnsi="Times New Roman" w:cs="Times New Roman"/>
                <w:b w:val="0"/>
              </w:rPr>
              <w:t xml:space="preserve">listownie na adres siedziby administratora: ul. </w:t>
            </w:r>
            <w:r w:rsidRPr="004771B8">
              <w:rPr>
                <w:rFonts w:ascii="Times New Roman" w:eastAsia="Times New Roman" w:hAnsi="Times New Roman" w:cs="Times New Roman"/>
                <w:lang w:eastAsia="pl-PL"/>
              </w:rPr>
              <w:t>Marynarki Polskiej 148, 80-865 Gdańsk</w:t>
            </w:r>
            <w:r w:rsidRPr="004771B8">
              <w:rPr>
                <w:rStyle w:val="Pogrubienie"/>
                <w:rFonts w:ascii="Times New Roman" w:hAnsi="Times New Roman" w:cs="Times New Roman"/>
              </w:rPr>
              <w:t>,</w:t>
            </w:r>
          </w:p>
          <w:p w:rsidR="00E26B58" w:rsidRDefault="00E26B58" w:rsidP="00E26B58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0" w:line="259" w:lineRule="auto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telefonicznie : 58 7512619</w:t>
            </w:r>
            <w:r w:rsidRPr="002B7FC5">
              <w:rPr>
                <w:rStyle w:val="Pogrubienie"/>
                <w:rFonts w:ascii="Times New Roman" w:hAnsi="Times New Roman" w:cs="Times New Roman"/>
              </w:rPr>
              <w:t xml:space="preserve">, </w:t>
            </w:r>
          </w:p>
          <w:p w:rsidR="00B80DA2" w:rsidRPr="004771B8" w:rsidRDefault="00B80DA2" w:rsidP="00B80DA2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spacing w:after="10" w:line="259" w:lineRule="auto"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bookmarkStart w:id="0" w:name="_GoBack"/>
            <w:bookmarkEnd w:id="0"/>
            <w:r w:rsidRPr="004771B8">
              <w:rPr>
                <w:rStyle w:val="Pogrubienie"/>
                <w:rFonts w:ascii="Times New Roman" w:hAnsi="Times New Roman" w:cs="Times New Roman"/>
                <w:b w:val="0"/>
                <w:lang w:val="en-US"/>
              </w:rPr>
              <w:t>e-</w:t>
            </w:r>
            <w:proofErr w:type="spellStart"/>
            <w:r w:rsidRPr="004771B8">
              <w:rPr>
                <w:rStyle w:val="Pogrubienie"/>
                <w:rFonts w:ascii="Times New Roman" w:hAnsi="Times New Roman" w:cs="Times New Roman"/>
                <w:b w:val="0"/>
                <w:lang w:val="en-US"/>
              </w:rPr>
              <w:t>mailem</w:t>
            </w:r>
            <w:proofErr w:type="spellEnd"/>
            <w:r w:rsidRPr="004771B8">
              <w:rPr>
                <w:rStyle w:val="Pogrubienie"/>
                <w:rFonts w:ascii="Times New Roman" w:hAnsi="Times New Roman" w:cs="Times New Roman"/>
                <w:b w:val="0"/>
                <w:lang w:val="en-US"/>
              </w:rPr>
              <w:t>: iod@nfz-gdansk.pl</w:t>
            </w:r>
          </w:p>
          <w:p w:rsidR="00B80DA2" w:rsidRPr="009F2044" w:rsidRDefault="00B80DA2" w:rsidP="000361B3">
            <w:pPr>
              <w:shd w:val="clear" w:color="auto" w:fill="DBE5F1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CEL I PODSTAWY PRZETWARZANIA</w:t>
            </w:r>
          </w:p>
          <w:p w:rsidR="00B80DA2" w:rsidRPr="00F729DB" w:rsidRDefault="00B80DA2" w:rsidP="000361B3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F729DB">
              <w:rPr>
                <w:rFonts w:ascii="Times New Roman" w:hAnsi="Times New Roman" w:cs="Times New Roman"/>
              </w:rPr>
              <w:t xml:space="preserve">Monitoring wizyjny obejmuje budynek oraz jego otoczenie i stosowany jest w celu ochrony mienia oraz zapewnienia właściwego poziomu bezpieczeństwa fizycznego obiektów </w:t>
            </w:r>
          </w:p>
          <w:p w:rsidR="00B80DA2" w:rsidRPr="00E0516F" w:rsidRDefault="00B80DA2" w:rsidP="000361B3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F729DB">
              <w:rPr>
                <w:rFonts w:ascii="Times New Roman" w:hAnsi="Times New Roman" w:cs="Times New Roman"/>
              </w:rPr>
              <w:t>i systemów, w których przetwarzane są informacje będące w posiadaniu NFZ oraz w których przechowywane są urządzenia do ich przetwarzania.</w:t>
            </w:r>
          </w:p>
          <w:p w:rsidR="00B80DA2" w:rsidRPr="009F2044" w:rsidRDefault="00B80DA2" w:rsidP="000361B3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hAnsi="Times New Roman" w:cs="Times New Roman"/>
              </w:rPr>
              <w:t xml:space="preserve">Podstawą prawną przetwarzania Państwa danych jest w szczególności: </w:t>
            </w:r>
          </w:p>
          <w:p w:rsidR="00B80DA2" w:rsidRPr="002B7FC5" w:rsidRDefault="004771B8" w:rsidP="00B80DA2">
            <w:pPr>
              <w:pStyle w:val="Akapitzlist"/>
              <w:numPr>
                <w:ilvl w:val="0"/>
                <w:numId w:val="14"/>
              </w:numPr>
              <w:spacing w:after="10" w:line="259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771B8">
              <w:rPr>
                <w:rStyle w:val="Uwydatnienie"/>
                <w:rFonts w:ascii="Times New Roman" w:hAnsi="Times New Roman" w:cs="Times New Roman"/>
                <w:i w:val="0"/>
              </w:rPr>
              <w:t>RODO</w:t>
            </w:r>
            <w:r w:rsidR="00B80DA2" w:rsidRPr="002B7FC5">
              <w:rPr>
                <w:rStyle w:val="Uwydatnienie"/>
                <w:rFonts w:ascii="Times New Roman" w:hAnsi="Times New Roman" w:cs="Times New Roman"/>
              </w:rPr>
              <w:t xml:space="preserve">, </w:t>
            </w:r>
            <w:r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B80DA2" w:rsidRPr="002B7FC5">
              <w:rPr>
                <w:rFonts w:ascii="Times New Roman" w:hAnsi="Times New Roman" w:cs="Times New Roman"/>
              </w:rPr>
              <w:t xml:space="preserve"> art</w:t>
            </w:r>
            <w:r>
              <w:rPr>
                <w:rFonts w:ascii="Times New Roman" w:hAnsi="Times New Roman" w:cs="Times New Roman"/>
              </w:rPr>
              <w:t xml:space="preserve">. 6 ust. 1 </w:t>
            </w:r>
            <w:r w:rsidR="00B80DA2">
              <w:rPr>
                <w:rFonts w:ascii="Times New Roman" w:hAnsi="Times New Roman" w:cs="Times New Roman"/>
              </w:rPr>
              <w:t>lit c);</w:t>
            </w:r>
          </w:p>
          <w:p w:rsidR="00B80DA2" w:rsidRPr="002B7FC5" w:rsidRDefault="00B80DA2" w:rsidP="00B80DA2">
            <w:pPr>
              <w:pStyle w:val="Akapitzlist"/>
              <w:numPr>
                <w:ilvl w:val="0"/>
                <w:numId w:val="14"/>
              </w:numPr>
              <w:spacing w:after="10" w:line="259" w:lineRule="auto"/>
              <w:jc w:val="both"/>
              <w:rPr>
                <w:rFonts w:ascii="Times New Roman" w:hAnsi="Times New Roman" w:cs="Times New Roman"/>
                <w:i/>
              </w:rPr>
            </w:pPr>
            <w:r w:rsidRPr="002B7FC5">
              <w:rPr>
                <w:rFonts w:ascii="Times New Roman" w:hAnsi="Times New Roman" w:cs="Times New Roman"/>
              </w:rPr>
              <w:t xml:space="preserve">ustawa z dnia 10 maja 2018 r. o ochronie danych osobowych; </w:t>
            </w:r>
          </w:p>
          <w:p w:rsidR="00B80DA2" w:rsidRPr="000003BB" w:rsidRDefault="00B80DA2" w:rsidP="00B80DA2">
            <w:pPr>
              <w:pStyle w:val="Akapitzlist"/>
              <w:numPr>
                <w:ilvl w:val="0"/>
                <w:numId w:val="14"/>
              </w:numPr>
              <w:spacing w:after="10" w:line="259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ustawa z dnia 16 grudnia 2016</w:t>
            </w:r>
            <w:r w:rsidRPr="002B7FC5">
              <w:rPr>
                <w:rFonts w:ascii="Times New Roman" w:hAnsi="Times New Roman" w:cs="Times New Roman"/>
              </w:rPr>
              <w:t xml:space="preserve"> r. o </w:t>
            </w:r>
            <w:r>
              <w:rPr>
                <w:rFonts w:ascii="Times New Roman" w:hAnsi="Times New Roman" w:cs="Times New Roman"/>
              </w:rPr>
              <w:t>zasadach zarządzania mieniem państwowym, art. 5a</w:t>
            </w:r>
          </w:p>
          <w:p w:rsidR="00B80DA2" w:rsidRPr="00E0516F" w:rsidRDefault="00B80DA2" w:rsidP="00B80DA2">
            <w:pPr>
              <w:pStyle w:val="Akapitzlist"/>
              <w:numPr>
                <w:ilvl w:val="0"/>
                <w:numId w:val="14"/>
              </w:numPr>
              <w:spacing w:after="10" w:line="259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ustawa z dnia 26 kwietnia 2007 r. o zarządzaniu kryzysowym, art. 6 ust. 1</w:t>
            </w:r>
          </w:p>
          <w:p w:rsidR="00B80DA2" w:rsidRPr="009F2044" w:rsidRDefault="00B80DA2" w:rsidP="000361B3">
            <w:pPr>
              <w:shd w:val="clear" w:color="auto" w:fill="DBE5F1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ODBIORCY DANYCH OSOBOWYCH</w:t>
            </w:r>
          </w:p>
          <w:p w:rsidR="00B80DA2" w:rsidRPr="009F2044" w:rsidRDefault="004771B8" w:rsidP="000361B3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Odbiorcami</w:t>
            </w:r>
            <w:r w:rsidR="00B80DA2" w:rsidRPr="009F2044">
              <w:rPr>
                <w:rFonts w:ascii="Times New Roman" w:hAnsi="Times New Roman" w:cs="Times New Roman"/>
              </w:rPr>
              <w:t xml:space="preserve"> Państwa danych osobowych </w:t>
            </w:r>
            <w:r w:rsidR="00B80DA2" w:rsidRPr="00A1318E">
              <w:rPr>
                <w:rFonts w:ascii="Times New Roman" w:hAnsi="Times New Roman" w:cs="Times New Roman"/>
              </w:rPr>
              <w:t>mogą być</w:t>
            </w:r>
            <w:r w:rsidR="00B80DA2" w:rsidRPr="009F2044">
              <w:rPr>
                <w:rFonts w:ascii="Times New Roman" w:hAnsi="Times New Roman" w:cs="Times New Roman"/>
              </w:rPr>
              <w:t xml:space="preserve"> podmioty posiadające upoważnienie do pozyskiwania danych osobowych na postawie przepisów prawa powszechnie obowiązującego. </w:t>
            </w:r>
            <w:r w:rsidR="00B80DA2" w:rsidRPr="000C4DA0">
              <w:rPr>
                <w:rFonts w:ascii="Times New Roman" w:hAnsi="Times New Roman" w:cs="Times New Roman"/>
              </w:rPr>
              <w:t xml:space="preserve">Dane osobowe mogą zostać przekazane podmiotom, z którymi administrator danych osobowych zawarł umowę powierzenia </w:t>
            </w:r>
            <w:r w:rsidR="00B80DA2" w:rsidRPr="000C4DA0">
              <w:rPr>
                <w:rFonts w:ascii="Times New Roman" w:hAnsi="Times New Roman" w:cs="Times New Roman"/>
              </w:rPr>
              <w:lastRenderedPageBreak/>
              <w:t>przetwarzania danych osobowych.</w:t>
            </w:r>
            <w:r w:rsidR="00B80DA2" w:rsidRPr="009F2044">
              <w:rPr>
                <w:rFonts w:ascii="Times New Roman" w:hAnsi="Times New Roman" w:cs="Times New Roman"/>
              </w:rPr>
              <w:t xml:space="preserve"> </w:t>
            </w:r>
            <w:r w:rsidR="00B80DA2" w:rsidRPr="00936EBA">
              <w:rPr>
                <w:rFonts w:ascii="Times New Roman" w:hAnsi="Times New Roman" w:cs="Times New Roman"/>
              </w:rPr>
              <w:t>Administrator danych osobowych nie zamierza przekazywać Państwa  danych osobowych do państwa trzeciego.</w:t>
            </w:r>
          </w:p>
          <w:p w:rsidR="00B80DA2" w:rsidRPr="009F2044" w:rsidRDefault="00B80DA2" w:rsidP="000361B3">
            <w:pPr>
              <w:shd w:val="clear" w:color="auto" w:fill="DBE5F1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OKRES PRZECHOWYWANIA DANYCH</w:t>
            </w:r>
          </w:p>
          <w:p w:rsidR="00B80DA2" w:rsidRPr="0076056E" w:rsidRDefault="00B80DA2" w:rsidP="000361B3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Państwa</w:t>
            </w:r>
            <w:r w:rsidRPr="00E0516F">
              <w:rPr>
                <w:rFonts w:ascii="Times New Roman" w:hAnsi="Times New Roman" w:cs="Times New Roman"/>
              </w:rPr>
              <w:t xml:space="preserve"> dane osobowe utrwalone na nagraniach będą przechowywa</w:t>
            </w:r>
            <w:r>
              <w:rPr>
                <w:rFonts w:ascii="Times New Roman" w:hAnsi="Times New Roman" w:cs="Times New Roman"/>
              </w:rPr>
              <w:t>ne przez okres nie dłuższy niż 3</w:t>
            </w:r>
            <w:r w:rsidRPr="00E0516F">
              <w:rPr>
                <w:rFonts w:ascii="Times New Roman" w:hAnsi="Times New Roman" w:cs="Times New Roman"/>
              </w:rPr>
              <w:t xml:space="preserve">0 dni </w:t>
            </w:r>
            <w:r>
              <w:rPr>
                <w:rFonts w:ascii="Times New Roman" w:hAnsi="Times New Roman" w:cs="Times New Roman"/>
              </w:rPr>
              <w:br/>
              <w:t>i po tym czasie zostaną nad</w:t>
            </w:r>
            <w:r w:rsidRPr="00E0516F">
              <w:rPr>
                <w:rFonts w:ascii="Times New Roman" w:hAnsi="Times New Roman" w:cs="Times New Roman"/>
              </w:rPr>
              <w:t>pisane nowymi nagraniami. W przypadku, w którym nagranie stanowi dowód w postępowaniu prowadzonym na podstawie prawa termin ten ulega przedłużeniu do czasu prawomocnego zakończenia postępowania. Po upływie tych okresów nagrania zawierające dane osobowe, podlegają usunięciu.</w:t>
            </w:r>
          </w:p>
          <w:p w:rsidR="00B80DA2" w:rsidRPr="009F2044" w:rsidRDefault="00B80DA2" w:rsidP="000361B3">
            <w:pPr>
              <w:shd w:val="clear" w:color="auto" w:fill="DBE5F1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PRAWA OSÓB, KTÓRYCH DANE DOTYCZĄ</w:t>
            </w:r>
          </w:p>
          <w:p w:rsidR="00B80DA2" w:rsidRDefault="00B80DA2" w:rsidP="000361B3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87FE8">
              <w:rPr>
                <w:rFonts w:ascii="Times New Roman" w:eastAsia="Times New Roman" w:hAnsi="Times New Roman" w:cs="Times New Roman"/>
                <w:lang w:eastAsia="pl-PL"/>
              </w:rPr>
              <w:t>W odniesieniu do danych przetwarzanych we wskazanym celu,</w:t>
            </w:r>
            <w:r w:rsidR="004771B8">
              <w:rPr>
                <w:rFonts w:ascii="Times New Roman" w:eastAsia="Times New Roman" w:hAnsi="Times New Roman" w:cs="Times New Roman"/>
                <w:lang w:eastAsia="pl-PL"/>
              </w:rPr>
              <w:t xml:space="preserve"> osobie, której dane dotyczą</w:t>
            </w:r>
            <w:r w:rsidRPr="00587FE8">
              <w:rPr>
                <w:rFonts w:ascii="Times New Roman" w:eastAsia="Times New Roman" w:hAnsi="Times New Roman" w:cs="Times New Roman"/>
                <w:lang w:eastAsia="pl-PL"/>
              </w:rPr>
              <w:t xml:space="preserve"> przysługuje:</w:t>
            </w:r>
          </w:p>
          <w:p w:rsidR="00B80DA2" w:rsidRDefault="00B80DA2" w:rsidP="00B80DA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spacing w:after="10" w:line="259" w:lineRule="auto"/>
              <w:jc w:val="both"/>
              <w:rPr>
                <w:rFonts w:ascii="Times New Roman" w:hAnsi="Times New Roman" w:cs="Times New Roman"/>
              </w:rPr>
            </w:pPr>
            <w:r w:rsidRPr="002B7FC5">
              <w:rPr>
                <w:rFonts w:ascii="Times New Roman" w:eastAsia="Times New Roman" w:hAnsi="Times New Roman" w:cs="Times New Roman"/>
                <w:lang w:eastAsia="pl-PL"/>
              </w:rPr>
              <w:t xml:space="preserve">prawo </w:t>
            </w:r>
            <w:r w:rsidRPr="002B7FC5">
              <w:rPr>
                <w:rFonts w:ascii="Times New Roman" w:hAnsi="Times New Roman" w:cs="Times New Roman"/>
              </w:rPr>
              <w:t xml:space="preserve">dostępu do treści swoich danych; </w:t>
            </w:r>
          </w:p>
          <w:p w:rsidR="00B80DA2" w:rsidRDefault="00B80DA2" w:rsidP="00B80DA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spacing w:after="10" w:line="259" w:lineRule="auto"/>
              <w:jc w:val="both"/>
              <w:rPr>
                <w:rFonts w:ascii="Times New Roman" w:hAnsi="Times New Roman" w:cs="Times New Roman"/>
              </w:rPr>
            </w:pPr>
            <w:r w:rsidRPr="002B7FC5">
              <w:rPr>
                <w:rFonts w:ascii="Times New Roman" w:hAnsi="Times New Roman" w:cs="Times New Roman"/>
              </w:rPr>
              <w:t>prawo sprostowania danych;</w:t>
            </w:r>
          </w:p>
          <w:p w:rsidR="00B80DA2" w:rsidRDefault="004771B8" w:rsidP="00B80DA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spacing w:after="10"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prawo do ograniczenia przetwarza</w:t>
            </w:r>
            <w:r w:rsidR="00B80DA2" w:rsidRPr="002B7FC5">
              <w:rPr>
                <w:rFonts w:ascii="Times New Roman" w:hAnsi="Times New Roman" w:cs="Times New Roman"/>
              </w:rPr>
              <w:t>nia;</w:t>
            </w:r>
          </w:p>
          <w:p w:rsidR="00B80DA2" w:rsidRDefault="00B80DA2" w:rsidP="00B80DA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spacing w:after="10"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prawo do wniesienia sprzeciwu;</w:t>
            </w:r>
          </w:p>
          <w:p w:rsidR="00B80DA2" w:rsidRDefault="00B80DA2" w:rsidP="00B80DA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spacing w:after="10" w:line="259" w:lineRule="auto"/>
              <w:jc w:val="both"/>
              <w:rPr>
                <w:rFonts w:ascii="Times New Roman" w:hAnsi="Times New Roman" w:cs="Times New Roman"/>
              </w:rPr>
            </w:pPr>
            <w:r w:rsidRPr="002B7FC5">
              <w:rPr>
                <w:rFonts w:ascii="Times New Roman" w:hAnsi="Times New Roman" w:cs="Times New Roman"/>
              </w:rPr>
              <w:t>prawo do cofnięcia zgody w dowolnym momencie bez wpływu na zgodność z prawem przetwarzania (jeżeli przetwarzanie odbywa się na podstawie zgody), którego dokonano na podstawie zgody przed jej cofnięciem;</w:t>
            </w:r>
          </w:p>
          <w:p w:rsidR="00B80DA2" w:rsidRPr="002B7FC5" w:rsidRDefault="00B80DA2" w:rsidP="00B80DA2">
            <w:pPr>
              <w:pStyle w:val="Akapitzlist"/>
              <w:numPr>
                <w:ilvl w:val="0"/>
                <w:numId w:val="15"/>
              </w:numPr>
              <w:shd w:val="clear" w:color="auto" w:fill="FFFFFF" w:themeFill="background1"/>
              <w:spacing w:after="10" w:line="259" w:lineRule="auto"/>
              <w:jc w:val="both"/>
              <w:rPr>
                <w:rFonts w:ascii="Times New Roman" w:hAnsi="Times New Roman" w:cs="Times New Roman"/>
              </w:rPr>
            </w:pPr>
            <w:r w:rsidRPr="002B7FC5">
              <w:rPr>
                <w:rFonts w:ascii="Times New Roman" w:eastAsia="Times New Roman" w:hAnsi="Times New Roman" w:cs="Times New Roman"/>
                <w:lang w:eastAsia="pl-PL"/>
              </w:rPr>
              <w:t>prawo do wniesienia skargi do Prezesa Urzędu Ochrony Danych Osobowych.</w:t>
            </w:r>
          </w:p>
          <w:p w:rsidR="00B80DA2" w:rsidRPr="001B75FC" w:rsidRDefault="00B80DA2" w:rsidP="000361B3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Każde z w/w żądań zostanie rozpatrzone zgodnie z </w:t>
            </w:r>
            <w:r w:rsidR="004771B8">
              <w:rPr>
                <w:rFonts w:ascii="Times New Roman" w:eastAsia="Times New Roman" w:hAnsi="Times New Roman" w:cs="Times New Roman"/>
                <w:lang w:eastAsia="pl-PL"/>
              </w:rPr>
              <w:t>RODO.</w:t>
            </w:r>
          </w:p>
          <w:p w:rsidR="00B80DA2" w:rsidRPr="009F2044" w:rsidRDefault="00B80DA2" w:rsidP="000361B3">
            <w:pPr>
              <w:shd w:val="clear" w:color="auto" w:fill="DBE5F1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INFORMACJA O WYMOGU PODANIA DANYCH</w:t>
            </w:r>
          </w:p>
          <w:p w:rsidR="00B80DA2" w:rsidRPr="00AF30FD" w:rsidRDefault="00B80DA2" w:rsidP="000361B3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B74FA4">
              <w:rPr>
                <w:rFonts w:ascii="Times New Roman" w:hAnsi="Times New Roman" w:cs="Times New Roman"/>
              </w:rPr>
              <w:t>Podanie przez Państwa danych ma charakter dobrowolny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B80DA2" w:rsidRPr="009F2044" w:rsidRDefault="00B80DA2" w:rsidP="000361B3">
            <w:pPr>
              <w:shd w:val="clear" w:color="auto" w:fill="DBE5F1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  <w:shd w:val="clear" w:color="auto" w:fill="DBE5F1" w:themeFill="accent1" w:themeFillTint="33"/>
              </w:rPr>
              <w:t>●</w:t>
            </w:r>
            <w:r w:rsidRPr="009F2044">
              <w:rPr>
                <w:rFonts w:ascii="Times New Roman" w:hAnsi="Times New Roman" w:cs="Times New Roman"/>
              </w:rPr>
              <w:t xml:space="preserve">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 xml:space="preserve">INFORMACJA W ZAKRESIE ZAUTOMATYZOWANEGO PODEJMOWANIA DECYZJI ORAZ PROFILOWANIA      </w:t>
            </w:r>
          </w:p>
          <w:p w:rsidR="00B80DA2" w:rsidRPr="0037707F" w:rsidRDefault="00B80DA2" w:rsidP="000361B3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C74F7">
              <w:rPr>
                <w:rFonts w:ascii="Times New Roman" w:hAnsi="Times New Roman" w:cs="Times New Roman"/>
              </w:rPr>
              <w:t>Państwa dane nie posłużą do zautomatyzowanego podejmowania decyzji jak również profilowania.</w:t>
            </w:r>
          </w:p>
        </w:tc>
      </w:tr>
      <w:tr w:rsidR="00B80DA2" w:rsidRPr="009F2044" w:rsidTr="000361B3">
        <w:trPr>
          <w:trHeight w:val="809"/>
        </w:trPr>
        <w:tc>
          <w:tcPr>
            <w:tcW w:w="9660" w:type="dxa"/>
            <w:tcBorders>
              <w:top w:val="single" w:sz="4" w:space="0" w:color="C0504D" w:themeColor="accent2"/>
              <w:bottom w:val="nil"/>
            </w:tcBorders>
            <w:shd w:val="clear" w:color="auto" w:fill="auto"/>
          </w:tcPr>
          <w:p w:rsidR="00B80DA2" w:rsidRDefault="00B80DA2" w:rsidP="000361B3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</w:p>
          <w:p w:rsidR="00B80DA2" w:rsidRDefault="00B80DA2" w:rsidP="000361B3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</w:p>
          <w:p w:rsidR="00B80DA2" w:rsidRDefault="00B80DA2" w:rsidP="000361B3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</w:p>
          <w:p w:rsidR="00B80DA2" w:rsidRDefault="00B80DA2" w:rsidP="000361B3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</w:p>
          <w:p w:rsidR="00B80DA2" w:rsidRDefault="00B80DA2" w:rsidP="000361B3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</w:p>
          <w:p w:rsidR="00B80DA2" w:rsidRPr="00BE0846" w:rsidRDefault="00B80DA2" w:rsidP="000361B3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</w:rPr>
            </w:pPr>
          </w:p>
        </w:tc>
      </w:tr>
    </w:tbl>
    <w:p w:rsidR="00B80DA2" w:rsidRDefault="00B80DA2" w:rsidP="000C51C1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80DA2" w:rsidRDefault="00B80DA2" w:rsidP="000C51C1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4B2D36" w:rsidRPr="0076733B" w:rsidRDefault="004B2D36" w:rsidP="000C51C1">
      <w:pPr>
        <w:shd w:val="clear" w:color="auto" w:fill="FFFFFF"/>
        <w:spacing w:after="0" w:line="360" w:lineRule="atLeast"/>
        <w:ind w:left="4956"/>
        <w:jc w:val="right"/>
      </w:pPr>
    </w:p>
    <w:sectPr w:rsidR="004B2D36" w:rsidRPr="0076733B" w:rsidSect="000C51C1">
      <w:headerReference w:type="default" r:id="rId9"/>
      <w:footerReference w:type="default" r:id="rId10"/>
      <w:pgSz w:w="11906" w:h="16838"/>
      <w:pgMar w:top="1387" w:right="1417" w:bottom="1134" w:left="1417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2F4" w:rsidRDefault="00BE62F4" w:rsidP="00315525">
      <w:pPr>
        <w:spacing w:after="0" w:line="240" w:lineRule="auto"/>
      </w:pPr>
      <w:r>
        <w:separator/>
      </w:r>
    </w:p>
  </w:endnote>
  <w:endnote w:type="continuationSeparator" w:id="0">
    <w:p w:rsidR="00BE62F4" w:rsidRDefault="00BE62F4" w:rsidP="003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2124666"/>
      <w:docPartObj>
        <w:docPartGallery w:val="Page Numbers (Bottom of Page)"/>
        <w:docPartUnique/>
      </w:docPartObj>
    </w:sdtPr>
    <w:sdtEndPr/>
    <w:sdtContent>
      <w:sdt>
        <w:sdtPr>
          <w:id w:val="1393228117"/>
          <w:docPartObj>
            <w:docPartGallery w:val="Page Numbers (Top of Page)"/>
            <w:docPartUnique/>
          </w:docPartObj>
        </w:sdtPr>
        <w:sdtEndPr/>
        <w:sdtContent>
          <w:p w:rsidR="00047AD8" w:rsidRDefault="00047AD8" w:rsidP="001716E2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6B5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26B5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5525" w:rsidRDefault="00315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2F4" w:rsidRDefault="00BE62F4" w:rsidP="00315525">
      <w:pPr>
        <w:spacing w:after="0" w:line="240" w:lineRule="auto"/>
      </w:pPr>
      <w:r>
        <w:separator/>
      </w:r>
    </w:p>
  </w:footnote>
  <w:footnote w:type="continuationSeparator" w:id="0">
    <w:p w:rsidR="00BE62F4" w:rsidRDefault="00BE62F4" w:rsidP="003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592" w:rsidRPr="00C36A1A" w:rsidRDefault="00315525" w:rsidP="00D55960">
    <w:pPr>
      <w:pStyle w:val="Nagwek"/>
      <w:tabs>
        <w:tab w:val="left" w:pos="2940"/>
      </w:tabs>
      <w:ind w:left="1134" w:hanging="1134"/>
      <w:rPr>
        <w:rFonts w:ascii="Arial" w:hAnsi="Arial" w:cs="Arial"/>
      </w:rPr>
    </w:pPr>
    <w:r>
      <w:rPr>
        <w:noProof/>
        <w:lang w:eastAsia="pl-PL"/>
      </w:rPr>
      <w:drawing>
        <wp:inline distT="0" distB="0" distL="0" distR="0" wp14:anchorId="7B55D1CC" wp14:editId="265E895B">
          <wp:extent cx="1527805" cy="57600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k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7805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D55960">
      <w:tab/>
    </w:r>
    <w:r w:rsidR="000C51C1">
      <w:t xml:space="preserve">                                                      </w:t>
    </w:r>
    <w:r w:rsidR="000C51C1" w:rsidRPr="000C51C1">
      <w:rPr>
        <w:rFonts w:ascii="Arial" w:eastAsia="Calibri" w:hAnsi="Arial" w:cs="Arial"/>
        <w:noProof/>
        <w:lang w:eastAsia="pl-PL"/>
      </w:rPr>
      <w:drawing>
        <wp:inline distT="0" distB="0" distL="0" distR="0" wp14:anchorId="313115CB" wp14:editId="431DE6BC">
          <wp:extent cx="2176145" cy="475615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61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30E59" w:rsidRDefault="00E30E59" w:rsidP="00C36A1A">
    <w:pPr>
      <w:pStyle w:val="Nagwek"/>
      <w:ind w:left="1134" w:hanging="1134"/>
      <w:jc w:val="right"/>
      <w:rPr>
        <w:rFonts w:ascii="Arial" w:hAnsi="Arial" w:cs="Arial"/>
        <w:sz w:val="16"/>
        <w:szCs w:val="14"/>
      </w:rPr>
    </w:pPr>
    <w:r>
      <w:rPr>
        <w:rFonts w:ascii="Arial" w:hAnsi="Arial" w:cs="Arial"/>
        <w:sz w:val="16"/>
        <w:szCs w:val="14"/>
      </w:rPr>
      <w:t>Załącznik nr</w:t>
    </w:r>
    <w:r w:rsidR="000C51C1">
      <w:rPr>
        <w:rFonts w:ascii="Arial" w:hAnsi="Arial" w:cs="Arial"/>
        <w:sz w:val="16"/>
        <w:szCs w:val="14"/>
      </w:rPr>
      <w:t xml:space="preserve"> 6</w:t>
    </w:r>
    <w:r>
      <w:rPr>
        <w:rFonts w:ascii="Arial" w:hAnsi="Arial" w:cs="Arial"/>
        <w:sz w:val="16"/>
        <w:szCs w:val="14"/>
      </w:rPr>
      <w:t xml:space="preserve"> do</w:t>
    </w:r>
    <w:r w:rsidRPr="00E30E59">
      <w:t xml:space="preserve"> </w:t>
    </w:r>
    <w:r w:rsidR="00D55960">
      <w:rPr>
        <w:rFonts w:ascii="Arial" w:hAnsi="Arial" w:cs="Arial"/>
        <w:sz w:val="16"/>
        <w:szCs w:val="14"/>
      </w:rPr>
      <w:t>Procedury</w:t>
    </w:r>
    <w:r w:rsidRPr="00E30E59">
      <w:rPr>
        <w:rFonts w:ascii="Arial" w:hAnsi="Arial" w:cs="Arial"/>
        <w:sz w:val="16"/>
        <w:szCs w:val="14"/>
      </w:rPr>
      <w:t xml:space="preserve"> </w:t>
    </w:r>
    <w:r w:rsidR="00A46F3D">
      <w:rPr>
        <w:rFonts w:ascii="Arial" w:hAnsi="Arial" w:cs="Arial"/>
        <w:sz w:val="16"/>
        <w:szCs w:val="14"/>
      </w:rPr>
      <w:t>monitoringu wizyjnego</w:t>
    </w:r>
    <w:r w:rsidRPr="00E30E59">
      <w:rPr>
        <w:rFonts w:ascii="Arial" w:hAnsi="Arial" w:cs="Arial"/>
        <w:sz w:val="16"/>
        <w:szCs w:val="14"/>
      </w:rPr>
      <w:t xml:space="preserve"> </w:t>
    </w:r>
  </w:p>
  <w:p w:rsidR="00E30E59" w:rsidRDefault="00A46F3D" w:rsidP="00C36A1A">
    <w:pPr>
      <w:pStyle w:val="Nagwek"/>
      <w:ind w:left="1134" w:hanging="1134"/>
      <w:jc w:val="right"/>
      <w:rPr>
        <w:rFonts w:ascii="Arial" w:hAnsi="Arial" w:cs="Arial"/>
        <w:sz w:val="16"/>
        <w:szCs w:val="14"/>
      </w:rPr>
    </w:pPr>
    <w:r>
      <w:rPr>
        <w:rFonts w:ascii="Arial" w:hAnsi="Arial" w:cs="Arial"/>
        <w:sz w:val="16"/>
        <w:szCs w:val="14"/>
      </w:rPr>
      <w:t>w Pomorskim Oddziale Wojewódzkim</w:t>
    </w:r>
    <w:r w:rsidR="00E30E59" w:rsidRPr="00E30E59">
      <w:rPr>
        <w:rFonts w:ascii="Arial" w:hAnsi="Arial" w:cs="Arial"/>
        <w:sz w:val="16"/>
        <w:szCs w:val="14"/>
      </w:rPr>
      <w:t xml:space="preserve"> </w:t>
    </w:r>
  </w:p>
  <w:p w:rsidR="00B30592" w:rsidRPr="00C36A1A" w:rsidRDefault="00E30E59" w:rsidP="00C36A1A">
    <w:pPr>
      <w:pStyle w:val="Nagwek"/>
      <w:ind w:left="1134" w:hanging="1134"/>
      <w:jc w:val="right"/>
      <w:rPr>
        <w:rFonts w:ascii="Arial" w:hAnsi="Arial" w:cs="Arial"/>
        <w:sz w:val="16"/>
        <w:szCs w:val="14"/>
      </w:rPr>
    </w:pPr>
    <w:r w:rsidRPr="00E30E59">
      <w:rPr>
        <w:rFonts w:ascii="Arial" w:hAnsi="Arial" w:cs="Arial"/>
        <w:sz w:val="16"/>
        <w:szCs w:val="14"/>
      </w:rPr>
      <w:t>Narodowego Fundusz</w:t>
    </w:r>
    <w:r w:rsidR="00A46F3D">
      <w:rPr>
        <w:rFonts w:ascii="Arial" w:hAnsi="Arial" w:cs="Arial"/>
        <w:sz w:val="16"/>
        <w:szCs w:val="14"/>
      </w:rPr>
      <w:t>u Zdrowia</w:t>
    </w:r>
    <w:r>
      <w:rPr>
        <w:rFonts w:ascii="Arial" w:hAnsi="Arial" w:cs="Arial"/>
        <w:sz w:val="16"/>
        <w:szCs w:val="14"/>
      </w:rPr>
      <w:t xml:space="preserve"> </w:t>
    </w:r>
    <w:r w:rsidR="00FF7C21">
      <w:rPr>
        <w:rFonts w:ascii="Arial" w:hAnsi="Arial" w:cs="Arial"/>
        <w:sz w:val="16"/>
        <w:szCs w:val="14"/>
      </w:rPr>
      <w:t xml:space="preserve">– Wersja </w:t>
    </w:r>
    <w:r w:rsidR="00B124C5">
      <w:rPr>
        <w:rFonts w:ascii="Arial" w:hAnsi="Arial" w:cs="Arial"/>
        <w:sz w:val="16"/>
        <w:szCs w:val="14"/>
      </w:rPr>
      <w:t>V.1.0</w:t>
    </w:r>
    <w:r w:rsidR="00FF7C21">
      <w:rPr>
        <w:rFonts w:ascii="Arial" w:hAnsi="Arial" w:cs="Arial"/>
        <w:sz w:val="16"/>
        <w:szCs w:val="14"/>
      </w:rPr>
      <w:t>.</w:t>
    </w:r>
  </w:p>
  <w:p w:rsidR="00315525" w:rsidRPr="00B30592" w:rsidRDefault="00315525" w:rsidP="00315525">
    <w:pPr>
      <w:pStyle w:val="Nagwek"/>
      <w:pBdr>
        <w:bottom w:val="single" w:sz="4" w:space="1" w:color="auto"/>
      </w:pBdr>
      <w:rPr>
        <w:sz w:val="14"/>
      </w:rPr>
    </w:pPr>
  </w:p>
  <w:p w:rsidR="00282899" w:rsidRPr="00B30592" w:rsidRDefault="00282899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3366CAA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76671A3"/>
    <w:multiLevelType w:val="hybridMultilevel"/>
    <w:tmpl w:val="91B43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807B5"/>
    <w:multiLevelType w:val="hybridMultilevel"/>
    <w:tmpl w:val="DB3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A6C86"/>
    <w:multiLevelType w:val="hybridMultilevel"/>
    <w:tmpl w:val="4F640F2A"/>
    <w:lvl w:ilvl="0" w:tplc="E11A62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9A0B19"/>
    <w:multiLevelType w:val="hybridMultilevel"/>
    <w:tmpl w:val="FC76EC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65313"/>
    <w:multiLevelType w:val="hybridMultilevel"/>
    <w:tmpl w:val="70BA0CE4"/>
    <w:lvl w:ilvl="0" w:tplc="17D489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3912CF"/>
    <w:multiLevelType w:val="hybridMultilevel"/>
    <w:tmpl w:val="5A641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45CE5"/>
    <w:multiLevelType w:val="hybridMultilevel"/>
    <w:tmpl w:val="1A7A196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3C8676E"/>
    <w:multiLevelType w:val="hybridMultilevel"/>
    <w:tmpl w:val="99FE1048"/>
    <w:lvl w:ilvl="0" w:tplc="F250AF6A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AC787E"/>
    <w:multiLevelType w:val="hybridMultilevel"/>
    <w:tmpl w:val="7EB0A132"/>
    <w:lvl w:ilvl="0" w:tplc="F0AC9C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2A259E"/>
    <w:multiLevelType w:val="hybridMultilevel"/>
    <w:tmpl w:val="B6A216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E1E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4984122"/>
    <w:multiLevelType w:val="hybridMultilevel"/>
    <w:tmpl w:val="081A3E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E96153"/>
    <w:multiLevelType w:val="hybridMultilevel"/>
    <w:tmpl w:val="091272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2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10"/>
  </w:num>
  <w:num w:numId="11">
    <w:abstractNumId w:val="3"/>
  </w:num>
  <w:num w:numId="12">
    <w:abstractNumId w:val="11"/>
  </w:num>
  <w:num w:numId="13">
    <w:abstractNumId w:val="5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25"/>
    <w:rsid w:val="00000D58"/>
    <w:rsid w:val="000118FB"/>
    <w:rsid w:val="00047AD8"/>
    <w:rsid w:val="000C51C1"/>
    <w:rsid w:val="00163FDA"/>
    <w:rsid w:val="001716E2"/>
    <w:rsid w:val="00231771"/>
    <w:rsid w:val="0023535C"/>
    <w:rsid w:val="00235399"/>
    <w:rsid w:val="0024171D"/>
    <w:rsid w:val="00264CF4"/>
    <w:rsid w:val="00282899"/>
    <w:rsid w:val="0028466E"/>
    <w:rsid w:val="002B41BC"/>
    <w:rsid w:val="002C18FC"/>
    <w:rsid w:val="00315525"/>
    <w:rsid w:val="003548E4"/>
    <w:rsid w:val="00395492"/>
    <w:rsid w:val="003D3397"/>
    <w:rsid w:val="004771B8"/>
    <w:rsid w:val="004B2D36"/>
    <w:rsid w:val="005220D8"/>
    <w:rsid w:val="00543150"/>
    <w:rsid w:val="005B1296"/>
    <w:rsid w:val="005B42E4"/>
    <w:rsid w:val="005C5C00"/>
    <w:rsid w:val="005E23C9"/>
    <w:rsid w:val="00601649"/>
    <w:rsid w:val="00603013"/>
    <w:rsid w:val="006037FB"/>
    <w:rsid w:val="00604521"/>
    <w:rsid w:val="00644676"/>
    <w:rsid w:val="006A7654"/>
    <w:rsid w:val="006F1AE4"/>
    <w:rsid w:val="00720A73"/>
    <w:rsid w:val="0076733B"/>
    <w:rsid w:val="007D1398"/>
    <w:rsid w:val="007E3091"/>
    <w:rsid w:val="007E3B65"/>
    <w:rsid w:val="00872D25"/>
    <w:rsid w:val="00876373"/>
    <w:rsid w:val="0087771D"/>
    <w:rsid w:val="00930FEC"/>
    <w:rsid w:val="00954B25"/>
    <w:rsid w:val="00992DA9"/>
    <w:rsid w:val="00A102DE"/>
    <w:rsid w:val="00A35346"/>
    <w:rsid w:val="00A4026B"/>
    <w:rsid w:val="00A46F3D"/>
    <w:rsid w:val="00A64C07"/>
    <w:rsid w:val="00A672BF"/>
    <w:rsid w:val="00A75C85"/>
    <w:rsid w:val="00A91203"/>
    <w:rsid w:val="00A93C84"/>
    <w:rsid w:val="00AC5013"/>
    <w:rsid w:val="00B124C5"/>
    <w:rsid w:val="00B30592"/>
    <w:rsid w:val="00B40EE9"/>
    <w:rsid w:val="00B80DA2"/>
    <w:rsid w:val="00BC25C2"/>
    <w:rsid w:val="00BD23B9"/>
    <w:rsid w:val="00BE62F4"/>
    <w:rsid w:val="00C24A12"/>
    <w:rsid w:val="00C25E87"/>
    <w:rsid w:val="00C36A1A"/>
    <w:rsid w:val="00C91F46"/>
    <w:rsid w:val="00CB5A37"/>
    <w:rsid w:val="00D17D84"/>
    <w:rsid w:val="00D55960"/>
    <w:rsid w:val="00D6129C"/>
    <w:rsid w:val="00E26B58"/>
    <w:rsid w:val="00E30E59"/>
    <w:rsid w:val="00E475FD"/>
    <w:rsid w:val="00E64A0F"/>
    <w:rsid w:val="00E950B6"/>
    <w:rsid w:val="00EE1739"/>
    <w:rsid w:val="00F67691"/>
    <w:rsid w:val="00FD3006"/>
    <w:rsid w:val="00FF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59596D79-34A4-4CEE-8BAC-168FA61E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525"/>
  </w:style>
  <w:style w:type="paragraph" w:styleId="Stopka">
    <w:name w:val="footer"/>
    <w:basedOn w:val="Normalny"/>
    <w:link w:val="StopkaZnak"/>
    <w:uiPriority w:val="99"/>
    <w:unhideWhenUsed/>
    <w:rsid w:val="003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525"/>
  </w:style>
  <w:style w:type="paragraph" w:styleId="Tekstdymka">
    <w:name w:val="Balloon Text"/>
    <w:basedOn w:val="Normalny"/>
    <w:link w:val="TekstdymkaZnak"/>
    <w:uiPriority w:val="99"/>
    <w:semiHidden/>
    <w:unhideWhenUsed/>
    <w:rsid w:val="0031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52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1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5525"/>
    <w:pPr>
      <w:ind w:left="720"/>
      <w:contextualSpacing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601649"/>
    <w:rPr>
      <w:rFonts w:ascii="Arial" w:hAnsi="Arial" w:cs="Arial"/>
      <w:sz w:val="21"/>
      <w:szCs w:val="21"/>
      <w:shd w:val="clear" w:color="auto" w:fill="FFFFFF"/>
    </w:rPr>
  </w:style>
  <w:style w:type="paragraph" w:styleId="Tekstpodstawowy">
    <w:name w:val="Body Text"/>
    <w:basedOn w:val="Normalny"/>
    <w:link w:val="TekstpodstawowyZnak1"/>
    <w:uiPriority w:val="99"/>
    <w:rsid w:val="00601649"/>
    <w:pPr>
      <w:widowControl w:val="0"/>
      <w:shd w:val="clear" w:color="auto" w:fill="FFFFFF"/>
      <w:spacing w:before="120" w:after="0" w:line="240" w:lineRule="atLeast"/>
      <w:ind w:hanging="400"/>
    </w:pPr>
    <w:rPr>
      <w:rFonts w:ascii="Arial" w:hAnsi="Arial" w:cs="Arial"/>
      <w:sz w:val="21"/>
      <w:szCs w:val="21"/>
    </w:rPr>
  </w:style>
  <w:style w:type="character" w:customStyle="1" w:styleId="TekstpodstawowyZnak">
    <w:name w:val="Tekst podstawowy Znak"/>
    <w:basedOn w:val="Domylnaczcionkaakapitu"/>
    <w:uiPriority w:val="99"/>
    <w:semiHidden/>
    <w:rsid w:val="00601649"/>
  </w:style>
  <w:style w:type="character" w:styleId="Odwoaniedokomentarza">
    <w:name w:val="annotation reference"/>
    <w:basedOn w:val="Domylnaczcionkaakapitu"/>
    <w:uiPriority w:val="99"/>
    <w:semiHidden/>
    <w:unhideWhenUsed/>
    <w:rsid w:val="00A10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02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02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2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2DE"/>
    <w:rPr>
      <w:b/>
      <w:bCs/>
      <w:sz w:val="20"/>
      <w:szCs w:val="20"/>
    </w:rPr>
  </w:style>
  <w:style w:type="character" w:customStyle="1" w:styleId="Bodytext3Exact">
    <w:name w:val="Body text (3) Exact"/>
    <w:basedOn w:val="Domylnaczcionkaakapitu"/>
    <w:uiPriority w:val="99"/>
    <w:rsid w:val="00235399"/>
    <w:rPr>
      <w:i/>
      <w:iCs/>
      <w:spacing w:val="6"/>
      <w:sz w:val="14"/>
      <w:szCs w:val="14"/>
      <w:u w:val="none"/>
    </w:rPr>
  </w:style>
  <w:style w:type="character" w:customStyle="1" w:styleId="Bodytext3">
    <w:name w:val="Body text (3)_"/>
    <w:basedOn w:val="Domylnaczcionkaakapitu"/>
    <w:link w:val="Bodytext31"/>
    <w:uiPriority w:val="99"/>
    <w:rsid w:val="00235399"/>
    <w:rPr>
      <w:i/>
      <w:iCs/>
      <w:sz w:val="15"/>
      <w:szCs w:val="15"/>
      <w:shd w:val="clear" w:color="auto" w:fill="FFFFFF"/>
    </w:rPr>
  </w:style>
  <w:style w:type="character" w:customStyle="1" w:styleId="Heading1">
    <w:name w:val="Heading #1_"/>
    <w:basedOn w:val="Domylnaczcionkaakapitu"/>
    <w:link w:val="Heading11"/>
    <w:uiPriority w:val="99"/>
    <w:rsid w:val="00235399"/>
    <w:rPr>
      <w:b/>
      <w:bCs/>
      <w:sz w:val="19"/>
      <w:szCs w:val="19"/>
      <w:shd w:val="clear" w:color="auto" w:fill="FFFFFF"/>
    </w:rPr>
  </w:style>
  <w:style w:type="character" w:customStyle="1" w:styleId="BodytextBold">
    <w:name w:val="Body text + Bold"/>
    <w:basedOn w:val="TekstpodstawowyZnak1"/>
    <w:uiPriority w:val="99"/>
    <w:rsid w:val="00235399"/>
    <w:rPr>
      <w:rFonts w:ascii="Arial" w:hAnsi="Arial" w:cs="Arial"/>
      <w:b/>
      <w:bCs/>
      <w:sz w:val="19"/>
      <w:szCs w:val="19"/>
      <w:u w:val="single"/>
      <w:shd w:val="clear" w:color="auto" w:fill="FFFFFF"/>
    </w:rPr>
  </w:style>
  <w:style w:type="character" w:customStyle="1" w:styleId="Heading10">
    <w:name w:val="Heading #1"/>
    <w:basedOn w:val="Heading1"/>
    <w:uiPriority w:val="99"/>
    <w:rsid w:val="00235399"/>
    <w:rPr>
      <w:b/>
      <w:bCs/>
      <w:sz w:val="19"/>
      <w:szCs w:val="19"/>
      <w:u w:val="single"/>
      <w:shd w:val="clear" w:color="auto" w:fill="FFFFFF"/>
    </w:rPr>
  </w:style>
  <w:style w:type="character" w:customStyle="1" w:styleId="BodytextBold3">
    <w:name w:val="Body text + Bold3"/>
    <w:basedOn w:val="TekstpodstawowyZnak1"/>
    <w:uiPriority w:val="99"/>
    <w:rsid w:val="00235399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Heading12">
    <w:name w:val="Heading #1 (2)_"/>
    <w:basedOn w:val="Domylnaczcionkaakapitu"/>
    <w:link w:val="Heading120"/>
    <w:uiPriority w:val="99"/>
    <w:rsid w:val="00235399"/>
    <w:rPr>
      <w:sz w:val="19"/>
      <w:szCs w:val="19"/>
      <w:shd w:val="clear" w:color="auto" w:fill="FFFFFF"/>
    </w:rPr>
  </w:style>
  <w:style w:type="character" w:customStyle="1" w:styleId="Heading12Bold">
    <w:name w:val="Heading #1 (2) + Bold"/>
    <w:basedOn w:val="Heading12"/>
    <w:uiPriority w:val="99"/>
    <w:rsid w:val="00235399"/>
    <w:rPr>
      <w:b/>
      <w:bCs/>
      <w:sz w:val="19"/>
      <w:szCs w:val="19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235399"/>
    <w:pPr>
      <w:widowControl w:val="0"/>
      <w:shd w:val="clear" w:color="auto" w:fill="FFFFFF"/>
      <w:spacing w:after="0" w:line="240" w:lineRule="atLeast"/>
      <w:ind w:hanging="2760"/>
      <w:jc w:val="center"/>
    </w:pPr>
    <w:rPr>
      <w:i/>
      <w:iCs/>
      <w:sz w:val="15"/>
      <w:szCs w:val="15"/>
    </w:rPr>
  </w:style>
  <w:style w:type="paragraph" w:customStyle="1" w:styleId="Heading11">
    <w:name w:val="Heading #11"/>
    <w:basedOn w:val="Normalny"/>
    <w:link w:val="Heading1"/>
    <w:uiPriority w:val="99"/>
    <w:rsid w:val="00235399"/>
    <w:pPr>
      <w:widowControl w:val="0"/>
      <w:shd w:val="clear" w:color="auto" w:fill="FFFFFF"/>
      <w:spacing w:before="660" w:after="660" w:line="240" w:lineRule="atLeast"/>
      <w:jc w:val="both"/>
      <w:outlineLvl w:val="0"/>
    </w:pPr>
    <w:rPr>
      <w:b/>
      <w:bCs/>
      <w:sz w:val="19"/>
      <w:szCs w:val="19"/>
    </w:rPr>
  </w:style>
  <w:style w:type="paragraph" w:customStyle="1" w:styleId="Heading120">
    <w:name w:val="Heading #1 (2)"/>
    <w:basedOn w:val="Normalny"/>
    <w:link w:val="Heading12"/>
    <w:uiPriority w:val="99"/>
    <w:rsid w:val="00235399"/>
    <w:pPr>
      <w:widowControl w:val="0"/>
      <w:shd w:val="clear" w:color="auto" w:fill="FFFFFF"/>
      <w:spacing w:before="180" w:after="60" w:line="240" w:lineRule="atLeast"/>
      <w:ind w:hanging="320"/>
      <w:jc w:val="both"/>
      <w:outlineLvl w:val="0"/>
    </w:pPr>
    <w:rPr>
      <w:sz w:val="19"/>
      <w:szCs w:val="19"/>
    </w:rPr>
  </w:style>
  <w:style w:type="character" w:customStyle="1" w:styleId="BodytextBold2">
    <w:name w:val="Body text + Bold2"/>
    <w:basedOn w:val="TekstpodstawowyZnak1"/>
    <w:uiPriority w:val="99"/>
    <w:rsid w:val="0023539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Bodytext75pt">
    <w:name w:val="Body text + 7.5 pt"/>
    <w:aliases w:val="Bold,Spacing 0 pt"/>
    <w:basedOn w:val="TekstpodstawowyZnak1"/>
    <w:uiPriority w:val="99"/>
    <w:rsid w:val="00235399"/>
    <w:rPr>
      <w:rFonts w:ascii="Arial" w:hAnsi="Arial" w:cs="Arial"/>
      <w:b/>
      <w:bCs/>
      <w:spacing w:val="10"/>
      <w:sz w:val="15"/>
      <w:szCs w:val="15"/>
      <w:shd w:val="clear" w:color="auto" w:fill="FFFFFF"/>
    </w:rPr>
  </w:style>
  <w:style w:type="character" w:customStyle="1" w:styleId="BodytextBold1">
    <w:name w:val="Body text + Bold1"/>
    <w:basedOn w:val="TekstpodstawowyZnak1"/>
    <w:uiPriority w:val="99"/>
    <w:rsid w:val="00235399"/>
    <w:rPr>
      <w:rFonts w:ascii="Arial" w:hAnsi="Arial" w:cs="Arial"/>
      <w:b/>
      <w:bCs/>
      <w:sz w:val="19"/>
      <w:szCs w:val="19"/>
      <w:u w:val="single"/>
      <w:shd w:val="clear" w:color="auto" w:fill="FFFFFF"/>
    </w:rPr>
  </w:style>
  <w:style w:type="character" w:styleId="Hipercze">
    <w:name w:val="Hyperlink"/>
    <w:basedOn w:val="Domylnaczcionkaakapitu"/>
    <w:uiPriority w:val="99"/>
    <w:unhideWhenUsed/>
    <w:rsid w:val="000C51C1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80DA2"/>
    <w:rPr>
      <w:i/>
      <w:iCs/>
    </w:rPr>
  </w:style>
  <w:style w:type="character" w:styleId="Pogrubienie">
    <w:name w:val="Strong"/>
    <w:basedOn w:val="Domylnaczcionkaakapitu"/>
    <w:uiPriority w:val="22"/>
    <w:qFormat/>
    <w:rsid w:val="00B80D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0B39A-FA61-4130-9BED-77D3490D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 Dorota</dc:creator>
  <cp:lastModifiedBy>Fudala Katarzyna</cp:lastModifiedBy>
  <cp:revision>3</cp:revision>
  <cp:lastPrinted>2019-03-11T13:32:00Z</cp:lastPrinted>
  <dcterms:created xsi:type="dcterms:W3CDTF">2019-03-20T11:53:00Z</dcterms:created>
  <dcterms:modified xsi:type="dcterms:W3CDTF">2019-03-20T13:33:00Z</dcterms:modified>
</cp:coreProperties>
</file>