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753" w:rsidRDefault="00D60DA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55/2024/DSOZ</w:t>
      </w:r>
      <w:r>
        <w:br/>
        <w:t>Prezesa Narodowego Funduszu Zdrowia</w:t>
      </w:r>
      <w:r>
        <w:br/>
        <w:t>z dnia 6 czerwca 2024 r.</w:t>
      </w:r>
    </w:p>
    <w:p w:rsidR="003E5753" w:rsidRDefault="00D60DA5">
      <w:pPr>
        <w:keepNext/>
        <w:spacing w:after="480"/>
        <w:jc w:val="center"/>
      </w:pPr>
      <w:r>
        <w:rPr>
          <w:b/>
        </w:rPr>
        <w:t>KATALOG ZAKRESÓW 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"/>
        <w:gridCol w:w="1005"/>
        <w:gridCol w:w="1230"/>
        <w:gridCol w:w="1050"/>
        <w:gridCol w:w="1170"/>
        <w:gridCol w:w="1920"/>
        <w:gridCol w:w="1095"/>
        <w:gridCol w:w="975"/>
        <w:gridCol w:w="1110"/>
        <w:gridCol w:w="2100"/>
        <w:gridCol w:w="1125"/>
        <w:gridCol w:w="1890"/>
      </w:tblGrid>
      <w:tr w:rsidR="003E5753">
        <w:trPr>
          <w:trHeight w:val="20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Nazwa zakresu  świadczeń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Wymagania realizacji zakresu świadczeń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Jednostka sprawozdawana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Jednostka rozliczeniowa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Waga punktowa produktów rozliczeniowych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 xml:space="preserve">Wykaz </w:t>
            </w:r>
            <w:proofErr w:type="spellStart"/>
            <w:r>
              <w:rPr>
                <w:b/>
                <w:sz w:val="20"/>
              </w:rPr>
              <w:t>rozpoznań</w:t>
            </w:r>
            <w:proofErr w:type="spellEnd"/>
            <w:r>
              <w:rPr>
                <w:b/>
                <w:sz w:val="20"/>
              </w:rPr>
              <w:t>, m.in. dla których poziom finansowania zależny jest od czasu leczenia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Liczba osobodni, rozliczanych z współczynnikiem</w:t>
            </w:r>
            <w:r>
              <w:rPr>
                <w:b/>
                <w:sz w:val="20"/>
              </w:rPr>
              <w:t xml:space="preserve"> korygującym o wartości 1 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3E5753">
        <w:trPr>
          <w:trHeight w:val="315"/>
        </w:trPr>
        <w:tc>
          <w:tcPr>
            <w:tcW w:w="3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b/>
                <w:i/>
                <w:sz w:val="20"/>
              </w:rPr>
              <w:t>12</w:t>
            </w:r>
          </w:p>
        </w:tc>
      </w:tr>
      <w:tr w:rsidR="003E5753">
        <w:trPr>
          <w:trHeight w:val="31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04.4700.021.02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świadczenia psychiatryczne dla dorosłych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 rozporządzenia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5.00.04.0000016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psychiatrycznym dla dorosłych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F13.3, F13.4, F1x.5-F1x.9, 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21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28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§ </w:t>
            </w:r>
            <w:r>
              <w:rPr>
                <w:sz w:val="20"/>
              </w:rPr>
              <w:t>9 ust. 1 pkt 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F20-F39 (bez F23),  F40-F48, F50-F99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1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</w:t>
            </w:r>
            <w:r>
              <w:rPr>
                <w:sz w:val="20"/>
              </w:rPr>
              <w:t>leczeniem świadczeniobiorcy z potwierdzonym zakażaniem wirusem SARS-CoV-2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</w:t>
            </w:r>
          </w:p>
        </w:tc>
      </w:tr>
      <w:tr w:rsidR="003E5753">
        <w:trPr>
          <w:trHeight w:val="76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2) Liczba osobodni rozliczanych ze współczynnikiem korygującym o wartości </w:t>
            </w:r>
            <w:r>
              <w:rPr>
                <w:sz w:val="20"/>
              </w:rPr>
              <w:t>1,  zostaje przedłużona o 10 dni. </w:t>
            </w:r>
          </w:p>
        </w:tc>
      </w:tr>
      <w:tr w:rsidR="003E5753">
        <w:trPr>
          <w:trHeight w:val="102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3) Wartość produktu uwzględnia koszt  testów diagnostycznych, izolacji, leczenia pacjentów z potwierdzonym zakażeniem wirusem SARS-CoV-2.  </w:t>
            </w:r>
          </w:p>
        </w:tc>
      </w:tr>
      <w:tr w:rsidR="003E5753">
        <w:trPr>
          <w:trHeight w:val="51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4) Konieczność wskazania rozpoznania zasadniczego </w:t>
            </w:r>
            <w:r>
              <w:rPr>
                <w:sz w:val="20"/>
              </w:rPr>
              <w:t>będącego powodem leczenia.  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5) Konieczność sprawozdania rozpoznania współistniejącego U07.1.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31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04.4701.001.02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świadczenia psychiatryczne dla dzieci i młodzieży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2 rozporządzenia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5.00.04.0000018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psychiatrycznym dla dzieci i młodzieży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 10 </w:t>
            </w:r>
            <w:r>
              <w:rPr>
                <w:sz w:val="20"/>
              </w:rPr>
              <w:t>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56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70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21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42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84</w:t>
            </w:r>
            <w:r>
              <w:rPr>
                <w:sz w:val="20"/>
              </w:rPr>
              <w:t xml:space="preserve">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F60-F69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42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1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44,8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</w:t>
            </w:r>
          </w:p>
        </w:tc>
      </w:tr>
      <w:tr w:rsidR="003E5753">
        <w:trPr>
          <w:trHeight w:val="76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2) Liczba osobodni rozliczanych ze współczynnikiem korygującym o wartości 1,  zostaje przedłużona o 10 dni. </w:t>
            </w:r>
          </w:p>
        </w:tc>
      </w:tr>
      <w:tr w:rsidR="003E5753">
        <w:trPr>
          <w:trHeight w:val="102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3) Wartość produktu uwzględnia koszt  testów diagnostycznych, izolacji, leczenia pacjentów z potwierdzonym zakażeniem wirusem</w:t>
            </w:r>
            <w:r>
              <w:rPr>
                <w:sz w:val="20"/>
              </w:rPr>
              <w:t xml:space="preserve"> SARS-CoV-2.  </w:t>
            </w:r>
          </w:p>
        </w:tc>
      </w:tr>
      <w:tr w:rsidR="003E5753">
        <w:trPr>
          <w:trHeight w:val="51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4) Konieczność wskazania rozpoznania zasadniczego będącego powodem leczenia.  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5) Konieczność sprawozdania rozpoznania współistniejącego U07.1.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31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04.4710.</w:t>
            </w:r>
            <w:r>
              <w:rPr>
                <w:sz w:val="20"/>
              </w:rPr>
              <w:lastRenderedPageBreak/>
              <w:t>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 xml:space="preserve">świadczenia </w:t>
            </w:r>
            <w:r>
              <w:rPr>
                <w:sz w:val="20"/>
              </w:rPr>
              <w:lastRenderedPageBreak/>
              <w:t>psychiatryczne dla chorych somatycznie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 xml:space="preserve">zgodnie z </w:t>
            </w:r>
            <w:r>
              <w:rPr>
                <w:sz w:val="20"/>
              </w:rPr>
              <w:lastRenderedPageBreak/>
              <w:t>załącznikiem nr 1 lp. 3 rozporządzenia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5.00.04.000</w:t>
            </w:r>
            <w:r>
              <w:rPr>
                <w:sz w:val="20"/>
              </w:rPr>
              <w:lastRenderedPageBreak/>
              <w:t>0019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 xml:space="preserve">osobodzień w </w:t>
            </w:r>
            <w:r>
              <w:rPr>
                <w:sz w:val="20"/>
              </w:rPr>
              <w:lastRenderedPageBreak/>
              <w:t>oddziale psychiatrycznym dla chorych somatycznie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</w:t>
            </w:r>
            <w:r>
              <w:rPr>
                <w:sz w:val="20"/>
              </w:rPr>
              <w:lastRenderedPageBreak/>
              <w:t>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F13.3, F13.4, F1x.5-F1x.9, F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56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70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 21 </w:t>
            </w:r>
            <w:r>
              <w:rPr>
                <w:sz w:val="20"/>
              </w:rPr>
              <w:t>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28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psychiatrycznym dla chorych na gruźlicę lub innych towarzyszących chorób zakaźnych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 + A15-A19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</w:t>
            </w:r>
            <w:r>
              <w:rPr>
                <w:sz w:val="20"/>
              </w:rPr>
              <w:t xml:space="preserve">współczynnikiem korygującym o wartości 1,  zostaje przedłużona o 10 dni. 3) Wartość produktu uwzględnia koszt  testów diagnostycznych, izolacji, leczenia pacjentów z potwierdzonym zakażeniem wirusem SARS-CoV-2.  4) Konieczność </w:t>
            </w:r>
            <w:r>
              <w:rPr>
                <w:sz w:val="20"/>
              </w:rPr>
              <w:lastRenderedPageBreak/>
              <w:t>wskazania rozpoznania zasadni</w:t>
            </w:r>
            <w:r>
              <w:rPr>
                <w:sz w:val="20"/>
              </w:rPr>
              <w:t>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04.4716.021.02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psychiatryczne dla przewlekle chorych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psychiatrycznym dla przewlekle chorych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F20-F29 za wyjątkiem F23, F30-F39,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</w:t>
            </w:r>
            <w:r>
              <w:rPr>
                <w:sz w:val="20"/>
              </w:rPr>
              <w:t>hospitalizacji w oddziale. 2) Liczba osobodni rozliczanych ze współczynnikiem korygującym o wartości 1,  zostaje przedłużona o 10 dni. 3) Wartość produktu uwzględnia koszt  testów diagnostycznych, izolacji, leczenia pacjentów z potwierdzonym zakażeniem wir</w:t>
            </w:r>
            <w:r>
              <w:rPr>
                <w:sz w:val="20"/>
              </w:rPr>
              <w:t>usem SARS-CoV-2.  4) Konieczność wskazania rozpoznania zasadniczego będącego powodem leczenia.  5) Konieczność sprawozdania rozpoznania współistniejącego U07.1.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04.4712.021.02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psychogeriatryczne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5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oddziale </w:t>
            </w:r>
            <w:r>
              <w:rPr>
                <w:sz w:val="20"/>
              </w:rPr>
              <w:t>psychogeriatrycznym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F20-F29, F30-F39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</w:t>
            </w:r>
            <w:r>
              <w:rPr>
                <w:sz w:val="20"/>
              </w:rPr>
              <w:t xml:space="preserve"> wartością hospitalizacji w oddziale. 2) Liczba osobodni rozliczanych ze współczynnikiem korygującym o wartości 1,  zostaje przedłużona o 10 dni. 3) Wartość produktu uwzględnia koszt  testów diagnostycznych, izolacji, leczenia pacjentów z potwierdzonym zak</w:t>
            </w:r>
            <w:r>
              <w:rPr>
                <w:sz w:val="20"/>
              </w:rPr>
              <w:t xml:space="preserve">ażeniem wirusem SARS-CoV-2.  4) Konieczność </w:t>
            </w:r>
            <w:r>
              <w:rPr>
                <w:sz w:val="20"/>
              </w:rPr>
              <w:lastRenderedPageBreak/>
              <w:t>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04.4702.021.02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rehabilitacji psychiatrycznej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</w:t>
            </w:r>
            <w:r>
              <w:rPr>
                <w:sz w:val="20"/>
              </w:rPr>
              <w:t>oddziale rehabilitacji psychiatrycznej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F20-F29, F30-F39, F70-F79, F84, 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1 rozporząd</w:t>
            </w:r>
            <w:r>
              <w:rPr>
                <w:sz w:val="20"/>
              </w:rPr>
              <w:lastRenderedPageBreak/>
              <w:t>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5.00.04.0000024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</w:t>
            </w:r>
            <w:r>
              <w:rPr>
                <w:sz w:val="20"/>
              </w:rPr>
              <w:t>rozliczanych ze współczynnikiem korygującym o wartości 1,  zostaje przedłużona o 10 dni. 3) Wartość produktu uwzględnia koszt  testów diagnostycznych, izolacji, leczenia pacjentów z potwierdzonym zakażeniem wirusem SARS-CoV-2.  4) Konieczność wskazania roz</w:t>
            </w:r>
            <w:r>
              <w:rPr>
                <w:sz w:val="20"/>
              </w:rPr>
              <w:t>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</w:t>
            </w:r>
            <w:r>
              <w:rPr>
                <w:sz w:val="20"/>
              </w:rPr>
              <w:t>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47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04.4704.021.02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zaburzeń nerwicowych dla dorosłych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7 rozporządzenia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5.00.04.0000025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leczenia zaburzeń nerwicowych 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F40-F48, F50-F59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F60–F69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168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pkt. 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</w:t>
            </w:r>
            <w:r>
              <w:rPr>
                <w:sz w:val="20"/>
              </w:rPr>
              <w:t xml:space="preserve">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</w:t>
            </w:r>
            <w:r>
              <w:rPr>
                <w:sz w:val="20"/>
              </w:rPr>
              <w:t>ze współczynnikiem korygującym o wartości 1,  zostaje przedłużona o 10 dni. 3) Wartość produktu uwzględnia koszt  testów diagnostycznych, izolacji, leczenia pacjentów z potwierdzonym zakażeniem wirusem SARS-CoV-2.  4) Konieczność wskazania rozpoznania zasa</w:t>
            </w:r>
            <w:r>
              <w:rPr>
                <w:sz w:val="20"/>
              </w:rPr>
              <w:t>dniczego będącego powodem leczenia.  5) Konieczność sprawozdania rozpoznania współistniejącego U07.1.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8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04.4705.021.02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zaburzeń nerwicowych dla dzieci i młodzieży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oddziale leczenia zaburzeń nerwicowych dla dzieci i </w:t>
            </w:r>
            <w:r>
              <w:rPr>
                <w:sz w:val="20"/>
              </w:rPr>
              <w:t>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22,38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168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psychicznym, nerwicowymi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22,38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</w:t>
            </w:r>
            <w:r>
              <w:rPr>
                <w:sz w:val="20"/>
              </w:rPr>
              <w:t xml:space="preserve">z wartością hospitalizacji w oddziale. 2) Liczba osobodni rozliczanych ze współczynnikiem korygującym o wartości 1,  zostaje przedłużona o 10 dni. 3) Wartość produktu uwzględnia koszt  testów diagnostycznych, izolacji, leczenia </w:t>
            </w:r>
            <w:r>
              <w:rPr>
                <w:sz w:val="20"/>
              </w:rPr>
              <w:lastRenderedPageBreak/>
              <w:t>pacjentów z potwierdzonym za</w:t>
            </w:r>
            <w:r>
              <w:rPr>
                <w:sz w:val="20"/>
              </w:rPr>
              <w:t>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29,04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04.4730.021.02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psychiatrii sądowej w warunkach podstawowego </w:t>
            </w:r>
            <w:r>
              <w:rPr>
                <w:sz w:val="20"/>
              </w:rPr>
              <w:lastRenderedPageBreak/>
              <w:t>zabezpieczenia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1 lp. 9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psychiatrii sądowej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>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04.4732.021.02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psychiatrii sądowej w warunkach </w:t>
            </w:r>
            <w:r>
              <w:rPr>
                <w:sz w:val="20"/>
              </w:rPr>
              <w:t xml:space="preserve">wzmocnionego </w:t>
            </w:r>
            <w:r>
              <w:rPr>
                <w:sz w:val="20"/>
              </w:rPr>
              <w:lastRenderedPageBreak/>
              <w:t>zabezpieczenia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1 lp. 10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psychiatrii sądowej o wzmocnionym zabezpieczeniu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</w:t>
            </w:r>
            <w:r>
              <w:rPr>
                <w:sz w:val="20"/>
              </w:rPr>
              <w:t xml:space="preserve">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30,6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1,  zostaje przedłużona </w:t>
            </w:r>
            <w:r>
              <w:rPr>
                <w:sz w:val="20"/>
              </w:rPr>
              <w:t>o 10 dni. 3) Wartość produktu uwzględnia koszt  testów diagnostycznych, izolacji, leczenia pacjentów z potwierdzonym zakażeniem wirusem SARS-CoV-2.  4) Konieczność wskazania rozpoznania zasadniczego będącego powodem leczenia.  5) Konieczność sprawozdania r</w:t>
            </w:r>
            <w:r>
              <w:rPr>
                <w:sz w:val="20"/>
              </w:rPr>
              <w:t>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04.4733.021.02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psychiatrii sądowej w warunkach wzmocnionego </w:t>
            </w:r>
            <w:r>
              <w:rPr>
                <w:sz w:val="20"/>
              </w:rPr>
              <w:lastRenderedPageBreak/>
              <w:t>zabezpieczenia dla nieletnich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1 lp. 11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oddziale psychiatrii sądowej o </w:t>
            </w:r>
            <w:r>
              <w:rPr>
                <w:sz w:val="20"/>
              </w:rPr>
              <w:t>wzmocnionym zabezpieczeniu dla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23,76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39,2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</w:t>
            </w:r>
            <w:r>
              <w:rPr>
                <w:sz w:val="20"/>
              </w:rPr>
              <w:t>wartością hospitalizacji w oddziale. 2) Liczba osobodni rozliczanych ze współczynnikiem korygującym o wartości 1,  zostaje przedłużona o 10 dni. 3) Wartość produktu uwzględnia koszt  testów diagnostycznych, izolacji, leczenia pacjentów z potwierdzonym zaka</w:t>
            </w:r>
            <w:r>
              <w:rPr>
                <w:sz w:val="20"/>
              </w:rPr>
              <w:t>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04.5172.003.02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opiekuńczo – lecznicze psychiatryczne dla dorosłych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zakładzie / oddziale opiekuńczo - leczniczym psychiatrycznym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leczeniem </w:t>
            </w:r>
            <w:r>
              <w:rPr>
                <w:sz w:val="20"/>
              </w:rPr>
              <w:t>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</w:t>
            </w:r>
            <w:r>
              <w:rPr>
                <w:sz w:val="20"/>
              </w:rPr>
              <w:t>0 dni. 3) Wartość produktu uwzględnia koszt  testów diagnostycznych, izolacji, leczenia pacjentów z potwierdzonym zakażeniem wirusem SARS-CoV-2.  4) Konieczność wskazania rozpoznania zasadniczego będącego powodem leczenia.  5) Konieczność sprawozdania rozp</w:t>
            </w:r>
            <w:r>
              <w:rPr>
                <w:sz w:val="20"/>
              </w:rPr>
              <w:t>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</w:t>
            </w:r>
            <w:r>
              <w:rPr>
                <w:sz w:val="20"/>
              </w:rPr>
              <w:lastRenderedPageBreak/>
              <w:t xml:space="preserve">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04.5173.003.02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opiekuńczo – lecznicze psychiatryczne dla dzieci i młodzieży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zakładzie / oddziale opiekuńczo - </w:t>
            </w:r>
            <w:r>
              <w:rPr>
                <w:sz w:val="20"/>
              </w:rPr>
              <w:t>leczniczym psychiatrycznym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F20-F39, F70-F79, całościowe zaburzenia rozwoju (F84) o przewlekłym przebiegu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dzieci i młodzieży z potwierdzonym</w:t>
            </w:r>
            <w:r>
              <w:rPr>
                <w:sz w:val="20"/>
              </w:rPr>
              <w:t xml:space="preserve">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1,  zostaje przedłużona o 10 dni. 3) Wartość produktu </w:t>
            </w:r>
            <w:r>
              <w:rPr>
                <w:sz w:val="20"/>
              </w:rPr>
              <w:t xml:space="preserve">uwzględnia koszt  testów diagnostycznych, izolacji, leczenia pacjentów z potwierdzonym zakażeniem wirusem SARS-CoV-2.  4) Konieczność wskazania rozpoznania zasadniczego będącego powodem leczenia.  5) Konieczność </w:t>
            </w:r>
            <w:r>
              <w:rPr>
                <w:sz w:val="20"/>
              </w:rPr>
              <w:lastRenderedPageBreak/>
              <w:t>sprawozdania rozpoznania współistniejącego U</w:t>
            </w:r>
            <w:r>
              <w:rPr>
                <w:sz w:val="20"/>
              </w:rPr>
              <w:t>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04.5162.003.02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</w:t>
            </w:r>
            <w:proofErr w:type="spellStart"/>
            <w:r>
              <w:rPr>
                <w:sz w:val="20"/>
              </w:rPr>
              <w:t>pielęgnacyjno</w:t>
            </w:r>
            <w:proofErr w:type="spellEnd"/>
            <w:r>
              <w:rPr>
                <w:sz w:val="20"/>
              </w:rPr>
              <w:t xml:space="preserve"> – opiekuńcze psychiatryczne dla </w:t>
            </w:r>
            <w:r>
              <w:rPr>
                <w:sz w:val="20"/>
              </w:rPr>
              <w:lastRenderedPageBreak/>
              <w:t>dorosłych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1 lp. 14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zakładzie / oddziale </w:t>
            </w:r>
            <w:proofErr w:type="spellStart"/>
            <w:r>
              <w:rPr>
                <w:sz w:val="20"/>
              </w:rPr>
              <w:t>pielęgnacyjno</w:t>
            </w:r>
            <w:proofErr w:type="spellEnd"/>
            <w:r>
              <w:rPr>
                <w:sz w:val="20"/>
              </w:rPr>
              <w:t xml:space="preserve"> - opiekuńczym psychiatrycznym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</w:t>
            </w:r>
            <w:r>
              <w:rPr>
                <w:sz w:val="20"/>
              </w:rPr>
              <w:t>oddziale. 2) Liczba osobodni rozliczanych ze współczynnikiem korygującym o wartości 1,  zostaje przedłużona o 10 dni. 3) Wartość produktu uwzględnia koszt  testów diagnostycznych, izolacji, leczenia pacjentów z potwierdzonym zakażeniem wirusem SARS-CoV-2. </w:t>
            </w:r>
            <w:r>
              <w:rPr>
                <w:sz w:val="20"/>
              </w:rPr>
              <w:t>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</w:t>
            </w:r>
            <w:r>
              <w:rPr>
                <w:sz w:val="20"/>
              </w:rPr>
              <w:t xml:space="preserve">ustawowego albo opiekuna faktycznego przy pacjencie małoletnim lub </w:t>
            </w:r>
            <w:r>
              <w:rPr>
                <w:sz w:val="20"/>
              </w:rPr>
              <w:lastRenderedPageBreak/>
              <w:t>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04.5163.003.02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</w:t>
            </w:r>
            <w:proofErr w:type="spellStart"/>
            <w:r>
              <w:rPr>
                <w:sz w:val="20"/>
              </w:rPr>
              <w:t>pielęgnacyjno</w:t>
            </w:r>
            <w:proofErr w:type="spellEnd"/>
            <w:r>
              <w:rPr>
                <w:sz w:val="20"/>
              </w:rPr>
              <w:t xml:space="preserve"> – opiekuńcze psychiatryczne dla dzieci i młodzieży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15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zakładzie / oddziale </w:t>
            </w:r>
            <w:proofErr w:type="spellStart"/>
            <w:r>
              <w:rPr>
                <w:sz w:val="20"/>
              </w:rPr>
              <w:t>pielęgnacyjno</w:t>
            </w:r>
            <w:proofErr w:type="spellEnd"/>
            <w:r>
              <w:rPr>
                <w:sz w:val="20"/>
              </w:rPr>
              <w:t xml:space="preserve"> - opiekuńczym psychiatrycznym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13,59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F20-39, F70-F79, 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</w:t>
            </w:r>
            <w:r>
              <w:rPr>
                <w:sz w:val="20"/>
              </w:rPr>
              <w:t>koszt związany z leczeniem dzieci i młodzieży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</w:t>
            </w:r>
            <w:r>
              <w:rPr>
                <w:sz w:val="20"/>
              </w:rPr>
              <w:t>wartości 1,  zostaje przedłużona o 10 dni. 3) Wartość produktu uwzględnia koszt  testów diagnostycznych, izolacji, leczenia pacjentów z potwierdzonym zakażeniem wirusem SARS-CoV-2.  4) Konieczność wskazania rozpoznania zasadniczego będącego powodem leczeni</w:t>
            </w:r>
            <w:r>
              <w:rPr>
                <w:sz w:val="20"/>
              </w:rPr>
              <w:t xml:space="preserve">a.  5) Konieczność </w:t>
            </w:r>
            <w:r>
              <w:rPr>
                <w:sz w:val="20"/>
              </w:rPr>
              <w:lastRenderedPageBreak/>
              <w:t>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04.2720.001.02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dla osób z zaburzeniami </w:t>
            </w:r>
            <w:r>
              <w:rPr>
                <w:sz w:val="20"/>
              </w:rPr>
              <w:lastRenderedPageBreak/>
              <w:t>psychicznymi  w hostelu 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 xml:space="preserve">zgodnie z załącznikiem nr 1 lp. 16 </w:t>
            </w:r>
            <w:r>
              <w:rPr>
                <w:sz w:val="20"/>
              </w:rPr>
              <w:lastRenderedPageBreak/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5.00.04.0000036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hostelu dla osób z </w:t>
            </w:r>
            <w:r>
              <w:rPr>
                <w:sz w:val="20"/>
              </w:rPr>
              <w:t>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F06,F20-F29, F30-F39,  F43, F70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37,7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>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hostelu dla osób z zaburzeniami </w:t>
            </w:r>
            <w:r>
              <w:rPr>
                <w:sz w:val="20"/>
              </w:rPr>
              <w:t>psychicznymi dla młodzieży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F06,F20-F29, F30-F39, F43, F70, F90-F94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300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34,8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</w:t>
            </w:r>
            <w:r>
              <w:rPr>
                <w:sz w:val="20"/>
              </w:rPr>
              <w:t>jednorazowego sumowania  z wartością hospitalizacji w oddziale. 2) Liczba osobodni rozliczanych ze współczynnikiem korygującym o wartości 1,  zostaje przedłużona o 10 dni. 3) Wartość produktu uwzględnia koszt  testów diagnostycznych, izolacji, leczenia pac</w:t>
            </w:r>
            <w:r>
              <w:rPr>
                <w:sz w:val="20"/>
              </w:rPr>
              <w:t>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 zw. z art. 34 ust. 3 ustawy o prawach pacjenta i </w:t>
            </w:r>
            <w:r>
              <w:rPr>
                <w:sz w:val="20"/>
              </w:rPr>
              <w:t>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</w:t>
            </w:r>
            <w:r>
              <w:rPr>
                <w:sz w:val="20"/>
              </w:rPr>
              <w:lastRenderedPageBreak/>
              <w:t>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04.2732.020.02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w opiece domowej/ </w:t>
            </w:r>
            <w:r>
              <w:rPr>
                <w:sz w:val="20"/>
              </w:rPr>
              <w:t>rodzinnej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17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opiece domowej/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F00-F09,F20-F29, F30-F39,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2055"/>
        </w:trPr>
        <w:tc>
          <w:tcPr>
            <w:tcW w:w="34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04.4700.002.02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  <w:r>
              <w:rPr>
                <w:sz w:val="20"/>
              </w:rPr>
              <w:t xml:space="preserve"> 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3E5753">
        <w:trPr>
          <w:trHeight w:val="25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19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04.4742.021.02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leczenie alkoholowych zespołów abstynencyjnych </w:t>
            </w:r>
            <w:r>
              <w:rPr>
                <w:sz w:val="20"/>
              </w:rPr>
              <w:t>(detoksykacja)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2 lp.1 rozporządzenia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5.00.04.0000039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leczenia alkoholowych zespołów abstynencyjnych (detoksykacji)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F10.0, F10.3, F10.4, F19,3, F19.4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F13.3, </w:t>
            </w:r>
            <w:r>
              <w:rPr>
                <w:sz w:val="20"/>
              </w:rPr>
              <w:t>F13.4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</w:t>
            </w:r>
            <w:r>
              <w:rPr>
                <w:sz w:val="20"/>
              </w:rPr>
              <w:t>rozliczanych ze współczynnikiem korygującym o wartości 1,  zostaje przedłużona o 10 dni. 3) Wartość produktu uwzględnia koszt  testów diagnostycznych, izolacji, leczenia pacjentów z potwierdzonym zakażeniem wirusem SARS-CoV-2.  4) Konieczność wskazania roz</w:t>
            </w:r>
            <w:r>
              <w:rPr>
                <w:sz w:val="20"/>
              </w:rPr>
              <w:t>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</w:t>
            </w:r>
            <w:r>
              <w:rPr>
                <w:sz w:val="20"/>
              </w:rPr>
              <w:t xml:space="preserve">faktycznego przy pacjencie małoletnim lub </w:t>
            </w:r>
            <w:r>
              <w:rPr>
                <w:sz w:val="20"/>
              </w:rPr>
              <w:lastRenderedPageBreak/>
              <w:t>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5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04.4748.021.02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leczenie zespołów abstynencyjnych po substancjach psychoaktywnych (detoksykacja)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zgodnie z załącznikiem nr</w:t>
            </w:r>
            <w:r>
              <w:rPr>
                <w:sz w:val="20"/>
              </w:rPr>
              <w:t xml:space="preserve"> 2 lp.2 rozporządzenia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leczenia  zespołów abstynencyjnych po substancjach psychoaktywnych (detoksykacji)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F11.0-F19.0 (bez F17.0), F11.3-F19.3 (bez F17.3, F13.3 oraz F13.4), F11.4-F19.4 (bez </w:t>
            </w:r>
            <w:r>
              <w:rPr>
                <w:sz w:val="20"/>
              </w:rPr>
              <w:t>F17.4, F13.3 oraz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F13.3, F13.4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</w:t>
            </w:r>
            <w:r>
              <w:rPr>
                <w:sz w:val="20"/>
              </w:rPr>
              <w:t>wartością hospitalizacji w oddziale. 2) Liczba osobodni rozliczanych ze współczynnikiem korygującym o wartości 1,  zostaje przedłużona o 10 dni. 3) Wartość produktu uwzględnia koszt  testów diagnostycznych, izolacji, leczenia pacjentów z potwierdzonym zaka</w:t>
            </w:r>
            <w:r>
              <w:rPr>
                <w:sz w:val="20"/>
              </w:rPr>
              <w:t xml:space="preserve">żeniem wirusem SARS-CoV-2.  4) Konieczność wskazania rozpoznania zasadniczego będącego powodem </w:t>
            </w:r>
            <w:r>
              <w:rPr>
                <w:sz w:val="20"/>
              </w:rPr>
              <w:lastRenderedPageBreak/>
              <w:t>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</w:t>
            </w:r>
            <w:r>
              <w:rPr>
                <w:sz w:val="20"/>
              </w:rPr>
              <w:t>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04.4740.002.02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uzależnień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załącznikiem nr 2 lp.3 </w:t>
            </w:r>
            <w:r>
              <w:rPr>
                <w:sz w:val="20"/>
              </w:rPr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leczenia uzależnień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F10.2-F19.2 (bez F17.2), F10.8-F19.8 (bez F17.8), F10.9-F19.9 (bez F17.9), F63.0, F63.8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</w:t>
            </w:r>
            <w:r>
              <w:rPr>
                <w:sz w:val="20"/>
              </w:rPr>
              <w:t>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</w:t>
            </w:r>
            <w:r>
              <w:rPr>
                <w:sz w:val="20"/>
              </w:rPr>
              <w:t>łużona o 10 dni. 3) Wartość produktu uwzględnia koszt  testów diagnostycznych, izolacji, leczenia pacjentów z potwierdzonym zakażeniem wirusem SARS-CoV-2.  4) Konieczność wskazania rozpoznania zasadniczego będącego powodem leczenia.  5) Konieczność sprawoz</w:t>
            </w:r>
            <w:r>
              <w:rPr>
                <w:sz w:val="20"/>
              </w:rPr>
              <w:t>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</w:t>
            </w:r>
            <w:r>
              <w:rPr>
                <w:sz w:val="20"/>
              </w:rPr>
              <w:lastRenderedPageBreak/>
              <w:t xml:space="preserve">posiadającym orzeczenie o znacznym </w:t>
            </w:r>
            <w:r>
              <w:rPr>
                <w:sz w:val="20"/>
              </w:rPr>
              <w:t>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04.4744.001.02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terapii uzależnienia od alkoholu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2 lp.4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terapii uzależnień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F10.2, F10.8, F10.9, F13.2, F19.2; F19.8, F19.9, F63.0, F63.8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 xml:space="preserve">erdzonym zakażeniem wirusem SARS-CoV-2.  4) Konieczność wskazania rozpoznania zasadniczego będącego powodem leczenia.  5) Konieczność </w:t>
            </w:r>
            <w:r>
              <w:rPr>
                <w:sz w:val="20"/>
              </w:rPr>
              <w:lastRenderedPageBreak/>
              <w:t>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205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04.4752.021.02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świadczenie terapii dla </w:t>
            </w:r>
            <w:r>
              <w:rPr>
                <w:sz w:val="20"/>
              </w:rPr>
              <w:t xml:space="preserve">uzależnionych od alkoholu ze współistniejącymi innymi </w:t>
            </w:r>
            <w:r>
              <w:rPr>
                <w:sz w:val="20"/>
              </w:rPr>
              <w:lastRenderedPageBreak/>
              <w:t>zaburzeniami psychicznymi (podwójna diagnoza)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2 lp. 5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leczenia uzależnień od alkoholu ze współistniejącymi innymi z</w:t>
            </w:r>
            <w:r>
              <w:rPr>
                <w:sz w:val="20"/>
              </w:rPr>
              <w:t>aburzeniami psychicznymi (podwójna diagnoza)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F10, F19 ze współistniejącymi </w:t>
            </w:r>
            <w:proofErr w:type="spellStart"/>
            <w:r>
              <w:rPr>
                <w:sz w:val="20"/>
              </w:rPr>
              <w:t>rozpoznaniami</w:t>
            </w:r>
            <w:proofErr w:type="spellEnd"/>
            <w:r>
              <w:rPr>
                <w:sz w:val="20"/>
              </w:rPr>
              <w:t>: F06, F07, F10.5, F19.5, F10.7, F19.7, F40.x, F41.2, F42, F43, F45, F50-F59, F60.2, F60.3, F60.4, F70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</w:t>
            </w:r>
            <w:r>
              <w:rPr>
                <w:sz w:val="20"/>
              </w:rPr>
              <w:t>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</w:t>
            </w:r>
            <w:r>
              <w:rPr>
                <w:sz w:val="20"/>
              </w:rPr>
              <w:t>1,  zostaje przedłużona o 10 dni. 3) Wartość produktu uwzględnia koszt  testów diagnostycznych, izolacji, leczenia pacjentów z potwierdzonym zakażeniem wirusem SARS-CoV-2.  4) Konieczność wskazania rozpoznania zasadniczego będącego powodem leczenia.  5) Ko</w:t>
            </w:r>
            <w:r>
              <w:rPr>
                <w:sz w:val="20"/>
              </w:rPr>
              <w:t>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</w:t>
            </w:r>
            <w:r>
              <w:rPr>
                <w:sz w:val="20"/>
              </w:rPr>
              <w:lastRenderedPageBreak/>
              <w:t>posiadającym orzeczenie</w:t>
            </w:r>
            <w:r>
              <w:rPr>
                <w:sz w:val="20"/>
              </w:rPr>
              <w:t xml:space="preserve">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04.4746.021.02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krótkoterminowe świadczenia terapii uzależnień od substancji psychoaktywnych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2 lp.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</w:t>
            </w:r>
            <w:r>
              <w:rPr>
                <w:sz w:val="20"/>
              </w:rPr>
              <w:t>oddziale/ośrodku terapii uzależnień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F11.1-F19.1 (bez F17.1), F11.2-F19.2 (bez F17.2)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182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leczeniem świadczeniobiorcy z potwierdzonym zakażaniem </w:t>
            </w:r>
            <w:r>
              <w:rPr>
                <w:sz w:val="20"/>
              </w:rPr>
              <w:t>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1,  zostaje przedłużona o 10 dni. 3) Wartość produktu uwzględnia koszt  </w:t>
            </w:r>
            <w:r>
              <w:rPr>
                <w:sz w:val="20"/>
              </w:rPr>
              <w:t xml:space="preserve">testów diagnostycznych, izolacji, leczenia pacjentów z potwierdzonym zakażeniem wirusem SARS-CoV-2.  4) Konieczność wskazania rozpoznania zasadniczego będącego powodem leczenia.  5) Konieczność </w:t>
            </w:r>
            <w:r>
              <w:rPr>
                <w:sz w:val="20"/>
              </w:rPr>
              <w:lastRenderedPageBreak/>
              <w:t>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</w:t>
            </w:r>
            <w:r>
              <w:rPr>
                <w:sz w:val="20"/>
              </w:rPr>
              <w:t xml:space="preserve">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256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04.4754.021.02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terapii dla uzależnionych od substancji psychoaktywnych ze współistniejącymi zaburzeniami </w:t>
            </w:r>
            <w:r>
              <w:rPr>
                <w:sz w:val="20"/>
              </w:rPr>
              <w:lastRenderedPageBreak/>
              <w:t>psychotycznymi (podwójna diagnoza)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2 lp.7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terapii d</w:t>
            </w:r>
            <w:r>
              <w:rPr>
                <w:sz w:val="20"/>
              </w:rPr>
              <w:t>la uzależnionych od substancji psychoaktywnych ze współistniejącymi zaburzeniami psychotycznymi (podwójna diagnoza)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F10-F19 (bez F170, ze współistniejącym rozpoznaniem: F06, F07, F1x.5, F1x.7, F20-F29, F30-F39, F40.x, F41.2, F42, F43, </w:t>
            </w:r>
            <w:r>
              <w:rPr>
                <w:sz w:val="20"/>
              </w:rPr>
              <w:t>F45, F50-F59, F60.0, F60.1, F60.2, F60.3, F60.4, F70, F70.1, F71, F84.5, F90-98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>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</w:t>
            </w:r>
            <w:r>
              <w:rPr>
                <w:sz w:val="20"/>
              </w:rPr>
              <w:lastRenderedPageBreak/>
              <w:t>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27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04.4750.021.02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rehabilitacyjne dla </w:t>
            </w:r>
            <w:r>
              <w:rPr>
                <w:sz w:val="20"/>
              </w:rPr>
              <w:t>uzależnionych od substancji psychoaktywnych 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2 lp.8 rozporządzenia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5.00.04.4750001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rehabilitacji dla osób z uzależnieniem od substancji psychoaktywnych 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F11.2-F19.2 (bez F17.2)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365 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uzależnionych od substancji psychoaktywnych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leczeniem </w:t>
            </w:r>
            <w:r>
              <w:rPr>
                <w:sz w:val="20"/>
              </w:rPr>
              <w:t>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</w:t>
            </w:r>
            <w:r>
              <w:rPr>
                <w:sz w:val="20"/>
              </w:rPr>
              <w:t xml:space="preserve">0 dni. 3) Wartość produktu uwzględnia koszt  testów diagnostycznych, izolacji, leczenia </w:t>
            </w:r>
            <w:r>
              <w:rPr>
                <w:sz w:val="20"/>
              </w:rPr>
              <w:lastRenderedPageBreak/>
              <w:t>pacjentów z potwierdzonym zakażeniem wirusem SARS-CoV-2.  4) Konieczność wskazania rozpoznania zasadniczego będącego powodem leczenia.  5) Konieczność sprawozdania rozp</w:t>
            </w:r>
            <w:r>
              <w:rPr>
                <w:sz w:val="20"/>
              </w:rPr>
              <w:t>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04.4756.021.02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rehabilitacji dla uzależnionych od substancji psychoaktywnych ze współistniej</w:t>
            </w:r>
            <w:r>
              <w:rPr>
                <w:sz w:val="20"/>
              </w:rPr>
              <w:lastRenderedPageBreak/>
              <w:t>ącymi innymi zaburzeniami psychicznymi, głównie psychotycznymi (podwójna diagnoza)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 xml:space="preserve">zgodnie z </w:t>
            </w:r>
            <w:r>
              <w:rPr>
                <w:sz w:val="20"/>
              </w:rPr>
              <w:t>załącznikiem nr 2 lp.9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rehabilitacji dla osób z uzależnieniem od substancji psychoaktywnych ze współistniejącymi zaburzeniami psychicznymi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F10-F19 (bez F17), ze </w:t>
            </w:r>
            <w:r>
              <w:rPr>
                <w:sz w:val="20"/>
              </w:rPr>
              <w:t>współistniejącym rozpoznaniem: F06, F07, F1x.5, F1x.7, F20-F29, F30-F39, F40.x, F41.2, F42, F43, F45, F50- F59, F60.0, F60.1, F60.2, F60.3 (</w:t>
            </w:r>
            <w:proofErr w:type="spellStart"/>
            <w:r>
              <w:rPr>
                <w:sz w:val="20"/>
              </w:rPr>
              <w:t>borderline</w:t>
            </w:r>
            <w:proofErr w:type="spellEnd"/>
            <w:r>
              <w:rPr>
                <w:sz w:val="20"/>
              </w:rPr>
              <w:t xml:space="preserve">), </w:t>
            </w:r>
            <w:r>
              <w:rPr>
                <w:sz w:val="20"/>
              </w:rPr>
              <w:lastRenderedPageBreak/>
              <w:t>F60.4, F70, F70.1, F71, F84.5, F90-F98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do 365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</w:t>
            </w:r>
            <w:r>
              <w:rPr>
                <w:sz w:val="20"/>
              </w:rPr>
              <w:t>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37,7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</w:t>
            </w:r>
            <w:r>
              <w:rPr>
                <w:sz w:val="20"/>
              </w:rPr>
              <w:t xml:space="preserve">i 1,  zostaje przedłużona o 10 dni. 3) Wartość produktu uwzględnia koszt  testów diagnostycznych, izolacji, leczenia pacjentów z potwierdzonym zakażeniem wirusem SARS-CoV-2.  4) Konieczność wskazania rozpoznania zasadniczego będącego powodem leczenia.  5) </w:t>
            </w:r>
            <w:r>
              <w:rPr>
                <w:sz w:val="20"/>
              </w:rPr>
              <w:lastRenderedPageBreak/>
              <w:t>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28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04.4736.021.02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odwykowe w warunkach  wzmocnionego </w:t>
            </w:r>
            <w:r>
              <w:rPr>
                <w:sz w:val="20"/>
              </w:rPr>
              <w:lastRenderedPageBreak/>
              <w:t>zabezpieczenia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2 lp.10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odwykowym o </w:t>
            </w:r>
            <w:r>
              <w:rPr>
                <w:sz w:val="20"/>
              </w:rPr>
              <w:t xml:space="preserve"> wzmocnionym zabezpieczeniu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30,6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</w:t>
            </w:r>
            <w:r>
              <w:rPr>
                <w:sz w:val="20"/>
              </w:rPr>
              <w:t xml:space="preserve"> w oddziale. 2) Liczba osobodni rozliczanych ze współczynnikiem korygującym o wartości 1,  zostaje przedłużona o 10 dni. 3) Wartość produktu uwzględnia koszt  testów diagnostycznych, izolacji, leczenia pacjentów z potwierdzonym zakażeniem wirusem SARS-CoV-</w:t>
            </w:r>
            <w:r>
              <w:rPr>
                <w:sz w:val="20"/>
              </w:rPr>
              <w:t>2.  4) Konieczność wskazania rozpoznania zasadniczego będącego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29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04.4737.021.02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odwykowe w warunkach wzmocnionego </w:t>
            </w:r>
            <w:r>
              <w:rPr>
                <w:sz w:val="20"/>
              </w:rPr>
              <w:lastRenderedPageBreak/>
              <w:t>zabezpieczenia dla nieletnich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 xml:space="preserve">zgodnie z </w:t>
            </w:r>
            <w:r>
              <w:rPr>
                <w:sz w:val="20"/>
              </w:rPr>
              <w:t>załącznikiem nr 2 lp.11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odwykowym o  wzmocnionym zabezpieczeniu dla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leczeniem dzieci i młodzieży z potwierdzonym </w:t>
            </w:r>
            <w:r>
              <w:rPr>
                <w:sz w:val="20"/>
              </w:rPr>
              <w:t>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41,8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</w:t>
            </w:r>
            <w:r>
              <w:rPr>
                <w:sz w:val="20"/>
              </w:rPr>
              <w:t>ędnia koszt  testów diagnostycznych, izolacji, leczenia pacjentów z potwierdzonym zakażeniem wirusem SARS-CoV-2.  4) Konieczność wskazania rozpoznania zasadniczego będącego powodem leczenia.  5) Konieczność sprawozdania rozpoznania współistniejącego U07.1.</w:t>
            </w:r>
            <w:r>
              <w:rPr>
                <w:sz w:val="20"/>
              </w:rPr>
              <w:t> 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04.2724.021.02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dla uzależnionych od alkoholu udzielane w </w:t>
            </w:r>
            <w:r>
              <w:rPr>
                <w:sz w:val="20"/>
              </w:rPr>
              <w:lastRenderedPageBreak/>
              <w:t>hostelu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lastRenderedPageBreak/>
              <w:t>zgodnie z załącznikiem nr 2 lp.12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hostelu dla uzależnionych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F10.2, F19.2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61,2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</w:t>
            </w:r>
            <w:r>
              <w:rPr>
                <w:sz w:val="20"/>
              </w:rPr>
              <w:t>kiem korygującym o wartości 1,  zostaje przedłużona o 10 dni. 3) Wartość produktu uwzględnia koszt  testów diagnostycznych, izolacji, leczenia pacjentów z potwierdzonym zakażeniem wirusem SARS-CoV-2.  4) Konieczność wskazania rozpoznania zasadniczego będąc</w:t>
            </w:r>
            <w:r>
              <w:rPr>
                <w:sz w:val="20"/>
              </w:rPr>
              <w:t>ego powodem leczenia.  5) Konieczność 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</w:t>
            </w:r>
            <w:r>
              <w:rPr>
                <w:sz w:val="20"/>
              </w:rPr>
              <w:t xml:space="preserve"> lub </w:t>
            </w:r>
            <w:r>
              <w:rPr>
                <w:sz w:val="20"/>
              </w:rPr>
              <w:lastRenderedPageBreak/>
              <w:t>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04.2726.021.02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dla uzależnionych od substancji psychoaktywnych udzielane w hostelu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2 lp.13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hostelu dla uzależnionych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F11.2 - F19.2 (bez F17.2)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365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leczeniem świadczeniobiorcy z potwierdzonym zakażaniem wirusem </w:t>
            </w:r>
            <w:r>
              <w:rPr>
                <w:sz w:val="20"/>
              </w:rPr>
              <w:t>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61,2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</w:t>
            </w:r>
            <w:r>
              <w:rPr>
                <w:sz w:val="20"/>
              </w:rPr>
              <w:t xml:space="preserve"> diagnostycznych, izolacji, leczenia pacjentów z potwierdzonym zakażeniem wirusem SARS-CoV-2.  4) Konieczność wskazania rozpoznania zasadniczego będącego powodem leczenia.  5) Konieczność </w:t>
            </w:r>
            <w:r>
              <w:rPr>
                <w:sz w:val="20"/>
              </w:rPr>
              <w:lastRenderedPageBreak/>
              <w:t>sprawozdania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 zw. z art. </w:t>
            </w:r>
            <w:r>
              <w:rPr>
                <w:sz w:val="20"/>
              </w:rPr>
              <w:t>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04.4751.021.02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rehabilitacyjne dla dzieci i młodzieży uzależnionych od substancji psychoaktywnych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2 lp. 14 rozporządzenia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oddziale/ośrodku rehabilitacji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F11.2-19.2 (be</w:t>
            </w:r>
            <w:r>
              <w:rPr>
                <w:sz w:val="20"/>
              </w:rPr>
              <w:t>z F17.2)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do 365 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dzieci mi młodzieży uzależnionych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dodatkowy koszt związany z </w:t>
            </w:r>
            <w:r>
              <w:rPr>
                <w:sz w:val="20"/>
              </w:rPr>
              <w:t>leczeniem dzieci i młodzieży z potwierdzonym zakażaniem wirusem SARS-CoV-2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proofErr w:type="spellStart"/>
            <w:r>
              <w:rPr>
                <w:sz w:val="20"/>
              </w:rPr>
              <w:t>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</w:t>
            </w:r>
            <w:r>
              <w:rPr>
                <w:sz w:val="20"/>
              </w:rPr>
              <w:t>dłużona o 10 dni. 3) Wartość produktu uwzględnia koszt  testów diagnostycznych, izolacji, leczenia pacjentów z potwierdzonym zakażeniem wirusem SARS-CoV-2.  4) Konieczność wskazania rozpoznania zasadniczego będącego powodem leczenia.  5) Konieczność sprawo</w:t>
            </w:r>
            <w:r>
              <w:rPr>
                <w:sz w:val="20"/>
              </w:rPr>
              <w:t>zdania rozpoznania współistniejącego U07.1. 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</w:t>
            </w:r>
            <w:r>
              <w:rPr>
                <w:sz w:val="20"/>
              </w:rPr>
              <w:lastRenderedPageBreak/>
              <w:t xml:space="preserve">posiadającym orzeczenie o znacznym </w:t>
            </w:r>
            <w:r>
              <w:rPr>
                <w:sz w:val="20"/>
              </w:rPr>
              <w:t>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04.4900.008.03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zgodnie z załącznikiem nr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dobowy ryczałt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ryczałt dobowy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35,88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nie dotyczy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 wykonane w ramach izby przyjęć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obrazowe wykonane w ramach izby przyjęć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badania elektrofizjologiczne wykonane w </w:t>
            </w:r>
            <w:r>
              <w:rPr>
                <w:sz w:val="20"/>
              </w:rPr>
              <w:t>ramach izby przyjęć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04.2700.020.02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dzienne psychiatryczne dla dorosłych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4 lp. 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dziennym psychiatrycznym ogólnym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  (z wyłączeniem F10-F19 i F71-F79)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2 pkt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04.2702.020.02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</w:t>
            </w:r>
            <w:r>
              <w:rPr>
                <w:sz w:val="20"/>
              </w:rPr>
              <w:t>dzienne psychiatryczne rehabilitacyjne dla dorosłych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4 lp.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dziennym psychiatrycznym rehabilitacyjnym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F20-F29, F30-F39, F70-F79, F84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80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lastRenderedPageBreak/>
              <w:t>36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04.2703.001.02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dzienne psychiatryczne rehabilitacyjne dla dzieci i młodzieży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</w:t>
            </w:r>
            <w:r>
              <w:rPr>
                <w:sz w:val="20"/>
              </w:rPr>
              <w:t xml:space="preserve"> załącznikiem nr 4 lp.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na oddziale dziennym psychiatrycznym rehabilitacyjnym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F00-F09, z wyłączeniem otępienia w chorobie Alzheimera, F20-F29, F30-F39, F40-F48, F50, </w:t>
            </w:r>
            <w:r>
              <w:rPr>
                <w:sz w:val="20"/>
              </w:rPr>
              <w:t>F70-F79, F80-F89, F90-F98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217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04.2708.001.02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świadczenia dzienne </w:t>
            </w:r>
            <w:r>
              <w:rPr>
                <w:sz w:val="20"/>
              </w:rPr>
              <w:t>rehabilitacyjne dla osób z całościowymi zaburzeniami rozwojowymi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4 lp.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dziennym dla osób z autyzmem dziecięcym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217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</w:t>
            </w:r>
            <w:r>
              <w:rPr>
                <w:sz w:val="20"/>
              </w:rPr>
              <w:t xml:space="preserve"> pkt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całościowymi zaburzeniami rozwoju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38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04.2704.020.02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dzienne psychiatryczne geriatryczne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załącznikiem nr 4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dziennym psychiatrycznym geriatrycznym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F00-F09, F20-F29, F30-F39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turnus rehabilitacyjny dla osób z </w:t>
            </w:r>
            <w:r>
              <w:rPr>
                <w:sz w:val="20"/>
              </w:rPr>
              <w:t>zaburzeniami psychicznymi, geriatrycznymi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39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04.2706.020.02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dzienne leczenia zaburzeń nerwicowych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4 lp.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oddziale dziennym zaburzeń </w:t>
            </w:r>
            <w:r>
              <w:rPr>
                <w:sz w:val="20"/>
              </w:rPr>
              <w:t>nerwicowych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04.2712.020.02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dzienne terapii uzależnienia od alkoholu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5 lp. 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dziennym terapii uzależnienia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F10.1, F10.2, F19.1, F19.2, F63.0, </w:t>
            </w:r>
            <w:r>
              <w:rPr>
                <w:sz w:val="20"/>
              </w:rPr>
              <w:t>F63.8 (używający substancji psychoaktywnych)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40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uzależnionych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Z81.1, F41, F43, F45, F48, F60 (współuzależnieni)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256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04.2714.020.02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dzienne terapii uzależnienia od substancji psychoaktywnych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oddziale dziennym terapii uzależnienia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F11.1-F19.1, F11.2-F19.2 (bez F17), F63.0, F63.8 ze współistniejącym rozpoznaniem: F06, F07, F20-F29, F30-F39, F50-F59, F70.1, F90-F98 (używający substancji psychoaktywnych)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130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uzależnionych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Z81.3, F41, F43, F45, F48, F60 (współuzależnieni)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osobodzień w oddziale </w:t>
            </w:r>
            <w:r>
              <w:rPr>
                <w:sz w:val="20"/>
              </w:rPr>
              <w:t>dziennym terapii uzależnienia od substancji psychoaktywnych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130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dotyczy świadczeniobiorców uzależnionych od substancji psychoaktywnych lub dodatkowo z rozpoznaniem innych zaburzeń psychicznych </w:t>
            </w:r>
            <w:r>
              <w:rPr>
                <w:sz w:val="20"/>
              </w:rPr>
              <w:lastRenderedPageBreak/>
              <w:t xml:space="preserve">(podwójna </w:t>
            </w:r>
            <w:r>
              <w:rPr>
                <w:sz w:val="20"/>
              </w:rPr>
              <w:t>diagnoza)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dzieci i młodzieży uzależnionych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231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04.2740.021.02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dzienne leczenia uzależnień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5 lp.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osobodzień w ośrodku leczenia uzależnień, bliżej niescharakteryzowanych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F10.1-F19.1 (bez F17.1), F10.2-F19.2 (bez F17.2), F10.8-F19.8 (bez F17.8), F10.9-F19.9 (bez F17.9)</w:t>
            </w:r>
            <w:r>
              <w:rPr>
                <w:sz w:val="20"/>
              </w:rPr>
              <w:t>, F63.0, F63.8 (używający substancji psychoaktywnych)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40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Z81.1, Z81.3, F41, F43, F45, F48, F60 (współuzależnieni)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</w:t>
            </w:r>
            <w:r>
              <w:rPr>
                <w:sz w:val="20"/>
              </w:rPr>
              <w:t xml:space="preserve">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04.1700.001.02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psychiatryczne ambulatoryjne dla dorosłych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5.00.04.0000010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badania laboratoryjne wykonane w </w:t>
            </w:r>
            <w:r>
              <w:rPr>
                <w:sz w:val="20"/>
              </w:rPr>
              <w:t>ramach porady lekarskiej diagnostycznej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5.00.04.0000094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diagnostyczna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5.00.04.0000095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lekarska diagnostyczna (art. 16 ust. 1 </w:t>
            </w:r>
            <w:r>
              <w:rPr>
                <w:sz w:val="20"/>
              </w:rPr>
              <w:t xml:space="preserve">ustawy o osobach </w:t>
            </w:r>
            <w:r>
              <w:rPr>
                <w:sz w:val="20"/>
              </w:rPr>
              <w:lastRenderedPageBreak/>
              <w:t>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lekarska kontrolna (art. 93 § </w:t>
            </w:r>
            <w:r>
              <w:rPr>
                <w:sz w:val="20"/>
              </w:rPr>
              <w:t>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psychologiczna diagnostyczna (art. 16 ust. 1 ustawy o osobach stwarzających </w:t>
            </w:r>
            <w:r>
              <w:rPr>
                <w:sz w:val="20"/>
              </w:rPr>
              <w:lastRenderedPageBreak/>
              <w:t>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(art. 16 ust. 1 ustawy o osobach</w:t>
            </w:r>
            <w:r>
              <w:rPr>
                <w:sz w:val="20"/>
              </w:rPr>
              <w:t xml:space="preserve">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–w przypadku osób stanowiących rodzinę </w:t>
            </w:r>
            <w:r>
              <w:rPr>
                <w:sz w:val="20"/>
              </w:rPr>
              <w:t>świadczeniobiorcy, dla których nie stwierdzono jednostki chorobowej leczonej w danej komórce organizacyjnej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>rodzinę świadczeniobiorcy, dla których nie stwierdzono jednostki chorobowej leczonej w danej komórce organizacyjnej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–w </w:t>
            </w:r>
            <w:r>
              <w:rPr>
                <w:sz w:val="20"/>
              </w:rPr>
              <w:t>przypadku osób stanowiących rodzinę świadczeniobiorcy, dla których nie stwierdzono jednostki chorobowej leczonej w danej komórce organizacyjnej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grupowej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załącznikiem nr 6 lp.1 </w:t>
            </w:r>
            <w:r>
              <w:rPr>
                <w:sz w:val="20"/>
              </w:rPr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wsparcia psychospołecznego (art.</w:t>
            </w:r>
            <w:r>
              <w:rPr>
                <w:sz w:val="20"/>
              </w:rPr>
              <w:t xml:space="preserve">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wsparcia psychospołecznego (art. 16 ust. 1 ustawy o osobach </w:t>
            </w:r>
            <w:r>
              <w:rPr>
                <w:sz w:val="20"/>
              </w:rPr>
              <w:t>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wizyta, porada domowa lub środowiskowa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wizyta, porada domowa lub środowiskowa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 (art. 93 § 1 pkt 2 i 3</w:t>
            </w:r>
            <w:r>
              <w:rPr>
                <w:sz w:val="20"/>
              </w:rPr>
              <w:t xml:space="preserve">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04.1701.001.02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 xml:space="preserve">świadczenia </w:t>
            </w:r>
            <w:r>
              <w:rPr>
                <w:sz w:val="20"/>
              </w:rPr>
              <w:t>psychiatryczne ambulatoryjne dla dzieci i młodzieży 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zgodnie z załącznikiem nr 6 lp.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5.00.04.0000010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badania laboratoryjne wykonane w ramach porady lekarskiej </w:t>
            </w:r>
            <w:r>
              <w:rPr>
                <w:sz w:val="20"/>
              </w:rPr>
              <w:t>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diagnostyczna wraz z testem diagnostycznym,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 sumie do 4 godzin porad, jednakże nie więcej niż 24 godziny porad liczonych łącznie z poradą kompleksowo-konsultacyjną dla osób z autyzmem dziecięcym - diagnostyczną - uzupełniającą oraz poradą kompleksowo-konsultacyjną dla </w:t>
            </w:r>
            <w:r>
              <w:rPr>
                <w:sz w:val="20"/>
              </w:rPr>
              <w:lastRenderedPageBreak/>
              <w:t>osób z autyzmem dz</w:t>
            </w:r>
            <w:r>
              <w:rPr>
                <w:sz w:val="20"/>
              </w:rPr>
              <w:t>iecięcym - kontrolną. Należy sprawozdać co najmniej dwie osoby personelu.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kompleksowo-konsultacyjna dla osób z autyzmem </w:t>
            </w:r>
            <w:r>
              <w:rPr>
                <w:sz w:val="20"/>
              </w:rPr>
              <w:lastRenderedPageBreak/>
              <w:t>dziecięcym - diagnostyczna wraz z testem diagnostycznym, dwóch 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diagnostyczna wraz z testem diagnostycznym, dwóch prowadzących (120 minut - drugie 60 minut)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231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konsylium (15 minut) do każdych 60 min porady kompleksowo-konsultacyjnej dla osób z autyzmem dziecięcym - diagnostycznej wraz z testem diagnostycznym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Sprawozdaje się w związku z realizacją porady kompleksowo-konsultacyjnej dla os</w:t>
            </w:r>
            <w:r>
              <w:rPr>
                <w:sz w:val="20"/>
              </w:rPr>
              <w:t xml:space="preserve">ób z autyzmem dziecięcym - diagnostycznej wraz z testem diagnostycznym, dwóch prowadzących (60 minut albo 120 minut -pierwsze 60 minut, 120 minut - drugie 60 minut). Dopuszcza się łączne sprawozdanie produktów - nie więcej niż 4. Należy sprawozdać co </w:t>
            </w:r>
            <w:r>
              <w:rPr>
                <w:sz w:val="20"/>
              </w:rPr>
              <w:lastRenderedPageBreak/>
              <w:t>najmn</w:t>
            </w:r>
            <w:r>
              <w:rPr>
                <w:sz w:val="20"/>
              </w:rPr>
              <w:t>iej dwie osoby personelu.</w:t>
            </w:r>
          </w:p>
        </w:tc>
      </w:tr>
      <w:tr w:rsidR="003E5753">
        <w:trPr>
          <w:trHeight w:val="507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 sumie do 16 godzin porad po wykorzystaniu limitu porad </w:t>
            </w:r>
            <w:r>
              <w:rPr>
                <w:sz w:val="20"/>
              </w:rPr>
              <w:t>kompleksowo-konsultacyjnych dla osób z autyzmem dziecięcym - diagnostycznych wraz z testem diagnostycznym, jednakże nie więcej niż 24 godziny porad liczonych łącznie z poradą kompleksowo-konsultacyjną dla osób z autyzmem dziecięcym - diagnostyczną wraz z t</w:t>
            </w:r>
            <w:r>
              <w:rPr>
                <w:sz w:val="20"/>
              </w:rPr>
              <w:t>estem oraz poradą kompleksowo-konsultacyjną dla osób z autyzmem dziecięcym - kontrolną. Należy sprawozdać co najmniej dwie osoby personelu.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</w:t>
            </w:r>
            <w:r>
              <w:rPr>
                <w:sz w:val="20"/>
              </w:rPr>
              <w:t xml:space="preserve"> dwóch prowadzących (120 </w:t>
            </w:r>
            <w:r>
              <w:rPr>
                <w:sz w:val="20"/>
              </w:rPr>
              <w:lastRenderedPageBreak/>
              <w:t>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diagnostyczna - uzupełniająca, dwóch prowadzących (120 minut - drugie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 sumie do 24 godzin porad liczonych łącznie z poradą kompleksowo-konsultacyjną dla osób z </w:t>
            </w:r>
            <w:r>
              <w:rPr>
                <w:sz w:val="20"/>
              </w:rPr>
              <w:t>autyzmem dziecięcym - diagnostyczną wraz z testem diagnostycznym oraz poradą kompleksowo-konsultacyjną dla osób z autyzmem dziecięcym - diagnostyczną - uzupełniającą. Należy sprawozdać co najmniej dwie osoby personelu.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kompleksowo-konsultacyjna dla osób z autyzmem dziecięcym - kontrolna, dwóch 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kontrolna, dwóch </w:t>
            </w:r>
            <w:r>
              <w:rPr>
                <w:sz w:val="20"/>
              </w:rPr>
              <w:t xml:space="preserve">prowadzących (120 minut - drugie 60 </w:t>
            </w:r>
            <w:r>
              <w:rPr>
                <w:sz w:val="20"/>
              </w:rPr>
              <w:lastRenderedPageBreak/>
              <w:t>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>rodzinę świadczeniobiorcy, u których nie rozpoznano zaburzeń psychicznych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 w przypadku osób </w:t>
            </w:r>
            <w:r>
              <w:rPr>
                <w:sz w:val="20"/>
              </w:rPr>
              <w:t>stanowiących wsparcie świadczeniobiorcy, u których nie rozpoznano zaburzeń psychicznych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pedagog specjalny)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</w:t>
            </w:r>
            <w:r>
              <w:rPr>
                <w:sz w:val="20"/>
              </w:rPr>
              <w:lastRenderedPageBreak/>
              <w:t xml:space="preserve">minut - </w:t>
            </w:r>
            <w:r>
              <w:rPr>
                <w:sz w:val="20"/>
              </w:rPr>
              <w:t>pedagog)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fizjoterapeuta)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wizyta terapeutyczna w </w:t>
            </w:r>
            <w:r>
              <w:rPr>
                <w:sz w:val="20"/>
              </w:rPr>
              <w:t>ramach programu terapeutyczno-rehabilitacyjnego dla osób z autyzmem dziecięcym (60 minut - osoba prowadząca terapię zajęciową)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terapeutyczna w ramach programu terapeutyczno-rehabilitacyjnego dla osób z </w:t>
            </w:r>
            <w:r>
              <w:rPr>
                <w:sz w:val="20"/>
              </w:rPr>
              <w:t>autyzmem dziecięcym (60 minut - psycholog posiadający kompetencje w zakresie terapii integracji sensorycznej)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</w:t>
            </w:r>
            <w:r>
              <w:rPr>
                <w:sz w:val="20"/>
              </w:rPr>
              <w:t xml:space="preserve">autyzmem dziecięcym - osoba z </w:t>
            </w:r>
            <w:r>
              <w:rPr>
                <w:sz w:val="20"/>
              </w:rPr>
              <w:lastRenderedPageBreak/>
              <w:t>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rodzina osoby z autyzmem </w:t>
            </w:r>
            <w:r>
              <w:rPr>
                <w:sz w:val="20"/>
              </w:rPr>
              <w:t>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terapia zaburzeń mowy i porozumiewania się w ramach programu </w:t>
            </w:r>
            <w:r>
              <w:rPr>
                <w:sz w:val="20"/>
              </w:rPr>
              <w:t>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min) </w:t>
            </w:r>
            <w:r>
              <w:rPr>
                <w:sz w:val="20"/>
              </w:rPr>
              <w:t xml:space="preserve">- grupa od 3 do 5 </w:t>
            </w:r>
            <w:r>
              <w:rPr>
                <w:sz w:val="20"/>
              </w:rPr>
              <w:lastRenderedPageBreak/>
              <w:t>uczestników, pierwszy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</w:t>
            </w:r>
            <w:r>
              <w:rPr>
                <w:sz w:val="20"/>
              </w:rPr>
              <w:t>min) - grupa od 3 do 5 uczestników, kolejny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</w:t>
            </w:r>
            <w:r>
              <w:rPr>
                <w:sz w:val="20"/>
              </w:rPr>
              <w:t>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</w:t>
            </w:r>
            <w:r>
              <w:rPr>
                <w:sz w:val="20"/>
              </w:rPr>
              <w:t>terapeutyczno- rehabilitacyjnego dla osób z autyzmem dziecięcym (120 min - pierwsze 60 min) - grupa od 3 do 5 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 rehabilitacyjnego dla osób z autyzmem dziecięcym (120 min - pierwsze 60 min) - 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pierwsze 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</w:t>
            </w:r>
            <w:r>
              <w:rPr>
                <w:sz w:val="20"/>
              </w:rPr>
              <w:t>zdać obydwie osoby personelu. Możliwość rozliczenia do 5 uczestników. 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grupa od 3 do 5 </w:t>
            </w:r>
            <w:r>
              <w:rPr>
                <w:sz w:val="20"/>
              </w:rPr>
              <w:t>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</w:t>
            </w:r>
            <w:r>
              <w:rPr>
                <w:sz w:val="20"/>
              </w:rPr>
              <w:lastRenderedPageBreak/>
              <w:t xml:space="preserve">dziecięcym (120 min - drugie 60 </w:t>
            </w:r>
            <w:r>
              <w:rPr>
                <w:sz w:val="20"/>
              </w:rPr>
              <w:t>min) - 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</w:t>
            </w:r>
            <w:r>
              <w:rPr>
                <w:sz w:val="20"/>
              </w:rPr>
              <w:t>min - drugie 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04.1706.007.02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nerwic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6 lp.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6 lp.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§ 9 ust. 1 pkt 5 </w:t>
            </w:r>
            <w:r>
              <w:rPr>
                <w:sz w:val="20"/>
              </w:rPr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04.1780.007.02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seksuologiczne i patologii współżycia 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6 lp.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</w:t>
            </w:r>
            <w:r>
              <w:rPr>
                <w:sz w:val="20"/>
              </w:rPr>
              <w:t xml:space="preserve">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lekarska diagnostyczna (art. 93 § 1 pkt 2 i 3 </w:t>
            </w:r>
            <w:r>
              <w:rPr>
                <w:sz w:val="20"/>
              </w:rPr>
              <w:t>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lekarska diagnostyczna (art. 16 ust. 1 ustawy o osobach </w:t>
            </w:r>
            <w:r>
              <w:rPr>
                <w:sz w:val="20"/>
              </w:rPr>
              <w:lastRenderedPageBreak/>
              <w:t>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lekarska kontrolna (art. 16 ust. 1 ustawy o osobach </w:t>
            </w:r>
            <w:r>
              <w:rPr>
                <w:sz w:val="20"/>
              </w:rPr>
              <w:t>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psychologiczna diagnostyczna (art. 16 ust. 1 ustawy o osobach stwarzających </w:t>
            </w:r>
            <w:r>
              <w:rPr>
                <w:sz w:val="20"/>
              </w:rPr>
              <w:lastRenderedPageBreak/>
              <w:t>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psychologiczna (art. 93 § 1 </w:t>
            </w:r>
            <w:r>
              <w:rPr>
                <w:sz w:val="20"/>
              </w:rPr>
              <w:t>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 (art. 93 § 1 pkt 2 i 3 Kodeksu</w:t>
            </w:r>
            <w:r>
              <w:rPr>
                <w:sz w:val="20"/>
              </w:rPr>
              <w:t xml:space="preserve">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 (art. 93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wsparcia psychospołecznego (art. 93 § 1 pkt 2 i</w:t>
            </w:r>
            <w:r>
              <w:rPr>
                <w:sz w:val="20"/>
              </w:rPr>
              <w:t xml:space="preserve">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wsparcia psychospołecznego (art. 16 ust. 1 ustawy o osobach stwarzających </w:t>
            </w:r>
            <w:r>
              <w:rPr>
                <w:sz w:val="20"/>
              </w:rPr>
              <w:t>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 w przypadku osób stanowiących wsparcie świadczeniobiorcy, u których nie rozpoznano </w:t>
            </w:r>
            <w:r>
              <w:rPr>
                <w:sz w:val="20"/>
              </w:rPr>
              <w:lastRenderedPageBreak/>
              <w:t>zaburzeń psychicznych</w:t>
            </w:r>
          </w:p>
        </w:tc>
      </w:tr>
      <w:tr w:rsidR="003E5753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lastRenderedPageBreak/>
              <w:t>47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04.1780.008.02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program terapii zaburzeń preferencji seksualnych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załącznikiem nr 6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wydawanie dawek leków stosowanych w celu obniżenia poziomu testosteronu oraz pomocniczo w terapii zaburzeń preferencji seksualnych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0,25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 podaniem leku w lokalizacji (uczestnik programu), za każdy dzień udział</w:t>
            </w:r>
            <w:r>
              <w:rPr>
                <w:sz w:val="20"/>
              </w:rPr>
              <w:t>u w programie 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diagnostyka i kontrola laboratoryjna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0,07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każde badanie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48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04.1790.007.02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psychologiczne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>rodzinę świadczeniobiorcy, u których nie rozpoznano zaburzeń psychicznych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 w przypadku osób </w:t>
            </w:r>
            <w:r>
              <w:rPr>
                <w:sz w:val="20"/>
              </w:rPr>
              <w:t>stanowiących wsparcie świadczeniobiorcy, dla których nie stwierdzono jednostki chorobowej leczonej w danej komórce organizacyjnej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49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04.1708.007.02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dla osób z autyzmem dziecięcym lub innymi całościowymi zaburzeniami rozwoju 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6 lp. 7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diagnostyczna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20,39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do 3 porad dla jednego świadczeniobiorcy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badania laboratoryjne wykonane w ramach porady lekarskiej </w:t>
            </w:r>
            <w:r>
              <w:rPr>
                <w:sz w:val="20"/>
              </w:rPr>
              <w:t>diagnostycznej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20,39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 (30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10,19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kompleksowo-konsultacyjna dla osób z autyzmem dziecięcym - diagnostyczna wraz z testem diagnostycznym, dwóch prowadzących (60 minut)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 sumie do 4 godzin porad, jednakże nie więcej niż 24 godziny porad liczonych łącznie z poradą </w:t>
            </w:r>
            <w:r>
              <w:rPr>
                <w:sz w:val="20"/>
              </w:rPr>
              <w:t xml:space="preserve">kompleksowo-konsultacyjną dla osób z autyzmem dziecięcym - diagnostyczną - uzupełniającą oraz poradą kompleksowo-konsultacyjną dla osób z autyzmem dziecięcym - </w:t>
            </w:r>
            <w:r>
              <w:rPr>
                <w:sz w:val="20"/>
              </w:rPr>
              <w:lastRenderedPageBreak/>
              <w:t>kontrolną. Należy sprawozdać co najmniej dwie osoby personelu.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 xml:space="preserve">kompleksowo-konsultacyjna dla osób z autyzmem dziecięcym - diagnostyczna wraz </w:t>
            </w:r>
            <w:r>
              <w:rPr>
                <w:sz w:val="20"/>
              </w:rPr>
              <w:lastRenderedPageBreak/>
              <w:t>z testem diagnostycznym, dwóch prowadzących (120 minut - pierwsze 60 minut)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kompleksowo-konsultacyjna dla osób z autyzmem </w:t>
            </w:r>
            <w:r>
              <w:rPr>
                <w:sz w:val="20"/>
              </w:rPr>
              <w:t>dziecięcym - diagnostyczna wraz z testem diagnostycznym, dwóch prowadzących (120 minut - drugie 60 minut) 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231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konsylium (15 minut) do każdych 60 min porady kompleksowo-konsultacyjnej dla osób z autyzmem </w:t>
            </w:r>
            <w:r>
              <w:rPr>
                <w:sz w:val="20"/>
              </w:rPr>
              <w:t>dziecięcym - diagnostycznej wraz z testem diagnostycznym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Sprawozdaje się w związku z realizacją porady kompleksowo-konsultacyjnej dla osób z autyzmem dziecięcym - diagnostycznej wraz z testem diagnostycznym, dwóch prowadzących (6</w:t>
            </w:r>
            <w:r>
              <w:rPr>
                <w:sz w:val="20"/>
              </w:rPr>
              <w:t>0 minut albo 120 minut -pierwsze 60 minut, 120 minut - drugie 60 minut). Dopuszcza się łączne sprawozdanie produktów - nie więcej niż 4. Należy sprawozdać co najmniej dwie osoby personelu.</w:t>
            </w:r>
          </w:p>
        </w:tc>
      </w:tr>
      <w:tr w:rsidR="003E5753">
        <w:trPr>
          <w:trHeight w:val="507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>autyzmem dziecięcym - diagnostyczna- uzupełniająca,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 sumie do 16 godzin porad po wykorzystaniu limitu porad kompleksowo-konsultacyjnych dla osób z autyzmem dziecięcym - diagnostycznych wraz z testem di</w:t>
            </w:r>
            <w:r>
              <w:rPr>
                <w:sz w:val="20"/>
              </w:rPr>
              <w:t>agnostycznym, jednakże nie więcej niż 24 godziny porad liczonych łącznie z poradą kompleksowo-konsultacyjną dla osób z autyzmem dziecięcym - diagnostyczną wraz z testem oraz poradą kompleksowo-konsultacyjną dla osób z autyzmem dziecięcym - kontrolną. Należ</w:t>
            </w:r>
            <w:r>
              <w:rPr>
                <w:sz w:val="20"/>
              </w:rPr>
              <w:t>y sprawozdać co najmniej dwie osoby personelu.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- uzupełniająca, dwóch </w:t>
            </w:r>
            <w:r>
              <w:rPr>
                <w:sz w:val="20"/>
              </w:rPr>
              <w:lastRenderedPageBreak/>
              <w:t>prowadzących (120 minut - drugie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>autyzmem dziecięcym - kontrolna,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 sumie do 24 godzin porad liczonych łącznie z poradą kompleksowo-konsultacyjną dla osób z autyzmem dziecięcym - diagnostyczną wraz z testem diagnostycznym oraz poradą </w:t>
            </w:r>
            <w:r>
              <w:rPr>
                <w:sz w:val="20"/>
              </w:rPr>
              <w:t>kompleksowo-konsultacyjną dla osób z autyzmem dziecięcym - diagnostyczną - uzupełniającą. Należy sprawozdać co najmniej dwie osoby personelu.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kontrolna, dwóch </w:t>
            </w:r>
            <w:r>
              <w:rPr>
                <w:sz w:val="20"/>
              </w:rPr>
              <w:t>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drugie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 specjalny)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pedagog)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minut - </w:t>
            </w:r>
            <w:r>
              <w:rPr>
                <w:sz w:val="20"/>
              </w:rPr>
              <w:t>fizjoterapeuta)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osoba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terapia i poradnictwo psychologiczne w ramach </w:t>
            </w:r>
            <w:r>
              <w:rPr>
                <w:sz w:val="20"/>
              </w:rPr>
              <w:t>programu terapeutyczno-rehabilitacyjnego dla osób z autyzmem dziecięcym - rodzina osoby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terapia zaburzeń mowy i porozumiewania się w ramach programu 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psychoedukacja rodziców w ramach programu </w:t>
            </w:r>
            <w:r>
              <w:rPr>
                <w:sz w:val="20"/>
              </w:rPr>
              <w:t>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Grupowe zajęcia terapeutyczne</w:t>
            </w:r>
            <w:r>
              <w:rPr>
                <w:sz w:val="20"/>
              </w:rPr>
              <w:t xml:space="preserve"> w ramach programu terapeutyczno- rehabilitacyjnego dla osób z autyzmem dziecięcym (60 min) - grupa od 3 do 5 uczestników, pierwszy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 rehabilitacyjnego dla osób z autyzmem dziecięcym (60 min) - grupa od 3 do 5 uczestników, kolejny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 rehabilitacyjnego dla osób z autyzmem dziecięcym (60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 Możliwość rozliczenia</w:t>
            </w:r>
            <w:r>
              <w:rPr>
                <w:sz w:val="20"/>
              </w:rPr>
              <w:t xml:space="preserve"> do 5 uczestników. 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pierwsze 60 min) - grupa od 3 do 5 </w:t>
            </w:r>
            <w:r>
              <w:rPr>
                <w:sz w:val="20"/>
              </w:rPr>
              <w:lastRenderedPageBreak/>
              <w:t>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pierwsze 60 min) - 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pierwsze 60 min) - kolejny uczestnik ponad limit </w:t>
            </w:r>
            <w:r>
              <w:rPr>
                <w:sz w:val="20"/>
              </w:rPr>
              <w:t>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</w:t>
            </w:r>
            <w:r>
              <w:rPr>
                <w:sz w:val="20"/>
              </w:rPr>
              <w:t>autyzmem dziecięcym (120 min - drugie 60 min) - grupa od 3 do 5 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</w:t>
            </w:r>
            <w:r>
              <w:rPr>
                <w:sz w:val="20"/>
              </w:rPr>
              <w:t>rehabilitacyjnego dla osób z autyzmem dziecięcym (120 min - drugie 60 min) - 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E5753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Grupowe zajęcia terapeutyczne w ramach programu</w:t>
            </w:r>
            <w:r>
              <w:rPr>
                <w:sz w:val="20"/>
              </w:rPr>
              <w:t xml:space="preserve"> terapeutyczno- rehabilitacyjnego dla osób z autyzmem dziecięcym (120 min - drugie 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Należy sprawozdać obydwie osoby personelu. Możliwość rozliczenia do 5 uczestni</w:t>
            </w:r>
            <w:r>
              <w:rPr>
                <w:sz w:val="20"/>
              </w:rPr>
              <w:t>ków. 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autyzmem dziecięcym lub innymi całościowymi zaburzeniami rozwoju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50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04.2730.001.02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środowiskowe (domowe)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6 lp. 8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11,25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7,5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11,25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17,5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wizyta, porada domowa lub środowiskowa kolejna w tym samym miejscu, zrealizowana przez pielęgniarkę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17,5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Z03 –w </w:t>
            </w:r>
            <w:r>
              <w:rPr>
                <w:sz w:val="20"/>
              </w:rPr>
              <w:t>przypadku osób stanowiących rodzinę świadczeniobiorcy, dla których nie stwierdzono jednostki chorobowej leczonej w danej komórce organizacyjnej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wsparcia </w:t>
            </w:r>
            <w:r>
              <w:rPr>
                <w:sz w:val="20"/>
              </w:rPr>
              <w:t>psychospołecznego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1,88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51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04.1740.007.02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leczenie uzależnień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7 lp. 1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52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04.1742.007.02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antynikotynowe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7 lp. 2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badania laboratoryjne wykonane w ramach porady lekarskiej </w:t>
            </w:r>
            <w:r>
              <w:rPr>
                <w:sz w:val="20"/>
              </w:rPr>
              <w:t>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53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04.1744.007.02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terapii uzależnienia od alkoholu i współuzależnienia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7 lp. 3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lub wizyta </w:t>
            </w:r>
            <w:r>
              <w:rPr>
                <w:sz w:val="20"/>
              </w:rPr>
              <w:t>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turnus rehabilitacyjny dla osób </w:t>
            </w:r>
            <w:r>
              <w:rPr>
                <w:sz w:val="20"/>
              </w:rPr>
              <w:t>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54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04.1741.007.02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terapii uzależnień dla dzieci i młodzieży 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załącznikiem nr 7 lp. 4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lastRenderedPageBreak/>
              <w:t>55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04.1746.007.02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świadczenia terapii uzależnienia od substancji psychoaktywnych innych niż alkohol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załącznikiem nr 7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porada lub wizyta </w:t>
            </w:r>
            <w:r>
              <w:rPr>
                <w:sz w:val="20"/>
              </w:rPr>
              <w:t>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§ 9 ust. 1 pkt 6 </w:t>
            </w:r>
            <w:r>
              <w:rPr>
                <w:sz w:val="20"/>
              </w:rPr>
              <w:t>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31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right"/>
            </w:pPr>
            <w:r>
              <w:rPr>
                <w:sz w:val="20"/>
              </w:rPr>
              <w:t>56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04.1740.008.02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program leczenia substytucyjnego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załącznikiem nr 7 lp. 6 rozporządzenia i § 6 rozporządzenia </w:t>
            </w:r>
            <w:proofErr w:type="spellStart"/>
            <w:r>
              <w:rPr>
                <w:sz w:val="20"/>
              </w:rPr>
              <w:t>ws</w:t>
            </w:r>
            <w:proofErr w:type="spellEnd"/>
            <w:r>
              <w:rPr>
                <w:sz w:val="20"/>
              </w:rPr>
              <w:t>. leczenia substytucyjnego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5.00.04.1740801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 program leczenia substytucyjnego - za podanie leku w lokalizacji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 podaniem leku w lokalizacji;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dzień udziału w programie 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5.00.04.1740802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program leczenia substytucyjnego - za </w:t>
            </w:r>
            <w:r>
              <w:rPr>
                <w:sz w:val="20"/>
              </w:rPr>
              <w:t>wydanie leku do domu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 wydaniem leku do domu;</w:t>
            </w:r>
          </w:p>
        </w:tc>
      </w:tr>
      <w:tr w:rsidR="003E5753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1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9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za każdy dzień udziału w programie </w:t>
            </w:r>
          </w:p>
        </w:tc>
      </w:tr>
      <w:tr w:rsidR="003E5753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5.00.04.1740803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turnus rehabilitacyjny dla osób biorących udział w programie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E5753">
        <w:trPr>
          <w:trHeight w:val="205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3E5753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 xml:space="preserve">zgodnie z załącznikiem nr 7 lp. 6 rozporządzenia i § 9 ust. 1 rozporządzenia </w:t>
            </w:r>
            <w:proofErr w:type="spellStart"/>
            <w:r>
              <w:rPr>
                <w:sz w:val="20"/>
              </w:rPr>
              <w:t>ws</w:t>
            </w:r>
            <w:proofErr w:type="spellEnd"/>
            <w:r>
              <w:rPr>
                <w:sz w:val="20"/>
              </w:rPr>
              <w:t>. leczenia substytucyjnego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5.00.04.1740804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left"/>
            </w:pPr>
            <w:r>
              <w:rPr>
                <w:sz w:val="20"/>
              </w:rPr>
              <w:t>program leczenia substytucyjnego - terapia i rehabilitacja (2 godz. w tygodniu)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E5753" w:rsidRDefault="00D60DA5">
            <w:pPr>
              <w:jc w:val="center"/>
            </w:pPr>
            <w:r>
              <w:rPr>
                <w:sz w:val="20"/>
              </w:rPr>
              <w:t>x</w:t>
            </w:r>
          </w:p>
        </w:tc>
      </w:tr>
    </w:tbl>
    <w:p w:rsidR="003E5753" w:rsidRDefault="003E5753"/>
    <w:sectPr w:rsidR="003E575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53"/>
    <w:rsid w:val="003E5753"/>
    <w:rsid w:val="00D6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0EACE-60E4-4A39-A895-BE823128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11613</Words>
  <Characters>69679</Characters>
  <Application>Microsoft Office Word</Application>
  <DocSecurity>0</DocSecurity>
  <Lines>580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opieka psychiatryczna i leczenie uzależnień</dc:subject>
  <dc:creator>elzbieta.kilan</dc:creator>
  <cp:lastModifiedBy>Skierka Monika</cp:lastModifiedBy>
  <cp:revision>2</cp:revision>
  <dcterms:created xsi:type="dcterms:W3CDTF">2024-06-07T06:05:00Z</dcterms:created>
  <dcterms:modified xsi:type="dcterms:W3CDTF">2024-06-07T06:05:00Z</dcterms:modified>
  <cp:category>Akt prawny</cp:category>
</cp:coreProperties>
</file>