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243" w:rsidRDefault="004073DA">
      <w:pPr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7a do zarządzenia Nr 37/2024/DSOZ</w:t>
      </w:r>
      <w:r>
        <w:br/>
        <w:t>Prezesa Narodowego Funduszu Zdrowia</w:t>
      </w:r>
      <w:r>
        <w:br/>
        <w:t>z dnia 29 marca 2024 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1440"/>
        <w:gridCol w:w="3600"/>
        <w:gridCol w:w="3180"/>
        <w:gridCol w:w="3675"/>
        <w:gridCol w:w="2520"/>
      </w:tblGrid>
      <w:tr w:rsidR="007B2243">
        <w:trPr>
          <w:trHeight w:val="570"/>
        </w:trPr>
        <w:tc>
          <w:tcPr>
            <w:tcW w:w="150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43" w:rsidRDefault="004073DA">
            <w:pPr>
              <w:jc w:val="center"/>
            </w:pPr>
            <w:r>
              <w:rPr>
                <w:b/>
              </w:rPr>
              <w:t>Wykaz badań patomorfologicznych w chorobach nowotworowych</w:t>
            </w:r>
          </w:p>
        </w:tc>
      </w:tr>
      <w:tr w:rsidR="007B2243">
        <w:trPr>
          <w:trHeight w:val="73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243" w:rsidRDefault="004073DA">
            <w:pPr>
              <w:jc w:val="center"/>
            </w:pPr>
            <w:r>
              <w:rPr>
                <w:b/>
                <w:sz w:val="18"/>
              </w:rPr>
              <w:t>Lp.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2243" w:rsidRDefault="004073DA">
            <w:pPr>
              <w:jc w:val="center"/>
            </w:pPr>
            <w:r>
              <w:rPr>
                <w:b/>
                <w:sz w:val="18"/>
              </w:rPr>
              <w:t> Typ badania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2243" w:rsidRDefault="004073DA">
            <w:pPr>
              <w:jc w:val="center"/>
            </w:pPr>
            <w:r>
              <w:rPr>
                <w:b/>
                <w:sz w:val="18"/>
              </w:rPr>
              <w:t>Rodzaj materiału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2243" w:rsidRDefault="004073DA">
            <w:pPr>
              <w:jc w:val="center"/>
            </w:pPr>
            <w:r>
              <w:rPr>
                <w:b/>
                <w:sz w:val="18"/>
              </w:rPr>
              <w:t xml:space="preserve">Sposób pobrania (kierunkowy, determinowany </w:t>
            </w:r>
            <w:r>
              <w:rPr>
                <w:b/>
                <w:sz w:val="18"/>
              </w:rPr>
              <w:t>świadczeniem podstawowym JGP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2243" w:rsidRDefault="004073DA">
            <w:pPr>
              <w:jc w:val="center"/>
            </w:pPr>
            <w:r>
              <w:rPr>
                <w:b/>
                <w:sz w:val="18"/>
              </w:rPr>
              <w:t>Topografia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2243" w:rsidRDefault="004073DA">
            <w:pPr>
              <w:jc w:val="center"/>
            </w:pPr>
            <w:r>
              <w:rPr>
                <w:b/>
                <w:sz w:val="18"/>
              </w:rPr>
              <w:t>Rozpoznanie (kierunkowe) zgodnie z ICD-10</w:t>
            </w: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7B2243" w:rsidRDefault="004073DA">
            <w:pPr>
              <w:jc w:val="center"/>
            </w:pPr>
            <w:r>
              <w:rPr>
                <w:b/>
                <w:sz w:val="18"/>
              </w:rPr>
              <w:t>1.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b/>
                <w:sz w:val="18"/>
              </w:rPr>
              <w:t>Materiał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Fragment narządu 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Biopsja</w:t>
            </w: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węzeł chłonny (przerzuty)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 xml:space="preserve">Dotyczy rozpoznania </w:t>
            </w: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b/>
                <w:sz w:val="18"/>
              </w:rPr>
              <w:t>onkologiczny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 xml:space="preserve">Biopsja </w:t>
            </w:r>
            <w:proofErr w:type="spellStart"/>
            <w:r>
              <w:rPr>
                <w:sz w:val="18"/>
              </w:rPr>
              <w:t>gruboigłowa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guzy mózgu (przerzuty)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n</w:t>
            </w:r>
            <w:r>
              <w:rPr>
                <w:sz w:val="18"/>
              </w:rPr>
              <w:t>owotworu</w:t>
            </w: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b/>
                <w:sz w:val="18"/>
              </w:rPr>
              <w:t>mały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 xml:space="preserve">Biopsja </w:t>
            </w:r>
            <w:proofErr w:type="spellStart"/>
            <w:r>
              <w:rPr>
                <w:sz w:val="18"/>
              </w:rPr>
              <w:t>kleszczykowa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gałka oczna z okolicznymi tkankami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z</w:t>
            </w:r>
            <w:r>
              <w:rPr>
                <w:sz w:val="18"/>
              </w:rPr>
              <w:t>łośliwego na podstawie </w:t>
            </w: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Wycinki z oskrzela</w:t>
            </w: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małżowina uszna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p</w:t>
            </w:r>
            <w:r>
              <w:rPr>
                <w:sz w:val="18"/>
              </w:rPr>
              <w:t>rzeprowadzonego badania</w:t>
            </w: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Wycinki z błony śluzowej</w:t>
            </w: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ślinianka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Biopsja otwarta (VATS)</w:t>
            </w: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materiał z jamy ustnej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Biopsja typu TRUCUT</w:t>
            </w: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materiał z jamy nosowej i/ lub zatok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materiał z przewodu pokarmowego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trzustka bez/lub z drogami żółciowymi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wątroba bez/lub z drogami żółciowymi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nerka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pęcherz moczowy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prostata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płuco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serce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zmiany skórne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materiały kostne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ściana klatki piersiowej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guzy tkanek miękkich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57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proofErr w:type="spellStart"/>
            <w:r>
              <w:rPr>
                <w:sz w:val="18"/>
              </w:rPr>
              <w:t>Trepanobiopsja</w:t>
            </w:r>
            <w:proofErr w:type="spellEnd"/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proofErr w:type="spellStart"/>
            <w:r>
              <w:rPr>
                <w:sz w:val="18"/>
              </w:rPr>
              <w:t>Trepanobiopsja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przerzuty do kości (nie dotyczy rozrostów hematologicznych i mięsaków)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Wycięcie narządu. </w:t>
            </w:r>
          </w:p>
        </w:tc>
        <w:tc>
          <w:tcPr>
            <w:tcW w:w="318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Wycięcie zmiany</w:t>
            </w:r>
          </w:p>
        </w:tc>
        <w:tc>
          <w:tcPr>
            <w:tcW w:w="36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*węzeł chłonny (przerzuty)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Wycięcie fragmentu narządu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*guzy mózgu (przerzuty)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(* dotyczy materiału o śr. do 5,0 cm 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laryngektomia częściowa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lub objętości do 250 ml)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*małżowina uszna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*migdałek/ migdałki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*ślinianka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*materiał z jamy ustnej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 xml:space="preserve">*materiał </w:t>
            </w:r>
            <w:r>
              <w:rPr>
                <w:sz w:val="18"/>
              </w:rPr>
              <w:t>z jamy nosowej i/ lub zatok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*materiał z przewodu pokarmowego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*trzustka bez/lub z drogami żółciowymi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*wątroba bez/lub z drogami żółciowymi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*pęcherzyk żółciowy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*macica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57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 xml:space="preserve">*jednostronnie lub obustronnie: jajnik lub jajowód, </w:t>
            </w:r>
            <w:r>
              <w:rPr>
                <w:sz w:val="18"/>
              </w:rPr>
              <w:t>jajnik z jajowodem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*nadnercze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*przysadka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*nerka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*pęcherz moczowy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*prącie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*jądro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*skóra (w tym blizna czerniak), zmiany skórne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*materiały kostne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*płuco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*serce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*guzy tkanek miękkich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 xml:space="preserve">Materiał do wykonania w technice </w:t>
            </w:r>
            <w:proofErr w:type="spellStart"/>
            <w:r>
              <w:rPr>
                <w:sz w:val="18"/>
              </w:rPr>
              <w:t>cell-block</w:t>
            </w:r>
            <w:proofErr w:type="spellEnd"/>
          </w:p>
        </w:tc>
        <w:tc>
          <w:tcPr>
            <w:tcW w:w="31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BAC/BCI (w tym pod kontrolą TK </w:t>
            </w:r>
          </w:p>
        </w:tc>
        <w:tc>
          <w:tcPr>
            <w:tcW w:w="36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węzeł chłonny (przerzuty)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lub EUS/EBUS, EDUS-FNA lub USG); </w:t>
            </w: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guzy mózgu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popłuczyny, wydzieliny, plwocina, </w:t>
            </w: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tkanki oczodołu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biopsja szczoteczkowa z pobraniem </w:t>
            </w: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ślinianka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materiału do opracowania w technice </w:t>
            </w: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krtań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proofErr w:type="spellStart"/>
            <w:r>
              <w:rPr>
                <w:sz w:val="18"/>
              </w:rPr>
              <w:t>cell-block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tchawica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materiał z przewodu pokarmowego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trzustka bez/lub z drogami żółciowymi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wątroba bez/lub z drogami żółciowymi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nerka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zmiany skórne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 xml:space="preserve">materiały </w:t>
            </w:r>
            <w:r>
              <w:rPr>
                <w:sz w:val="18"/>
              </w:rPr>
              <w:t>kostne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tarczyca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materiały guzów kości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płuco, opłucna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4073DA">
            <w:pPr>
              <w:jc w:val="center"/>
            </w:pPr>
            <w:r>
              <w:rPr>
                <w:b/>
                <w:sz w:val="18"/>
              </w:rPr>
              <w:t>2.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b/>
                <w:sz w:val="18"/>
              </w:rPr>
              <w:t>Materiał 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Resekowany narząd albo część narządu; </w:t>
            </w:r>
          </w:p>
        </w:tc>
        <w:tc>
          <w:tcPr>
            <w:tcW w:w="318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Resekcja części narządu </w:t>
            </w:r>
          </w:p>
        </w:tc>
        <w:tc>
          <w:tcPr>
            <w:tcW w:w="367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guzy mózgu (przerzuty)</w:t>
            </w:r>
          </w:p>
        </w:tc>
        <w:tc>
          <w:tcPr>
            <w:tcW w:w="25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Dotyczy rozpoznania</w:t>
            </w: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b/>
                <w:sz w:val="18"/>
              </w:rPr>
              <w:t>onkologiczny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 xml:space="preserve">Resekcja narządu rozszerzona, 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 xml:space="preserve">Resekcja całego narządu </w:t>
            </w: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gałka oczna z okolicznymi tkankami</w:t>
            </w:r>
          </w:p>
        </w:tc>
        <w:tc>
          <w:tcPr>
            <w:tcW w:w="25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n</w:t>
            </w:r>
            <w:r>
              <w:rPr>
                <w:sz w:val="18"/>
              </w:rPr>
              <w:t>owotworu</w:t>
            </w: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b/>
                <w:sz w:val="18"/>
              </w:rPr>
              <w:t>duży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Resekcja zespołu narządów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 xml:space="preserve">Resekcja rozszerzona </w:t>
            </w: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bez/z węzłami chłonnymi</w:t>
            </w:r>
          </w:p>
        </w:tc>
        <w:tc>
          <w:tcPr>
            <w:tcW w:w="25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zł</w:t>
            </w:r>
            <w:r>
              <w:rPr>
                <w:sz w:val="18"/>
              </w:rPr>
              <w:t>ośliwego na podstawie </w:t>
            </w: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Resekcja zespołu narządów </w:t>
            </w: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materiał z jamy ustnej bez/z węzłami chłonnymi</w:t>
            </w:r>
          </w:p>
        </w:tc>
        <w:tc>
          <w:tcPr>
            <w:tcW w:w="25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p</w:t>
            </w:r>
            <w:r>
              <w:rPr>
                <w:sz w:val="18"/>
              </w:rPr>
              <w:t>rzeprowadzonego badania</w:t>
            </w: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język bez/z węzłami chłonnymi</w:t>
            </w:r>
          </w:p>
        </w:tc>
        <w:tc>
          <w:tcPr>
            <w:tcW w:w="25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58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 xml:space="preserve">gardło środkowe, </w:t>
            </w:r>
            <w:proofErr w:type="spellStart"/>
            <w:r>
              <w:rPr>
                <w:sz w:val="18"/>
              </w:rPr>
              <w:t>nosogardło</w:t>
            </w:r>
            <w:proofErr w:type="spellEnd"/>
            <w:r>
              <w:rPr>
                <w:sz w:val="18"/>
              </w:rPr>
              <w:t>, gardło dolne (operacje radykalne) bez/z węzłami chłonnymi</w:t>
            </w:r>
          </w:p>
        </w:tc>
        <w:tc>
          <w:tcPr>
            <w:tcW w:w="25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kości twarzoczaszki bez/z węzłami chłonnymi</w:t>
            </w:r>
          </w:p>
        </w:tc>
        <w:tc>
          <w:tcPr>
            <w:tcW w:w="25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skóra twarzy bez/z węzłami chłonnymi</w:t>
            </w:r>
          </w:p>
        </w:tc>
        <w:tc>
          <w:tcPr>
            <w:tcW w:w="25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54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tkanki miękkie (mięsaki inne niż w grupie badań specjalnych) bez/z węzłami chłonnymi</w:t>
            </w:r>
          </w:p>
        </w:tc>
        <w:tc>
          <w:tcPr>
            <w:tcW w:w="25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krtań (laryngektomia całkowita) bez/z węzłami chłonnymi</w:t>
            </w:r>
          </w:p>
        </w:tc>
        <w:tc>
          <w:tcPr>
            <w:tcW w:w="25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73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 xml:space="preserve">przewód pokarmowy (przełyk, żołądek, jelito cienkie; jelito grube; odbyt; odbytnica) bez/z węzłami </w:t>
            </w:r>
            <w:r>
              <w:rPr>
                <w:sz w:val="18"/>
              </w:rPr>
              <w:t>chłonnymi</w:t>
            </w:r>
          </w:p>
        </w:tc>
        <w:tc>
          <w:tcPr>
            <w:tcW w:w="25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 xml:space="preserve">trzustka (op. </w:t>
            </w:r>
            <w:proofErr w:type="spellStart"/>
            <w:r>
              <w:rPr>
                <w:sz w:val="18"/>
              </w:rPr>
              <w:t>Whippla</w:t>
            </w:r>
            <w:proofErr w:type="spellEnd"/>
            <w:r>
              <w:rPr>
                <w:sz w:val="18"/>
              </w:rPr>
              <w:t>) bez/z węzłami chłonnymi</w:t>
            </w:r>
          </w:p>
        </w:tc>
        <w:tc>
          <w:tcPr>
            <w:tcW w:w="25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52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wątroba z lub bez dróg żółciowych oraz bez/z węzłami chłonnymi</w:t>
            </w:r>
          </w:p>
        </w:tc>
        <w:tc>
          <w:tcPr>
            <w:tcW w:w="25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6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śledziona (rozpoznania onkologiczne inne niż w „materiale onkologicznym specjalnym”)</w:t>
            </w:r>
          </w:p>
        </w:tc>
        <w:tc>
          <w:tcPr>
            <w:tcW w:w="25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 xml:space="preserve">nerka bez/z węzłami </w:t>
            </w:r>
            <w:r>
              <w:rPr>
                <w:sz w:val="18"/>
              </w:rPr>
              <w:t>chłonnymi</w:t>
            </w:r>
          </w:p>
        </w:tc>
        <w:tc>
          <w:tcPr>
            <w:tcW w:w="25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jądro bez/z węzłami chłonnymi</w:t>
            </w:r>
          </w:p>
        </w:tc>
        <w:tc>
          <w:tcPr>
            <w:tcW w:w="25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57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jednostronnie lub obustronnie: jajnik lub jajowód; jajnik z jajowodem (operacja bez usunięcia macicy)</w:t>
            </w:r>
          </w:p>
        </w:tc>
        <w:tc>
          <w:tcPr>
            <w:tcW w:w="25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nadnercze</w:t>
            </w:r>
          </w:p>
        </w:tc>
        <w:tc>
          <w:tcPr>
            <w:tcW w:w="25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prostata bez/z węzłami chłonnymi</w:t>
            </w:r>
          </w:p>
        </w:tc>
        <w:tc>
          <w:tcPr>
            <w:tcW w:w="25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materiały kostne</w:t>
            </w:r>
          </w:p>
        </w:tc>
        <w:tc>
          <w:tcPr>
            <w:tcW w:w="25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 xml:space="preserve">płuco bez/z </w:t>
            </w:r>
            <w:r>
              <w:rPr>
                <w:sz w:val="18"/>
              </w:rPr>
              <w:t>węzłami chłonnymi</w:t>
            </w:r>
          </w:p>
        </w:tc>
        <w:tc>
          <w:tcPr>
            <w:tcW w:w="25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pierś bez/z węzłami chłonnymi</w:t>
            </w:r>
          </w:p>
        </w:tc>
        <w:tc>
          <w:tcPr>
            <w:tcW w:w="25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serce</w:t>
            </w:r>
          </w:p>
        </w:tc>
        <w:tc>
          <w:tcPr>
            <w:tcW w:w="25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102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macica (resekcja prosta lub rozszerzona) z jednostronnym lub obustronnym usunięciem jajowodów/jajnika lub jajników; bez/z węzłami chłonnymi</w:t>
            </w:r>
          </w:p>
        </w:tc>
        <w:tc>
          <w:tcPr>
            <w:tcW w:w="25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tarczyca bez/z węzłami chłonnymi</w:t>
            </w:r>
          </w:p>
        </w:tc>
        <w:tc>
          <w:tcPr>
            <w:tcW w:w="25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pęcherz moczowy bez/z węzłami chłonnymi</w:t>
            </w:r>
          </w:p>
        </w:tc>
        <w:tc>
          <w:tcPr>
            <w:tcW w:w="25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84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4073DA">
            <w:pPr>
              <w:jc w:val="center"/>
            </w:pPr>
            <w:r>
              <w:rPr>
                <w:b/>
                <w:sz w:val="18"/>
              </w:rPr>
              <w:t>3.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b/>
                <w:sz w:val="18"/>
              </w:rPr>
              <w:t>Materiał onkologiczny specjalny</w:t>
            </w: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 xml:space="preserve">Biopsja </w:t>
            </w:r>
            <w:proofErr w:type="spellStart"/>
            <w:r>
              <w:rPr>
                <w:sz w:val="18"/>
              </w:rPr>
              <w:t>gruboigłowa</w:t>
            </w:r>
            <w:proofErr w:type="spellEnd"/>
            <w:r>
              <w:rPr>
                <w:sz w:val="18"/>
              </w:rPr>
              <w:t xml:space="preserve"> (oligobiopsja) (z wyłączeniem diagnostyki nowotworów piersi)</w:t>
            </w:r>
          </w:p>
        </w:tc>
        <w:tc>
          <w:tcPr>
            <w:tcW w:w="31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 xml:space="preserve">Biopsja </w:t>
            </w:r>
            <w:proofErr w:type="spellStart"/>
            <w:r>
              <w:rPr>
                <w:sz w:val="18"/>
              </w:rPr>
              <w:t>gruboigłowa</w:t>
            </w:r>
            <w:proofErr w:type="spellEnd"/>
            <w:r>
              <w:rPr>
                <w:sz w:val="18"/>
              </w:rPr>
              <w:t xml:space="preserve"> EUS – Biopsja pod kontrolą EUS TRU-CUT Biopsja </w:t>
            </w:r>
            <w:proofErr w:type="spellStart"/>
            <w:r>
              <w:rPr>
                <w:sz w:val="18"/>
              </w:rPr>
              <w:t>gruboigłowa</w:t>
            </w:r>
            <w:proofErr w:type="spellEnd"/>
            <w:r>
              <w:rPr>
                <w:sz w:val="18"/>
              </w:rPr>
              <w:t xml:space="preserve"> Biopsja </w:t>
            </w:r>
            <w:r>
              <w:rPr>
                <w:sz w:val="18"/>
              </w:rPr>
              <w:t>stereotaktyczna Biopsja neuroendoskopowa Wycięcie zmiany Resekcja części narządu Resekcja całego narządu rozszerzona Resekcja narządu BTK - biopsja aspiracyjna cienkoigłowa pod kontrolą TK BUS – biopsja aspiracyjna cienkoigłowa pod kontrolą USG</w:t>
            </w:r>
          </w:p>
        </w:tc>
        <w:tc>
          <w:tcPr>
            <w:tcW w:w="36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węzeł chłon</w:t>
            </w:r>
            <w:r>
              <w:rPr>
                <w:sz w:val="18"/>
              </w:rPr>
              <w:t xml:space="preserve">ny, śródpiersie, guz, ośrodkowy układ nerwowy (diagnostyka </w:t>
            </w:r>
            <w:proofErr w:type="spellStart"/>
            <w:r>
              <w:rPr>
                <w:sz w:val="18"/>
              </w:rPr>
              <w:t>chłoniaków</w:t>
            </w:r>
            <w:proofErr w:type="spellEnd"/>
            <w:r>
              <w:rPr>
                <w:sz w:val="18"/>
              </w:rPr>
              <w:t>) biopsje mięśnia i nerwu, pierwotny guz tkanek miękkich; śledziona</w:t>
            </w:r>
          </w:p>
        </w:tc>
        <w:tc>
          <w:tcPr>
            <w:tcW w:w="25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Dotyczy pełnej diagnostyki mięsaków i </w:t>
            </w:r>
            <w:proofErr w:type="spellStart"/>
            <w:r>
              <w:rPr>
                <w:sz w:val="18"/>
              </w:rPr>
              <w:t>chłoniaków</w:t>
            </w:r>
            <w:proofErr w:type="spellEnd"/>
            <w:r>
              <w:rPr>
                <w:sz w:val="18"/>
              </w:rPr>
              <w:t xml:space="preserve">: nowotworów układu chłonnego i krwiotwórczego (np. </w:t>
            </w:r>
            <w:proofErr w:type="spellStart"/>
            <w:r>
              <w:rPr>
                <w:sz w:val="18"/>
              </w:rPr>
              <w:t>chłoniaki</w:t>
            </w:r>
            <w:proofErr w:type="spellEnd"/>
            <w:r>
              <w:rPr>
                <w:sz w:val="18"/>
              </w:rPr>
              <w:t>, szpiczak</w:t>
            </w:r>
            <w:r>
              <w:rPr>
                <w:sz w:val="18"/>
              </w:rPr>
              <w:t xml:space="preserve">i, białaczki, ostre i przewlekle </w:t>
            </w:r>
            <w:proofErr w:type="spellStart"/>
            <w:r>
              <w:rPr>
                <w:sz w:val="18"/>
              </w:rPr>
              <w:t>mieloproliferacje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mastocytoza</w:t>
            </w:r>
            <w:proofErr w:type="spellEnd"/>
            <w:r>
              <w:rPr>
                <w:sz w:val="18"/>
              </w:rPr>
              <w:t xml:space="preserve">, histiocytozy, choroba </w:t>
            </w:r>
            <w:proofErr w:type="spellStart"/>
            <w:r>
              <w:rPr>
                <w:sz w:val="18"/>
              </w:rPr>
              <w:t>Castlemana</w:t>
            </w:r>
            <w:proofErr w:type="spellEnd"/>
            <w:r>
              <w:rPr>
                <w:sz w:val="18"/>
              </w:rPr>
              <w:t>) oraz diagnostyki nowotworów ośrodkowego układu nerwowego, diagnostyki chorób nerwowo- mięśniowych, czerniaków i nowotworów przydatkowych oraz łącznotkankowyc</w:t>
            </w:r>
            <w:r>
              <w:rPr>
                <w:sz w:val="18"/>
              </w:rPr>
              <w:t>h i pęcherzowych skóry, genodermatozy itp.</w:t>
            </w:r>
          </w:p>
        </w:tc>
      </w:tr>
      <w:tr w:rsidR="007B2243">
        <w:trPr>
          <w:trHeight w:val="48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B2243" w:rsidRDefault="004073DA">
            <w:pPr>
              <w:jc w:val="left"/>
            </w:pPr>
            <w:proofErr w:type="spellStart"/>
            <w:r>
              <w:rPr>
                <w:sz w:val="18"/>
              </w:rPr>
              <w:t>Trepanobiopsja</w:t>
            </w:r>
            <w:proofErr w:type="spellEnd"/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proofErr w:type="spellStart"/>
            <w:r>
              <w:rPr>
                <w:sz w:val="18"/>
              </w:rPr>
              <w:t>Trepanobiopsja</w:t>
            </w:r>
            <w:proofErr w:type="spellEnd"/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szpik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Nowotwory powiązane z łożyskiem i płytką paznokcia.</w:t>
            </w:r>
          </w:p>
        </w:tc>
      </w:tr>
      <w:tr w:rsidR="007B2243">
        <w:trPr>
          <w:trHeight w:val="28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Fragment narządu</w:t>
            </w:r>
          </w:p>
        </w:tc>
        <w:tc>
          <w:tcPr>
            <w:tcW w:w="318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Biopsja chirurgiczna</w:t>
            </w:r>
          </w:p>
        </w:tc>
        <w:tc>
          <w:tcPr>
            <w:tcW w:w="36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 xml:space="preserve">węzeł chłonny, guz, zmiany skórne, materiały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W</w:t>
            </w:r>
            <w:r>
              <w:rPr>
                <w:sz w:val="18"/>
              </w:rPr>
              <w:t xml:space="preserve"> przypadku rozpoznania </w:t>
            </w:r>
          </w:p>
        </w:tc>
      </w:tr>
    </w:tbl>
    <w:p w:rsidR="007B2243" w:rsidRDefault="007B224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1440"/>
        <w:gridCol w:w="3600"/>
        <w:gridCol w:w="3180"/>
        <w:gridCol w:w="3675"/>
        <w:gridCol w:w="2520"/>
      </w:tblGrid>
      <w:tr w:rsidR="007B2243">
        <w:trPr>
          <w:trHeight w:val="55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 xml:space="preserve">Biopsja </w:t>
            </w:r>
            <w:proofErr w:type="spellStart"/>
            <w:r>
              <w:rPr>
                <w:sz w:val="18"/>
              </w:rPr>
              <w:t>gruboigłowa</w:t>
            </w:r>
            <w:proofErr w:type="spellEnd"/>
          </w:p>
        </w:tc>
        <w:tc>
          <w:tcPr>
            <w:tcW w:w="36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kostne, guzy tkanek miękkich (mięśnie; nerwy; tkanka tłuszczowa)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kończącego się podejrzeniem choroby nowotworowej – </w:t>
            </w:r>
          </w:p>
        </w:tc>
      </w:tr>
      <w:tr w:rsidR="007B2243">
        <w:trPr>
          <w:trHeight w:val="48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Wycięcie narządu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Resekcja narządu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śledziona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rozliczenie jak materiał onkologiczny mały</w:t>
            </w:r>
          </w:p>
        </w:tc>
      </w:tr>
      <w:tr w:rsidR="007B2243">
        <w:trPr>
          <w:trHeight w:val="27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Biopsja </w:t>
            </w:r>
          </w:p>
        </w:tc>
        <w:tc>
          <w:tcPr>
            <w:tcW w:w="318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 xml:space="preserve">Biopsja </w:t>
            </w:r>
            <w:proofErr w:type="spellStart"/>
            <w:r>
              <w:rPr>
                <w:sz w:val="18"/>
              </w:rPr>
              <w:t>gruboigłowa</w:t>
            </w:r>
            <w:proofErr w:type="spellEnd"/>
          </w:p>
        </w:tc>
        <w:tc>
          <w:tcPr>
            <w:tcW w:w="36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pierś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Dotyczy pełnej pierwotnej diagnostyki raka piersi z czynnikami predykcyjnymi (w tym FISH jeśli wymagane)</w:t>
            </w:r>
          </w:p>
        </w:tc>
      </w:tr>
      <w:tr w:rsidR="007B2243">
        <w:trPr>
          <w:trHeight w:val="85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 xml:space="preserve">Biopsja </w:t>
            </w:r>
            <w:proofErr w:type="spellStart"/>
            <w:r>
              <w:rPr>
                <w:sz w:val="18"/>
              </w:rPr>
              <w:t>mammotomowa</w:t>
            </w:r>
            <w:proofErr w:type="spellEnd"/>
          </w:p>
        </w:tc>
        <w:tc>
          <w:tcPr>
            <w:tcW w:w="36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węzeł chłonny</w:t>
            </w:r>
          </w:p>
        </w:tc>
        <w:tc>
          <w:tcPr>
            <w:tcW w:w="252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28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Wycięcie zmiany </w:t>
            </w:r>
          </w:p>
        </w:tc>
        <w:tc>
          <w:tcPr>
            <w:tcW w:w="318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guzy ośrodkowego układu nerwowego</w:t>
            </w:r>
          </w:p>
        </w:tc>
        <w:tc>
          <w:tcPr>
            <w:tcW w:w="25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Dotyczy pełnej diagnostyki</w:t>
            </w:r>
          </w:p>
        </w:tc>
      </w:tr>
      <w:tr w:rsidR="007B2243">
        <w:trPr>
          <w:trHeight w:val="28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 xml:space="preserve">Biopsja </w:t>
            </w:r>
            <w:r>
              <w:rPr>
                <w:sz w:val="18"/>
              </w:rPr>
              <w:t>ze zmiany 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pierwotnych nowotworów </w:t>
            </w:r>
          </w:p>
        </w:tc>
      </w:tr>
      <w:tr w:rsidR="007B2243">
        <w:trPr>
          <w:trHeight w:val="87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Resekowana część narządu 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układu nerwowego (w tym badania molekularne jeśli wymagane)</w:t>
            </w: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 xml:space="preserve">Biopsja </w:t>
            </w:r>
            <w:proofErr w:type="spellStart"/>
            <w:r>
              <w:rPr>
                <w:sz w:val="18"/>
              </w:rPr>
              <w:t>gruboigłowa</w:t>
            </w:r>
            <w:proofErr w:type="spellEnd"/>
            <w:r>
              <w:rPr>
                <w:sz w:val="18"/>
              </w:rPr>
              <w:t>;</w:t>
            </w: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 xml:space="preserve">Biopsja </w:t>
            </w:r>
            <w:proofErr w:type="spellStart"/>
            <w:r>
              <w:rPr>
                <w:sz w:val="18"/>
              </w:rPr>
              <w:t>gruboigłowa</w:t>
            </w:r>
            <w:proofErr w:type="spellEnd"/>
            <w:r>
              <w:rPr>
                <w:sz w:val="18"/>
              </w:rPr>
              <w:t xml:space="preserve"> EUS/EBUS</w:t>
            </w:r>
          </w:p>
        </w:tc>
        <w:tc>
          <w:tcPr>
            <w:tcW w:w="36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płuco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 xml:space="preserve">Dotyczy pełnej diagnostyki raka płuca, nowotworów śródpiersia oraz </w:t>
            </w:r>
            <w:r>
              <w:rPr>
                <w:sz w:val="18"/>
              </w:rPr>
              <w:t>opłucnej</w:t>
            </w: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Biopsje fragmentów tkankowych</w:t>
            </w: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 xml:space="preserve">Biopsja </w:t>
            </w:r>
            <w:proofErr w:type="spellStart"/>
            <w:r>
              <w:rPr>
                <w:sz w:val="18"/>
              </w:rPr>
              <w:t>transtorakalna</w:t>
            </w:r>
            <w:proofErr w:type="spellEnd"/>
          </w:p>
        </w:tc>
        <w:tc>
          <w:tcPr>
            <w:tcW w:w="36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śródpiersie</w:t>
            </w:r>
          </w:p>
        </w:tc>
        <w:tc>
          <w:tcPr>
            <w:tcW w:w="252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 xml:space="preserve">Materiał do wykonania w technice </w:t>
            </w:r>
            <w:proofErr w:type="spellStart"/>
            <w:r>
              <w:rPr>
                <w:sz w:val="18"/>
              </w:rPr>
              <w:t>cell-block</w:t>
            </w:r>
            <w:proofErr w:type="spellEnd"/>
            <w:r>
              <w:rPr>
                <w:sz w:val="18"/>
              </w:rPr>
              <w:t> </w:t>
            </w: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TRU-CUT</w:t>
            </w:r>
          </w:p>
        </w:tc>
        <w:tc>
          <w:tcPr>
            <w:tcW w:w="36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opłucna</w:t>
            </w:r>
          </w:p>
        </w:tc>
        <w:tc>
          <w:tcPr>
            <w:tcW w:w="252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Materiał z bronchofiberoskopii</w:t>
            </w:r>
          </w:p>
        </w:tc>
        <w:tc>
          <w:tcPr>
            <w:tcW w:w="36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Pobranie płynu z jam ciała</w:t>
            </w:r>
          </w:p>
        </w:tc>
        <w:tc>
          <w:tcPr>
            <w:tcW w:w="36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Plwocina</w:t>
            </w:r>
          </w:p>
        </w:tc>
        <w:tc>
          <w:tcPr>
            <w:tcW w:w="36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Popłuczyny</w:t>
            </w:r>
          </w:p>
        </w:tc>
        <w:tc>
          <w:tcPr>
            <w:tcW w:w="36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48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b/>
                <w:sz w:val="18"/>
              </w:rPr>
              <w:t>4.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b/>
                <w:sz w:val="18"/>
              </w:rPr>
              <w:t>Materiał śródoperacyjny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Badanie śródoperacyjne (jeden pacjent)</w:t>
            </w: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Pobranie materiału do badania doraźnego (intra)</w:t>
            </w:r>
          </w:p>
        </w:tc>
        <w:tc>
          <w:tcPr>
            <w:tcW w:w="36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  <w:tr w:rsidR="007B2243">
        <w:trPr>
          <w:trHeight w:val="31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318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7B2243" w:rsidRDefault="004073DA">
            <w:pPr>
              <w:jc w:val="left"/>
            </w:pPr>
            <w:r>
              <w:rPr>
                <w:sz w:val="18"/>
              </w:rPr>
              <w:t>Wycięcie zmiany lub fragmentu zmiany</w:t>
            </w:r>
          </w:p>
        </w:tc>
        <w:tc>
          <w:tcPr>
            <w:tcW w:w="36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B2243" w:rsidRDefault="007B2243">
            <w:pPr>
              <w:jc w:val="left"/>
            </w:pPr>
          </w:p>
        </w:tc>
      </w:tr>
    </w:tbl>
    <w:p w:rsidR="007B2243" w:rsidRDefault="007B2243"/>
    <w:sectPr w:rsidR="007B2243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243"/>
    <w:rsid w:val="004073DA"/>
    <w:rsid w:val="007B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8CF398-35FD-40B5-ACE2-D7F3FCC42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958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oraz leczenie szpitalne - świadczenia wysokospecjalistyczne</dc:subject>
  <dc:creator>Marta.Kaczmarczyk</dc:creator>
  <cp:lastModifiedBy>Skierka Monika</cp:lastModifiedBy>
  <cp:revision>2</cp:revision>
  <dcterms:created xsi:type="dcterms:W3CDTF">2024-04-02T06:15:00Z</dcterms:created>
  <dcterms:modified xsi:type="dcterms:W3CDTF">2024-04-02T06:15:00Z</dcterms:modified>
  <cp:category>Akt prawny</cp:category>
</cp:coreProperties>
</file>