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469" w:rsidRDefault="009B2EB5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11b do zarządzenia Nr 37/2024/DSOZ</w:t>
      </w:r>
      <w:r>
        <w:br/>
        <w:t>Prezesa Narodowego Funduszu Zdrowia</w:t>
      </w:r>
      <w:r>
        <w:br/>
        <w:t>z dnia 29 marca 2024 r.</w:t>
      </w:r>
    </w:p>
    <w:p w:rsidR="00474469" w:rsidRDefault="009B2EB5"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1"/>
        <w:gridCol w:w="1125"/>
        <w:gridCol w:w="30"/>
        <w:gridCol w:w="405"/>
        <w:gridCol w:w="420"/>
        <w:gridCol w:w="600"/>
        <w:gridCol w:w="360"/>
        <w:gridCol w:w="45"/>
        <w:gridCol w:w="135"/>
        <w:gridCol w:w="390"/>
        <w:gridCol w:w="150"/>
        <w:gridCol w:w="285"/>
        <w:gridCol w:w="45"/>
        <w:gridCol w:w="90"/>
        <w:gridCol w:w="75"/>
        <w:gridCol w:w="705"/>
        <w:gridCol w:w="75"/>
        <w:gridCol w:w="510"/>
        <w:gridCol w:w="600"/>
        <w:gridCol w:w="270"/>
        <w:gridCol w:w="480"/>
        <w:gridCol w:w="525"/>
        <w:gridCol w:w="1395"/>
      </w:tblGrid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center"/>
            </w:pPr>
            <w:r>
              <w:rPr>
                <w:b/>
              </w:rPr>
              <w:t>Karta całościowej oceny geriatrycznej</w:t>
            </w:r>
          </w:p>
        </w:tc>
      </w:tr>
      <w:tr w:rsidR="00474469">
        <w:tc>
          <w:tcPr>
            <w:tcW w:w="68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</w:pP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</w:pPr>
          </w:p>
        </w:tc>
      </w:tr>
      <w:tr w:rsidR="00474469">
        <w:tc>
          <w:tcPr>
            <w:tcW w:w="681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Nazwisko i imię ………………………………………………............</w:t>
            </w: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PESEL …………………</w:t>
            </w:r>
          </w:p>
        </w:tc>
      </w:tr>
      <w:tr w:rsidR="00474469"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Data badania …………</w:t>
            </w:r>
          </w:p>
        </w:tc>
        <w:tc>
          <w:tcPr>
            <w:tcW w:w="28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Ilość lat edukacji ………</w:t>
            </w:r>
          </w:p>
        </w:tc>
        <w:tc>
          <w:tcPr>
            <w:tcW w:w="472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Adres i tel. ośrodka kierującego ...…….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…………………………………………………………………………………………………….…...</w:t>
            </w:r>
            <w:r>
              <w:t>.</w:t>
            </w:r>
          </w:p>
        </w:tc>
      </w:tr>
      <w:tr w:rsidR="00474469"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Wymagane noszenie:</w:t>
            </w:r>
          </w:p>
        </w:tc>
        <w:tc>
          <w:tcPr>
            <w:tcW w:w="27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 xml:space="preserve">okularów    Tak /Nie,  </w:t>
            </w:r>
          </w:p>
        </w:tc>
        <w:tc>
          <w:tcPr>
            <w:tcW w:w="47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aparatu słuchowego Tak/ Nie</w:t>
            </w:r>
          </w:p>
        </w:tc>
      </w:tr>
      <w:tr w:rsidR="00474469"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Realizowane noszenie:</w:t>
            </w:r>
          </w:p>
        </w:tc>
        <w:tc>
          <w:tcPr>
            <w:tcW w:w="27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okularów Tak/ Nie,</w:t>
            </w:r>
          </w:p>
        </w:tc>
        <w:tc>
          <w:tcPr>
            <w:tcW w:w="47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aparatu słuchowego Tak/ Nie</w:t>
            </w:r>
          </w:p>
        </w:tc>
      </w:tr>
      <w:tr w:rsidR="00474469">
        <w:tc>
          <w:tcPr>
            <w:tcW w:w="48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Opiekun………………………………………</w:t>
            </w:r>
          </w:p>
        </w:tc>
        <w:tc>
          <w:tcPr>
            <w:tcW w:w="520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Stopień pokrewieństwa………………………..</w:t>
            </w:r>
          </w:p>
        </w:tc>
      </w:tr>
      <w:tr w:rsidR="00474469">
        <w:tc>
          <w:tcPr>
            <w:tcW w:w="768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Adres …………………………………………………….....….........................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Tel …………</w:t>
            </w:r>
            <w:r>
              <w:t>....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 xml:space="preserve">Reaktywna sytuacja stresowa do 2 lat wstecz: Nie/ Tak ( utrata roli zawodowej/rodzinnej, utrata bliskiej 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 xml:space="preserve">osoby, nieuleczalna choroba, nie leczony stan bólowy, narkoza, samotność, inne..............................….) </w:t>
            </w:r>
          </w:p>
        </w:tc>
      </w:tr>
      <w:tr w:rsidR="00474469">
        <w:tc>
          <w:tcPr>
            <w:tcW w:w="44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 xml:space="preserve">Stan skóry………………………………… </w:t>
            </w:r>
          </w:p>
        </w:tc>
        <w:tc>
          <w:tcPr>
            <w:tcW w:w="55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t>Ograniczenie ruchomości…………………….............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Przebyte złamania kości ( od 60 r. ż.) lokalizacja…………………………………………………….</w:t>
            </w:r>
            <w:r>
              <w:t>....</w:t>
            </w:r>
          </w:p>
        </w:tc>
      </w:tr>
      <w:tr w:rsidR="00474469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Waga ...kg,</w:t>
            </w:r>
          </w:p>
        </w:tc>
        <w:tc>
          <w:tcPr>
            <w:tcW w:w="1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Wzrost...cm</w:t>
            </w:r>
          </w:p>
        </w:tc>
        <w:tc>
          <w:tcPr>
            <w:tcW w:w="259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Obwód ramienia...cm, </w:t>
            </w:r>
          </w:p>
        </w:tc>
        <w:tc>
          <w:tcPr>
            <w:tcW w:w="2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Obwód podudzia…cm,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Obwód talii ...cm, </w:t>
            </w:r>
          </w:p>
        </w:tc>
      </w:tr>
      <w:tr w:rsidR="00474469">
        <w:tc>
          <w:tcPr>
            <w:tcW w:w="43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roofErr w:type="spellStart"/>
            <w:r>
              <w:t>Test.BERG</w:t>
            </w:r>
            <w:proofErr w:type="spellEnd"/>
            <w:r>
              <w:rPr>
                <w:vertAlign w:val="superscript"/>
              </w:rPr>
              <w:t>*</w:t>
            </w:r>
            <w:r>
              <w:t xml:space="preserve">/skrócony </w:t>
            </w:r>
            <w:proofErr w:type="spellStart"/>
            <w:r>
              <w:t>Tinetti</w:t>
            </w:r>
            <w:proofErr w:type="spellEnd"/>
            <w:r>
              <w:t>……………</w:t>
            </w:r>
          </w:p>
        </w:tc>
        <w:tc>
          <w:tcPr>
            <w:tcW w:w="577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Zalecenia odnośnie aktywności 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ruchowej/chodu……………………………………………………………………………………………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………………………………………………………………………………………………………………</w:t>
            </w:r>
          </w:p>
        </w:tc>
      </w:tr>
      <w:tr w:rsidR="00474469">
        <w:tc>
          <w:tcPr>
            <w:tcW w:w="33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Nietrzymanie moczu: Tak/Nie,</w:t>
            </w:r>
          </w:p>
        </w:tc>
        <w:tc>
          <w:tcPr>
            <w:tcW w:w="406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jeśli Tak: naglące Tak/Nie </w:t>
            </w:r>
          </w:p>
        </w:tc>
        <w:tc>
          <w:tcPr>
            <w:tcW w:w="2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wysiłkowe: Tak/Nie</w:t>
            </w:r>
          </w:p>
        </w:tc>
      </w:tr>
      <w:tr w:rsidR="00474469">
        <w:tc>
          <w:tcPr>
            <w:tcW w:w="544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Odleżyny: Nie/Tak- Lokalizacja ……………………</w:t>
            </w:r>
          </w:p>
        </w:tc>
        <w:tc>
          <w:tcPr>
            <w:tcW w:w="46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Skala BRADEN/ Norton …………………</w:t>
            </w:r>
          </w:p>
        </w:tc>
      </w:tr>
      <w:tr w:rsidR="00474469">
        <w:tc>
          <w:tcPr>
            <w:tcW w:w="44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Indeks BARTHEL pkt………./ADL</w:t>
            </w:r>
            <w:r>
              <w:rPr>
                <w:vertAlign w:val="superscript"/>
              </w:rPr>
              <w:t>*</w:t>
            </w:r>
            <w:r>
              <w:t>………</w:t>
            </w:r>
          </w:p>
        </w:tc>
        <w:tc>
          <w:tcPr>
            <w:tcW w:w="55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Skala IADL……………………………………………</w:t>
            </w:r>
          </w:p>
        </w:tc>
      </w:tr>
      <w:tr w:rsidR="00474469">
        <w:tc>
          <w:tcPr>
            <w:tcW w:w="50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15 pkt. Geriatryczna Skala Oceny Depresji........</w:t>
            </w:r>
          </w:p>
        </w:tc>
        <w:tc>
          <w:tcPr>
            <w:tcW w:w="505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Skala MMSE</w:t>
            </w:r>
            <w:r>
              <w:rPr>
                <w:vertAlign w:val="superscript"/>
              </w:rPr>
              <w:t>*</w:t>
            </w:r>
            <w:r>
              <w:t>, Norma oczekiwana….......Wynik …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Uwagi …………………….....................................................................................................................…</w:t>
            </w:r>
          </w:p>
        </w:tc>
      </w:tr>
      <w:tr w:rsidR="00474469">
        <w:tc>
          <w:tcPr>
            <w:tcW w:w="63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…………………………………………………………………</w:t>
            </w:r>
          </w:p>
        </w:tc>
        <w:tc>
          <w:tcPr>
            <w:tcW w:w="3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Test Rysowania Zegara ………./5pkt.</w:t>
            </w:r>
          </w:p>
        </w:tc>
      </w:tr>
      <w:tr w:rsidR="00474469">
        <w:tc>
          <w:tcPr>
            <w:tcW w:w="1008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Inne testy</w:t>
            </w:r>
            <w:r>
              <w:rPr>
                <w:vertAlign w:val="superscript"/>
              </w:rPr>
              <w:t>*</w:t>
            </w:r>
            <w:r>
              <w:t>……………………………………………………………………………………………………</w:t>
            </w:r>
          </w:p>
        </w:tc>
      </w:tr>
      <w:tr w:rsidR="00474469">
        <w:tc>
          <w:tcPr>
            <w:tcW w:w="622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Uzależnienie od leków Tak/Nie…………………………… </w:t>
            </w:r>
          </w:p>
        </w:tc>
        <w:tc>
          <w:tcPr>
            <w:tcW w:w="38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Jatrogenny zespół geriatryczny </w:t>
            </w:r>
          </w:p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……………………………………………………………</w:t>
            </w:r>
          </w:p>
        </w:tc>
        <w:tc>
          <w:tcPr>
            <w:tcW w:w="2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 xml:space="preserve">Przebyty TIA: Tak/Nie   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t>Udar: Tak/Nie</w:t>
            </w:r>
          </w:p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552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31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732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Parametry o znaczeniu rokowniczym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 xml:space="preserve">Utrata masy </w:t>
            </w:r>
            <w:r>
              <w:rPr>
                <w:b/>
              </w:rPr>
              <w:t>ciała &gt;6kg/6 lub 3kg/ 3 m-ce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roofErr w:type="spellStart"/>
            <w:r>
              <w:rPr>
                <w:b/>
              </w:rPr>
              <w:t>Hyponatremia</w:t>
            </w:r>
            <w:proofErr w:type="spellEnd"/>
            <w:r>
              <w:rPr>
                <w:b/>
              </w:rPr>
              <w:t xml:space="preserve"> &lt; 135 </w:t>
            </w:r>
            <w:proofErr w:type="spellStart"/>
            <w:r>
              <w:rPr>
                <w:b/>
              </w:rPr>
              <w:t>mmol</w:t>
            </w:r>
            <w:proofErr w:type="spellEnd"/>
            <w:r>
              <w:rPr>
                <w:b/>
              </w:rPr>
              <w:t xml:space="preserve">/L                         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roofErr w:type="spellStart"/>
            <w:r>
              <w:rPr>
                <w:b/>
              </w:rPr>
              <w:t>Hypoalbuminemia</w:t>
            </w:r>
            <w:proofErr w:type="spellEnd"/>
            <w:r>
              <w:rPr>
                <w:b/>
              </w:rPr>
              <w:t xml:space="preserve"> &lt; 3,7 g/</w:t>
            </w:r>
            <w:proofErr w:type="spellStart"/>
            <w:r>
              <w:rPr>
                <w:b/>
              </w:rPr>
              <w:t>dL</w:t>
            </w:r>
            <w:proofErr w:type="spellEnd"/>
            <w:r>
              <w:rPr>
                <w:b/>
              </w:rPr>
              <w:t xml:space="preserve">                         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 xml:space="preserve">Hemoglobina &lt;12%                                           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Limfopenia&lt;1200µl</w:t>
            </w:r>
            <w:r>
              <w:rPr>
                <w:b/>
                <w:vertAlign w:val="superscript"/>
              </w:rPr>
              <w:t xml:space="preserve">3                                                 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 xml:space="preserve">CRP&gt; 6 mg/L                                     </w:t>
            </w:r>
            <w:r>
              <w:rPr>
                <w:b/>
              </w:rPr>
              <w:t xml:space="preserve">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pO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&lt;60 mmHg</w:t>
            </w:r>
            <w:r>
              <w:rPr>
                <w:b/>
                <w:vertAlign w:val="superscript"/>
              </w:rPr>
              <w:t>*</w:t>
            </w:r>
            <w:r>
              <w:rPr>
                <w:b/>
              </w:rPr>
              <w:t xml:space="preserve">             </w:t>
            </w:r>
            <w:r>
              <w:rPr>
                <w:b/>
              </w:rPr>
              <w:tab/>
              <w:t xml:space="preserve">         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Stwierdzana wartość……………………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roofErr w:type="spellStart"/>
            <w:r>
              <w:rPr>
                <w:b/>
              </w:rPr>
              <w:t>Klirens</w:t>
            </w:r>
            <w:proofErr w:type="spellEnd"/>
            <w:r>
              <w:rPr>
                <w:b/>
              </w:rPr>
              <w:t xml:space="preserve"> kreatyniny &lt; 35 ml/min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Hipotonia ortostatyczna Tak/nie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Wynik test z L-DOPA</w:t>
            </w:r>
            <w:r>
              <w:rPr>
                <w:b/>
                <w:vertAlign w:val="superscript"/>
              </w:rPr>
              <w:t>*</w:t>
            </w:r>
            <w:r>
              <w:rPr>
                <w:b/>
              </w:rPr>
              <w:t>&gt; 20%............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 xml:space="preserve">Glikemia na </w:t>
            </w:r>
            <w:proofErr w:type="spellStart"/>
            <w:r>
              <w:rPr>
                <w:b/>
              </w:rPr>
              <w:t>czczco</w:t>
            </w:r>
            <w:proofErr w:type="spellEnd"/>
            <w:r>
              <w:rPr>
                <w:b/>
              </w:rPr>
              <w:t xml:space="preserve"> 2x&gt; 100 mg%</w:t>
            </w:r>
            <w:r>
              <w:rPr>
                <w:b/>
              </w:rPr>
              <w:tab/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 xml:space="preserve">Epizody </w:t>
            </w:r>
            <w:r>
              <w:rPr>
                <w:b/>
              </w:rPr>
              <w:t>hipoglikemii Tak/Nie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43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Wynik TSH………………. Wynik B12</w:t>
            </w:r>
            <w:r>
              <w:rPr>
                <w:b/>
                <w:vertAlign w:val="superscript"/>
              </w:rPr>
              <w:t xml:space="preserve">*  </w:t>
            </w:r>
          </w:p>
        </w:tc>
        <w:tc>
          <w:tcPr>
            <w:tcW w:w="433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r>
              <w:rPr>
                <w:b/>
              </w:rPr>
              <w:t>Prawidłowy/ Nieprawidłowy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39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left"/>
            </w:pPr>
            <w:r>
              <w:rPr>
                <w:b/>
                <w:vertAlign w:val="superscript"/>
              </w:rPr>
              <w:t>*</w:t>
            </w:r>
            <w:r>
              <w:rPr>
                <w:b/>
              </w:rPr>
              <w:t xml:space="preserve">opcjonalnie  </w:t>
            </w:r>
          </w:p>
        </w:tc>
        <w:tc>
          <w:tcPr>
            <w:tcW w:w="47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39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</w:pPr>
          </w:p>
        </w:tc>
        <w:tc>
          <w:tcPr>
            <w:tcW w:w="47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39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</w:pPr>
          </w:p>
        </w:tc>
        <w:tc>
          <w:tcPr>
            <w:tcW w:w="47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  <w:tr w:rsidR="00474469">
        <w:tc>
          <w:tcPr>
            <w:tcW w:w="39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</w:pPr>
          </w:p>
        </w:tc>
        <w:tc>
          <w:tcPr>
            <w:tcW w:w="47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/>
        </w:tc>
      </w:tr>
    </w:tbl>
    <w:p w:rsidR="00474469" w:rsidRDefault="00474469">
      <w:pPr>
        <w:spacing w:before="120" w:after="120"/>
        <w:ind w:firstLine="227"/>
        <w:jc w:val="left"/>
        <w:rPr>
          <w:b/>
        </w:rPr>
      </w:pPr>
    </w:p>
    <w:p w:rsidR="00474469" w:rsidRDefault="00474469">
      <w:pPr>
        <w:spacing w:before="120" w:after="120"/>
        <w:ind w:firstLine="227"/>
        <w:jc w:val="left"/>
        <w:rPr>
          <w:b/>
        </w:rPr>
      </w:pP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Wnioski diagnostyczne/lecznicze: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Zalecenia lekarza geriatry: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p w:rsidR="00474469" w:rsidRDefault="009B2EB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………………………………………………………………………………………………………………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474469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  <w:rPr>
                <w:color w:val="000000"/>
                <w:u w:color="000000"/>
              </w:rPr>
            </w:pPr>
          </w:p>
        </w:tc>
      </w:tr>
      <w:tr w:rsidR="00474469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  <w:rPr>
                <w:color w:val="000000"/>
                <w:u w:color="000000"/>
              </w:rPr>
            </w:pPr>
          </w:p>
        </w:tc>
      </w:tr>
      <w:tr w:rsidR="00474469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  <w:rPr>
                <w:color w:val="000000"/>
                <w:u w:color="000000"/>
              </w:rPr>
            </w:pPr>
          </w:p>
        </w:tc>
      </w:tr>
      <w:tr w:rsidR="004744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center"/>
              <w:rPr>
                <w:color w:val="000000"/>
                <w:u w:color="000000"/>
              </w:rPr>
            </w:pPr>
            <w:r>
              <w:t>......</w:t>
            </w:r>
            <w:r>
              <w:t>............................................</w:t>
            </w:r>
          </w:p>
        </w:tc>
      </w:tr>
      <w:tr w:rsidR="0047446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474469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4469" w:rsidRDefault="009B2EB5">
            <w:pPr>
              <w:jc w:val="center"/>
              <w:rPr>
                <w:color w:val="000000"/>
                <w:u w:color="000000"/>
              </w:rPr>
            </w:pPr>
            <w:r>
              <w:t xml:space="preserve">Nadruk lub pieczątka zawierająca imię </w:t>
            </w:r>
          </w:p>
          <w:p w:rsidR="00474469" w:rsidRDefault="009B2EB5">
            <w:pPr>
              <w:jc w:val="center"/>
            </w:pPr>
            <w:r>
              <w:t>i nazwisko, numer prawa</w:t>
            </w:r>
          </w:p>
          <w:p w:rsidR="00474469" w:rsidRDefault="009B2EB5">
            <w:pPr>
              <w:jc w:val="center"/>
            </w:pPr>
            <w:r>
              <w:t>wykonywania zawodu oraz podpis</w:t>
            </w:r>
          </w:p>
          <w:p w:rsidR="00474469" w:rsidRDefault="009B2EB5">
            <w:pPr>
              <w:jc w:val="center"/>
            </w:pPr>
            <w:r>
              <w:t>lekarza</w:t>
            </w:r>
          </w:p>
        </w:tc>
      </w:tr>
    </w:tbl>
    <w:p w:rsidR="00474469" w:rsidRDefault="009B2EB5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/>
      </w:r>
    </w:p>
    <w:sectPr w:rsidR="0047446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469"/>
    <w:rsid w:val="00474469"/>
    <w:rsid w:val="009B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E1AFB-99AB-415C-8642-93C52786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2024-04-02T06:17:00Z</dcterms:created>
  <dcterms:modified xsi:type="dcterms:W3CDTF">2024-04-02T06:17:00Z</dcterms:modified>
  <cp:category>Akt prawny</cp:category>
</cp:coreProperties>
</file>