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FA0F7" w14:textId="060BF283" w:rsidR="002A7FA2" w:rsidRPr="002A7FA2" w:rsidRDefault="00143879" w:rsidP="002A7FA2">
      <w:pPr>
        <w:tabs>
          <w:tab w:val="left" w:pos="708"/>
        </w:tabs>
        <w:spacing w:line="360" w:lineRule="auto"/>
        <w:jc w:val="center"/>
        <w:textAlignment w:val="top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Uzasadnienie</w:t>
      </w:r>
    </w:p>
    <w:p w14:paraId="413F1A7E" w14:textId="56BBA432" w:rsidR="00621524" w:rsidRDefault="00143879" w:rsidP="00143879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21524" w:rsidRPr="00852CD0">
        <w:rPr>
          <w:rFonts w:ascii="Arial" w:hAnsi="Arial" w:cs="Arial"/>
          <w:sz w:val="24"/>
          <w:szCs w:val="24"/>
        </w:rPr>
        <w:t>Niniejsze zarządzenie</w:t>
      </w:r>
      <w:r w:rsidR="00621524" w:rsidRPr="00852CD0">
        <w:rPr>
          <w:rFonts w:ascii="Arial" w:eastAsia="Times New Roman" w:hAnsi="Arial" w:cs="Arial"/>
          <w:sz w:val="24"/>
          <w:szCs w:val="24"/>
          <w:lang w:eastAsia="pl-PL"/>
        </w:rPr>
        <w:t xml:space="preserve"> Prezesa Narodowego Funduszu Zdrowia zmieniające zarządzenie</w:t>
      </w:r>
      <w:r w:rsidR="00621524" w:rsidRPr="00852CD0">
        <w:rPr>
          <w:rFonts w:ascii="Arial" w:hAnsi="Arial" w:cs="Arial"/>
          <w:sz w:val="24"/>
          <w:szCs w:val="24"/>
        </w:rPr>
        <w:t xml:space="preserve"> </w:t>
      </w:r>
      <w:r w:rsidR="00621524" w:rsidRPr="00852CD0">
        <w:rPr>
          <w:rStyle w:val="Pogrubienie"/>
          <w:rFonts w:ascii="Arial" w:hAnsi="Arial" w:cs="Arial"/>
          <w:b w:val="0"/>
          <w:bCs/>
          <w:sz w:val="24"/>
          <w:szCs w:val="24"/>
        </w:rPr>
        <w:t>w sprawie określenia warunków zawierania i realizacji umów w rodzaj</w:t>
      </w:r>
      <w:r w:rsidR="00F80ADA" w:rsidRPr="00852CD0">
        <w:rPr>
          <w:rStyle w:val="Pogrubienie"/>
          <w:rFonts w:ascii="Arial" w:hAnsi="Arial" w:cs="Arial"/>
          <w:b w:val="0"/>
          <w:bCs/>
          <w:sz w:val="24"/>
          <w:szCs w:val="24"/>
        </w:rPr>
        <w:t>ach</w:t>
      </w:r>
      <w:r w:rsidR="00621524" w:rsidRPr="00852CD0">
        <w:rPr>
          <w:rStyle w:val="Pogrubienie"/>
          <w:rFonts w:ascii="Arial" w:hAnsi="Arial" w:cs="Arial"/>
          <w:b w:val="0"/>
          <w:bCs/>
          <w:sz w:val="24"/>
          <w:szCs w:val="24"/>
        </w:rPr>
        <w:t xml:space="preserve"> </w:t>
      </w:r>
      <w:r w:rsidR="00F80ADA" w:rsidRPr="00852CD0">
        <w:rPr>
          <w:rStyle w:val="Pogrubienie"/>
          <w:rFonts w:ascii="Arial" w:hAnsi="Arial" w:cs="Arial"/>
          <w:b w:val="0"/>
          <w:bCs/>
          <w:sz w:val="24"/>
          <w:szCs w:val="24"/>
        </w:rPr>
        <w:t>rehabilitacja lec</w:t>
      </w:r>
      <w:r w:rsidR="00411E10" w:rsidRPr="00852CD0">
        <w:rPr>
          <w:rStyle w:val="Pogrubienie"/>
          <w:rFonts w:ascii="Arial" w:hAnsi="Arial" w:cs="Arial"/>
          <w:b w:val="0"/>
          <w:bCs/>
          <w:sz w:val="24"/>
          <w:szCs w:val="24"/>
        </w:rPr>
        <w:t>z</w:t>
      </w:r>
      <w:r w:rsidR="00F80ADA" w:rsidRPr="00852CD0">
        <w:rPr>
          <w:rStyle w:val="Pogrubienie"/>
          <w:rFonts w:ascii="Arial" w:hAnsi="Arial" w:cs="Arial"/>
          <w:b w:val="0"/>
          <w:bCs/>
          <w:sz w:val="24"/>
          <w:szCs w:val="24"/>
        </w:rPr>
        <w:t>nicza oraz programy zdrowotne w zakresie świadczeń</w:t>
      </w:r>
      <w:r w:rsidR="003A4E2E">
        <w:rPr>
          <w:rStyle w:val="Pogrubienie"/>
          <w:rFonts w:ascii="Arial" w:hAnsi="Arial" w:cs="Arial"/>
          <w:b w:val="0"/>
          <w:bCs/>
          <w:sz w:val="24"/>
          <w:szCs w:val="24"/>
        </w:rPr>
        <w:t xml:space="preserve"> </w:t>
      </w:r>
      <w:r w:rsidR="00F80ADA" w:rsidRPr="00852CD0">
        <w:rPr>
          <w:rStyle w:val="Pogrubienie"/>
          <w:rFonts w:ascii="Arial" w:hAnsi="Arial" w:cs="Arial"/>
          <w:b w:val="0"/>
          <w:bCs/>
          <w:sz w:val="24"/>
          <w:szCs w:val="24"/>
        </w:rPr>
        <w:t>- leczenie dzieci i dorosłych ze śpiączką</w:t>
      </w:r>
      <w:r w:rsidR="00F80ADA" w:rsidRPr="00F44C67">
        <w:rPr>
          <w:rStyle w:val="Pogrubienie"/>
          <w:rFonts w:ascii="Arial" w:hAnsi="Arial" w:cs="Arial"/>
          <w:bCs/>
          <w:sz w:val="24"/>
          <w:szCs w:val="24"/>
        </w:rPr>
        <w:t xml:space="preserve"> </w:t>
      </w:r>
      <w:r w:rsidR="00621524">
        <w:rPr>
          <w:rFonts w:ascii="Arial" w:hAnsi="Arial" w:cs="Arial"/>
          <w:sz w:val="24"/>
          <w:szCs w:val="24"/>
        </w:rPr>
        <w:t xml:space="preserve">stanowi wykonanie upoważnienia ustawowego zawartego w  art. 146 ust. 1 ustawy z dnia 27 sierpnia 2004 r. o świadczeniach opieki zdrowotnej finansowanych ze środków publicznych (Dz.U. z </w:t>
      </w:r>
      <w:r w:rsidR="00AD284F">
        <w:rPr>
          <w:rFonts w:ascii="Arial" w:hAnsi="Arial" w:cs="Arial"/>
          <w:sz w:val="24"/>
          <w:szCs w:val="24"/>
        </w:rPr>
        <w:t>2021 r. poz. 1285, z późn. zm.), zwanej dalej „ustawą o świadczeniach”.</w:t>
      </w:r>
    </w:p>
    <w:p w14:paraId="2CE829CB" w14:textId="2F53D22F" w:rsidR="003A4E2E" w:rsidRDefault="003A4E2E" w:rsidP="00143879">
      <w:pPr>
        <w:pStyle w:val="Teksttreci20"/>
        <w:spacing w:before="0" w:after="0" w:line="36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Wynikiem</w:t>
      </w:r>
      <w:r w:rsidR="00960C58" w:rsidRPr="00E13D35">
        <w:rPr>
          <w:rFonts w:ascii="Arial" w:hAnsi="Arial" w:cs="Arial"/>
          <w:sz w:val="24"/>
          <w:szCs w:val="24"/>
        </w:rPr>
        <w:t xml:space="preserve"> zmian </w:t>
      </w:r>
      <w:r>
        <w:rPr>
          <w:rFonts w:ascii="Arial" w:hAnsi="Arial" w:cs="Arial"/>
          <w:sz w:val="24"/>
          <w:szCs w:val="24"/>
        </w:rPr>
        <w:t>przedstawionych w</w:t>
      </w:r>
      <w:r w:rsidR="003F5E55">
        <w:rPr>
          <w:rFonts w:ascii="Arial" w:hAnsi="Arial" w:cs="Arial"/>
          <w:sz w:val="24"/>
          <w:szCs w:val="24"/>
        </w:rPr>
        <w:t xml:space="preserve"> niniejsz</w:t>
      </w:r>
      <w:r>
        <w:rPr>
          <w:rFonts w:ascii="Arial" w:hAnsi="Arial" w:cs="Arial"/>
          <w:sz w:val="24"/>
          <w:szCs w:val="24"/>
        </w:rPr>
        <w:t>ym</w:t>
      </w:r>
      <w:r w:rsidR="003F5E55">
        <w:rPr>
          <w:rFonts w:ascii="Arial" w:hAnsi="Arial" w:cs="Arial"/>
          <w:sz w:val="24"/>
          <w:szCs w:val="24"/>
        </w:rPr>
        <w:t xml:space="preserve"> zarządzeni</w:t>
      </w:r>
      <w:r>
        <w:rPr>
          <w:rFonts w:ascii="Arial" w:hAnsi="Arial" w:cs="Arial"/>
          <w:sz w:val="24"/>
          <w:szCs w:val="24"/>
        </w:rPr>
        <w:t>u</w:t>
      </w:r>
      <w:r w:rsidR="003F5E55">
        <w:rPr>
          <w:rFonts w:ascii="Arial" w:hAnsi="Arial" w:cs="Arial"/>
          <w:sz w:val="24"/>
          <w:szCs w:val="24"/>
        </w:rPr>
        <w:t xml:space="preserve"> </w:t>
      </w:r>
      <w:r w:rsidR="00960C58" w:rsidRPr="00E13D35">
        <w:rPr>
          <w:rFonts w:ascii="Arial" w:hAnsi="Arial" w:cs="Arial"/>
          <w:sz w:val="24"/>
          <w:szCs w:val="24"/>
        </w:rPr>
        <w:t xml:space="preserve">jest modyfikacja organizacji udzielania świadczeń, </w:t>
      </w:r>
      <w:r w:rsidR="0077642C">
        <w:rPr>
          <w:rFonts w:ascii="Arial" w:hAnsi="Arial" w:cs="Arial"/>
          <w:sz w:val="24"/>
          <w:szCs w:val="24"/>
        </w:rPr>
        <w:t>aktualizacja</w:t>
      </w:r>
      <w:r w:rsidR="00960C58" w:rsidRPr="00E13D35">
        <w:rPr>
          <w:rFonts w:ascii="Arial" w:hAnsi="Arial" w:cs="Arial"/>
          <w:sz w:val="24"/>
          <w:szCs w:val="24"/>
        </w:rPr>
        <w:t xml:space="preserve"> wycen świadczeń w fizjoterapii ambulatoryjnej i domowej oraz </w:t>
      </w:r>
      <w:r w:rsidR="0077642C">
        <w:rPr>
          <w:rFonts w:ascii="Arial" w:hAnsi="Arial" w:cs="Arial"/>
          <w:sz w:val="24"/>
          <w:szCs w:val="24"/>
        </w:rPr>
        <w:t>kształt katalogu</w:t>
      </w:r>
      <w:r w:rsidR="00960C58" w:rsidRPr="00E13D35">
        <w:rPr>
          <w:rFonts w:ascii="Arial" w:hAnsi="Arial" w:cs="Arial"/>
          <w:sz w:val="24"/>
          <w:szCs w:val="24"/>
        </w:rPr>
        <w:t xml:space="preserve"> </w:t>
      </w:r>
      <w:r w:rsidR="00F12932">
        <w:rPr>
          <w:rFonts w:ascii="Arial" w:hAnsi="Arial" w:cs="Arial"/>
          <w:sz w:val="24"/>
          <w:szCs w:val="24"/>
        </w:rPr>
        <w:t xml:space="preserve">wspierający większą </w:t>
      </w:r>
      <w:r w:rsidR="008A4F20" w:rsidRPr="00E13D35">
        <w:rPr>
          <w:rFonts w:ascii="Arial" w:hAnsi="Arial" w:cs="Arial"/>
          <w:sz w:val="24"/>
          <w:szCs w:val="24"/>
        </w:rPr>
        <w:t>samodzielnoś</w:t>
      </w:r>
      <w:r w:rsidR="008A4F20">
        <w:rPr>
          <w:rFonts w:ascii="Arial" w:hAnsi="Arial" w:cs="Arial"/>
          <w:sz w:val="24"/>
          <w:szCs w:val="24"/>
        </w:rPr>
        <w:t>ć</w:t>
      </w:r>
      <w:r w:rsidR="0077642C">
        <w:rPr>
          <w:rFonts w:ascii="Arial" w:hAnsi="Arial" w:cs="Arial"/>
          <w:sz w:val="24"/>
          <w:szCs w:val="24"/>
        </w:rPr>
        <w:t xml:space="preserve"> </w:t>
      </w:r>
      <w:r w:rsidR="00960C58" w:rsidRPr="00E13D35">
        <w:rPr>
          <w:rFonts w:ascii="Arial" w:hAnsi="Arial" w:cs="Arial"/>
          <w:sz w:val="24"/>
          <w:szCs w:val="24"/>
        </w:rPr>
        <w:t>zawodow</w:t>
      </w:r>
      <w:r w:rsidR="0077642C">
        <w:rPr>
          <w:rFonts w:ascii="Arial" w:hAnsi="Arial" w:cs="Arial"/>
          <w:sz w:val="24"/>
          <w:szCs w:val="24"/>
        </w:rPr>
        <w:t>ą</w:t>
      </w:r>
      <w:r w:rsidR="00960C58" w:rsidRPr="00E13D35">
        <w:rPr>
          <w:rFonts w:ascii="Arial" w:hAnsi="Arial" w:cs="Arial"/>
          <w:sz w:val="24"/>
          <w:szCs w:val="24"/>
        </w:rPr>
        <w:t xml:space="preserve"> fizjoterapeutów.</w:t>
      </w:r>
      <w:r w:rsidR="00960C58">
        <w:rPr>
          <w:rFonts w:ascii="Arial" w:hAnsi="Arial" w:cs="Arial"/>
          <w:sz w:val="24"/>
          <w:szCs w:val="24"/>
        </w:rPr>
        <w:t xml:space="preserve"> </w:t>
      </w:r>
    </w:p>
    <w:p w14:paraId="7D94D7EC" w14:textId="77777777" w:rsidR="00143879" w:rsidRDefault="00DD22F5" w:rsidP="00143879">
      <w:pPr>
        <w:pStyle w:val="Teksttreci20"/>
        <w:spacing w:before="0" w:after="0" w:line="36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F80ADA" w:rsidRPr="00852CD0">
        <w:rPr>
          <w:rFonts w:ascii="Arial" w:hAnsi="Arial" w:cs="Arial"/>
          <w:sz w:val="24"/>
          <w:szCs w:val="24"/>
        </w:rPr>
        <w:t>okonano zmiany konstrukcji katalogu produktów rozliczeniowych ujętych w</w:t>
      </w:r>
      <w:r w:rsidR="00BD7DEE">
        <w:rPr>
          <w:rFonts w:ascii="Arial" w:hAnsi="Arial" w:cs="Arial"/>
          <w:sz w:val="24"/>
          <w:szCs w:val="24"/>
        </w:rPr>
        <w:t> </w:t>
      </w:r>
      <w:r w:rsidR="00F80ADA" w:rsidRPr="00852CD0">
        <w:rPr>
          <w:rFonts w:ascii="Arial" w:hAnsi="Arial" w:cs="Arial"/>
          <w:sz w:val="24"/>
          <w:szCs w:val="24"/>
        </w:rPr>
        <w:t xml:space="preserve">załączniku </w:t>
      </w:r>
      <w:r w:rsidR="00621524" w:rsidRPr="00852CD0">
        <w:rPr>
          <w:rFonts w:ascii="Arial" w:hAnsi="Arial" w:cs="Arial"/>
          <w:bCs/>
          <w:sz w:val="24"/>
          <w:szCs w:val="24"/>
        </w:rPr>
        <w:t>nr 1 m</w:t>
      </w:r>
      <w:r w:rsidR="00852CD0">
        <w:rPr>
          <w:rFonts w:ascii="Arial" w:hAnsi="Arial" w:cs="Arial"/>
          <w:bCs/>
          <w:sz w:val="24"/>
          <w:szCs w:val="24"/>
        </w:rPr>
        <w:t xml:space="preserve"> </w:t>
      </w:r>
      <w:r w:rsidR="00143879">
        <w:rPr>
          <w:rFonts w:ascii="Arial" w:hAnsi="Arial" w:cs="Arial"/>
          <w:bCs/>
          <w:sz w:val="24"/>
          <w:szCs w:val="24"/>
        </w:rPr>
        <w:t xml:space="preserve">do zarządzenia </w:t>
      </w:r>
      <w:r w:rsidR="00F80ADA" w:rsidRPr="00852CD0">
        <w:rPr>
          <w:rFonts w:ascii="Arial" w:hAnsi="Arial" w:cs="Arial"/>
          <w:bCs/>
          <w:sz w:val="24"/>
          <w:szCs w:val="24"/>
        </w:rPr>
        <w:t>dla świadczeń fizjoterapii ambulatoryjnej i</w:t>
      </w:r>
      <w:r w:rsidR="00143879">
        <w:rPr>
          <w:rFonts w:ascii="Arial" w:hAnsi="Arial" w:cs="Arial"/>
          <w:bCs/>
          <w:sz w:val="24"/>
          <w:szCs w:val="24"/>
        </w:rPr>
        <w:t> </w:t>
      </w:r>
      <w:r w:rsidR="00F80ADA" w:rsidRPr="00852CD0">
        <w:rPr>
          <w:rFonts w:ascii="Arial" w:hAnsi="Arial" w:cs="Arial"/>
          <w:bCs/>
          <w:sz w:val="24"/>
          <w:szCs w:val="24"/>
        </w:rPr>
        <w:t xml:space="preserve"> fizjoterapii domowej</w:t>
      </w:r>
      <w:r w:rsidR="0086618B" w:rsidRPr="00852CD0">
        <w:rPr>
          <w:rFonts w:ascii="Arial" w:eastAsiaTheme="minorHAnsi" w:hAnsi="Arial" w:cs="Arial"/>
          <w:sz w:val="24"/>
          <w:szCs w:val="24"/>
        </w:rPr>
        <w:t xml:space="preserve">. </w:t>
      </w:r>
      <w:r w:rsidR="008A4F20">
        <w:rPr>
          <w:rFonts w:ascii="Arial" w:hAnsi="Arial" w:cs="Arial"/>
          <w:sz w:val="24"/>
          <w:szCs w:val="24"/>
        </w:rPr>
        <w:t>W</w:t>
      </w:r>
      <w:r w:rsidR="0086618B" w:rsidRPr="00852CD0">
        <w:rPr>
          <w:rFonts w:ascii="Arial" w:hAnsi="Arial" w:cs="Arial"/>
          <w:sz w:val="24"/>
          <w:szCs w:val="24"/>
        </w:rPr>
        <w:t>prowadz</w:t>
      </w:r>
      <w:r w:rsidR="008A4F20">
        <w:rPr>
          <w:rFonts w:ascii="Arial" w:hAnsi="Arial" w:cs="Arial"/>
          <w:sz w:val="24"/>
          <w:szCs w:val="24"/>
        </w:rPr>
        <w:t>ono</w:t>
      </w:r>
      <w:r w:rsidR="0086618B" w:rsidRPr="00852CD0">
        <w:rPr>
          <w:rFonts w:ascii="Arial" w:hAnsi="Arial" w:cs="Arial"/>
          <w:sz w:val="24"/>
          <w:szCs w:val="24"/>
        </w:rPr>
        <w:t xml:space="preserve"> rozwiązania w zakresie finansowania </w:t>
      </w:r>
      <w:r w:rsidR="00887B3C">
        <w:rPr>
          <w:rFonts w:ascii="Arial" w:hAnsi="Arial" w:cs="Arial"/>
          <w:sz w:val="24"/>
          <w:szCs w:val="24"/>
        </w:rPr>
        <w:t>świadczeń fizjoterapeutycznych,</w:t>
      </w:r>
      <w:r w:rsidR="00960C58">
        <w:rPr>
          <w:rFonts w:ascii="Arial" w:hAnsi="Arial" w:cs="Arial"/>
          <w:sz w:val="24"/>
          <w:szCs w:val="24"/>
        </w:rPr>
        <w:t xml:space="preserve"> polegające na odejściu od </w:t>
      </w:r>
      <w:r>
        <w:rPr>
          <w:rFonts w:ascii="Arial" w:hAnsi="Arial" w:cs="Arial"/>
          <w:sz w:val="24"/>
          <w:szCs w:val="24"/>
        </w:rPr>
        <w:t>płacenia</w:t>
      </w:r>
      <w:r w:rsidR="00960C58">
        <w:rPr>
          <w:rFonts w:ascii="Arial" w:hAnsi="Arial" w:cs="Arial"/>
          <w:sz w:val="24"/>
          <w:szCs w:val="24"/>
        </w:rPr>
        <w:t xml:space="preserve"> za </w:t>
      </w:r>
      <w:r>
        <w:rPr>
          <w:rFonts w:ascii="Arial" w:hAnsi="Arial" w:cs="Arial"/>
          <w:sz w:val="24"/>
          <w:szCs w:val="24"/>
        </w:rPr>
        <w:t>procedurę</w:t>
      </w:r>
      <w:r w:rsidR="00CB6E3E">
        <w:rPr>
          <w:rFonts w:ascii="Arial" w:hAnsi="Arial" w:cs="Arial"/>
          <w:sz w:val="24"/>
          <w:szCs w:val="24"/>
        </w:rPr>
        <w:t>,</w:t>
      </w:r>
      <w:r w:rsidR="00887B3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pozostawiając większą</w:t>
      </w:r>
      <w:r w:rsidR="00F80ADA" w:rsidRPr="00852CD0">
        <w:rPr>
          <w:rFonts w:ascii="Arial" w:hAnsi="Arial" w:cs="Arial"/>
          <w:sz w:val="24"/>
          <w:szCs w:val="24"/>
        </w:rPr>
        <w:t xml:space="preserve"> swobodę </w:t>
      </w:r>
      <w:r>
        <w:rPr>
          <w:rFonts w:ascii="Arial" w:hAnsi="Arial" w:cs="Arial"/>
          <w:sz w:val="24"/>
          <w:szCs w:val="24"/>
        </w:rPr>
        <w:t xml:space="preserve">terapeuty w </w:t>
      </w:r>
      <w:r w:rsidR="00F80ADA" w:rsidRPr="00852CD0">
        <w:rPr>
          <w:rFonts w:ascii="Arial" w:hAnsi="Arial" w:cs="Arial"/>
          <w:sz w:val="24"/>
          <w:szCs w:val="24"/>
        </w:rPr>
        <w:t>wybor</w:t>
      </w:r>
      <w:r>
        <w:rPr>
          <w:rFonts w:ascii="Arial" w:hAnsi="Arial" w:cs="Arial"/>
          <w:sz w:val="24"/>
          <w:szCs w:val="24"/>
        </w:rPr>
        <w:t>ze</w:t>
      </w:r>
      <w:r w:rsidR="00F80ADA" w:rsidRPr="00852CD0">
        <w:rPr>
          <w:rFonts w:ascii="Arial" w:hAnsi="Arial" w:cs="Arial"/>
          <w:sz w:val="24"/>
          <w:szCs w:val="24"/>
        </w:rPr>
        <w:t xml:space="preserve"> realizowanych procedur fizjoterapeutycznych. </w:t>
      </w:r>
    </w:p>
    <w:p w14:paraId="6198184D" w14:textId="31D2A95D" w:rsidR="00F80ADA" w:rsidRDefault="00954A77" w:rsidP="00143879">
      <w:pPr>
        <w:pStyle w:val="Teksttreci20"/>
        <w:spacing w:before="0" w:after="0" w:line="360" w:lineRule="auto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Zaproponowana z</w:t>
      </w:r>
      <w:r w:rsidR="00F80ADA" w:rsidRPr="00852CD0">
        <w:rPr>
          <w:rFonts w:ascii="Arial" w:hAnsi="Arial" w:cs="Arial"/>
          <w:sz w:val="24"/>
          <w:szCs w:val="24"/>
        </w:rPr>
        <w:t xml:space="preserve">miana konstrukcji stanowi </w:t>
      </w:r>
      <w:r w:rsidR="00143879">
        <w:rPr>
          <w:rFonts w:ascii="Arial" w:hAnsi="Arial" w:cs="Arial"/>
          <w:sz w:val="24"/>
          <w:szCs w:val="24"/>
        </w:rPr>
        <w:t>uniwersalną metodę umożliwiającą</w:t>
      </w:r>
      <w:r w:rsidR="00F80ADA" w:rsidRPr="00852CD0">
        <w:rPr>
          <w:rFonts w:ascii="Arial" w:hAnsi="Arial" w:cs="Arial"/>
          <w:sz w:val="24"/>
          <w:szCs w:val="24"/>
        </w:rPr>
        <w:t xml:space="preserve"> tworzenie dowolnych konfiguracji udzielania świadczeń w zależności od potrzeby pacjentów. Dodatkowo, zmniejszenie liczby produktów rozliczeniowych przyczyni się do uproszczenia systemu sprawozdawczego.</w:t>
      </w:r>
    </w:p>
    <w:p w14:paraId="66EC5393" w14:textId="1D0BC088" w:rsidR="00143879" w:rsidRDefault="003F5E55" w:rsidP="00143879">
      <w:pPr>
        <w:pStyle w:val="Teksttreci20"/>
        <w:spacing w:before="0" w:after="0" w:line="360" w:lineRule="auto"/>
        <w:ind w:firstLine="510"/>
        <w:rPr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Proponowane zmiany są spójne z założeniami przedstawicieli środowiska fizjoterapeutycznego współpracującego</w:t>
      </w:r>
      <w:r w:rsidR="003A4E2E">
        <w:rPr>
          <w:rFonts w:ascii="Arial" w:hAnsi="Arial" w:cs="Arial"/>
          <w:sz w:val="24"/>
          <w:szCs w:val="24"/>
        </w:rPr>
        <w:t xml:space="preserve"> w ramach konsultacji</w:t>
      </w:r>
      <w:r>
        <w:rPr>
          <w:rFonts w:ascii="Arial" w:hAnsi="Arial" w:cs="Arial"/>
          <w:sz w:val="24"/>
          <w:szCs w:val="24"/>
        </w:rPr>
        <w:t xml:space="preserve"> z A</w:t>
      </w:r>
      <w:r w:rsidR="00BD7DEE">
        <w:rPr>
          <w:rFonts w:ascii="Arial" w:hAnsi="Arial" w:cs="Arial"/>
          <w:sz w:val="24"/>
          <w:szCs w:val="24"/>
        </w:rPr>
        <w:t xml:space="preserve">gencją </w:t>
      </w:r>
      <w:r>
        <w:rPr>
          <w:rFonts w:ascii="Arial" w:hAnsi="Arial" w:cs="Arial"/>
          <w:sz w:val="24"/>
          <w:szCs w:val="24"/>
        </w:rPr>
        <w:t>O</w:t>
      </w:r>
      <w:r w:rsidR="00BD7DEE">
        <w:rPr>
          <w:rFonts w:ascii="Arial" w:hAnsi="Arial" w:cs="Arial"/>
          <w:sz w:val="24"/>
          <w:szCs w:val="24"/>
        </w:rPr>
        <w:t xml:space="preserve">ceny </w:t>
      </w:r>
      <w:r>
        <w:rPr>
          <w:rFonts w:ascii="Arial" w:hAnsi="Arial" w:cs="Arial"/>
          <w:sz w:val="24"/>
          <w:szCs w:val="24"/>
        </w:rPr>
        <w:t>T</w:t>
      </w:r>
      <w:r w:rsidR="00BD7DEE">
        <w:rPr>
          <w:rFonts w:ascii="Arial" w:hAnsi="Arial" w:cs="Arial"/>
          <w:sz w:val="24"/>
          <w:szCs w:val="24"/>
        </w:rPr>
        <w:t xml:space="preserve">echnologii </w:t>
      </w:r>
      <w:r>
        <w:rPr>
          <w:rFonts w:ascii="Arial" w:hAnsi="Arial" w:cs="Arial"/>
          <w:sz w:val="24"/>
          <w:szCs w:val="24"/>
        </w:rPr>
        <w:t>M</w:t>
      </w:r>
      <w:r w:rsidR="00BD7DEE">
        <w:rPr>
          <w:rFonts w:ascii="Arial" w:hAnsi="Arial" w:cs="Arial"/>
          <w:sz w:val="24"/>
          <w:szCs w:val="24"/>
        </w:rPr>
        <w:t xml:space="preserve">edycznych </w:t>
      </w:r>
      <w:r>
        <w:rPr>
          <w:rFonts w:ascii="Arial" w:hAnsi="Arial" w:cs="Arial"/>
          <w:sz w:val="24"/>
          <w:szCs w:val="24"/>
        </w:rPr>
        <w:t>i</w:t>
      </w:r>
      <w:r w:rsidR="00BD7DE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 w:rsidR="00BD7DEE">
        <w:rPr>
          <w:rFonts w:ascii="Arial" w:hAnsi="Arial" w:cs="Arial"/>
          <w:sz w:val="24"/>
          <w:szCs w:val="24"/>
        </w:rPr>
        <w:t>aryfikacji</w:t>
      </w:r>
      <w:r w:rsidR="00143879">
        <w:rPr>
          <w:rFonts w:ascii="Arial" w:hAnsi="Arial" w:cs="Arial"/>
          <w:sz w:val="24"/>
          <w:szCs w:val="24"/>
        </w:rPr>
        <w:t xml:space="preserve"> (AOTMiT)</w:t>
      </w:r>
      <w:r w:rsidR="00CB6E3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CB6E3E">
        <w:rPr>
          <w:rFonts w:ascii="Arial" w:hAnsi="Arial" w:cs="Arial"/>
          <w:sz w:val="24"/>
          <w:szCs w:val="24"/>
        </w:rPr>
        <w:t>W</w:t>
      </w:r>
      <w:r w:rsidR="00143879">
        <w:rPr>
          <w:rFonts w:ascii="Arial" w:hAnsi="Arial" w:cs="Arial"/>
          <w:sz w:val="24"/>
          <w:szCs w:val="24"/>
        </w:rPr>
        <w:t xml:space="preserve"> </w:t>
      </w:r>
      <w:r w:rsidR="002116EB">
        <w:rPr>
          <w:rFonts w:ascii="Arial" w:hAnsi="Arial" w:cs="Arial"/>
          <w:sz w:val="24"/>
          <w:szCs w:val="24"/>
        </w:rPr>
        <w:t>przekazanych postulatach wskaz</w:t>
      </w:r>
      <w:r w:rsidR="00AD75DD">
        <w:rPr>
          <w:rFonts w:ascii="Arial" w:hAnsi="Arial" w:cs="Arial"/>
          <w:sz w:val="24"/>
          <w:szCs w:val="24"/>
        </w:rPr>
        <w:t>yw</w:t>
      </w:r>
      <w:r w:rsidR="00143879">
        <w:rPr>
          <w:rFonts w:ascii="Arial" w:hAnsi="Arial" w:cs="Arial"/>
          <w:sz w:val="24"/>
          <w:szCs w:val="24"/>
        </w:rPr>
        <w:t>ano</w:t>
      </w:r>
      <w:r w:rsidR="002116EB">
        <w:rPr>
          <w:rFonts w:ascii="Arial" w:hAnsi="Arial" w:cs="Arial"/>
          <w:sz w:val="24"/>
          <w:szCs w:val="24"/>
        </w:rPr>
        <w:t xml:space="preserve">, </w:t>
      </w:r>
      <w:r w:rsidR="00AD75DD">
        <w:rPr>
          <w:rFonts w:ascii="Arial" w:hAnsi="Arial" w:cs="Arial"/>
          <w:sz w:val="24"/>
          <w:szCs w:val="24"/>
        </w:rPr>
        <w:t xml:space="preserve">że </w:t>
      </w:r>
      <w:r w:rsidR="003A4E2E">
        <w:rPr>
          <w:rFonts w:ascii="Arial" w:hAnsi="Arial" w:cs="Arial"/>
          <w:sz w:val="24"/>
          <w:szCs w:val="24"/>
        </w:rPr>
        <w:t>głównym</w:t>
      </w:r>
      <w:r>
        <w:rPr>
          <w:rFonts w:ascii="Arial" w:hAnsi="Arial" w:cs="Arial"/>
          <w:sz w:val="24"/>
          <w:szCs w:val="24"/>
        </w:rPr>
        <w:t xml:space="preserve"> założeniem </w:t>
      </w:r>
      <w:r w:rsidR="003A4E2E">
        <w:rPr>
          <w:rFonts w:ascii="Arial" w:hAnsi="Arial" w:cs="Arial"/>
          <w:sz w:val="24"/>
          <w:szCs w:val="24"/>
        </w:rPr>
        <w:t>nowego</w:t>
      </w:r>
      <w:r>
        <w:rPr>
          <w:rFonts w:ascii="Arial" w:hAnsi="Arial" w:cs="Arial"/>
          <w:sz w:val="24"/>
          <w:szCs w:val="24"/>
        </w:rPr>
        <w:t xml:space="preserve"> katalogu </w:t>
      </w:r>
      <w:r w:rsidR="003A4E2E">
        <w:rPr>
          <w:rFonts w:ascii="Arial" w:hAnsi="Arial" w:cs="Arial"/>
          <w:sz w:val="24"/>
          <w:szCs w:val="24"/>
        </w:rPr>
        <w:t xml:space="preserve">powinno być </w:t>
      </w:r>
      <w:r w:rsidRPr="003F5E55">
        <w:rPr>
          <w:rFonts w:ascii="Arial" w:hAnsi="Arial" w:cs="Arial"/>
          <w:sz w:val="24"/>
          <w:szCs w:val="24"/>
        </w:rPr>
        <w:t>wprowadzenie produktów w</w:t>
      </w:r>
      <w:r w:rsidR="00BD7DEE">
        <w:rPr>
          <w:rFonts w:ascii="Arial" w:hAnsi="Arial" w:cs="Arial"/>
          <w:sz w:val="24"/>
          <w:szCs w:val="24"/>
        </w:rPr>
        <w:t> </w:t>
      </w:r>
      <w:r w:rsidRPr="003F5E55">
        <w:rPr>
          <w:rFonts w:ascii="Arial" w:hAnsi="Arial" w:cs="Arial"/>
          <w:sz w:val="24"/>
          <w:szCs w:val="24"/>
        </w:rPr>
        <w:t xml:space="preserve">uproszczonej formie, </w:t>
      </w:r>
      <w:r w:rsidR="008A4F20">
        <w:rPr>
          <w:rFonts w:ascii="Arial" w:hAnsi="Arial" w:cs="Arial"/>
          <w:sz w:val="24"/>
          <w:szCs w:val="24"/>
        </w:rPr>
        <w:t>dla</w:t>
      </w:r>
      <w:r w:rsidRPr="003F5E55">
        <w:rPr>
          <w:rFonts w:ascii="Arial" w:hAnsi="Arial" w:cs="Arial"/>
          <w:sz w:val="24"/>
          <w:szCs w:val="24"/>
        </w:rPr>
        <w:t xml:space="preserve"> których jednostką rozliczeniową jest czas</w:t>
      </w:r>
      <w:r w:rsidR="003A4E2E">
        <w:rPr>
          <w:rFonts w:ascii="Arial" w:hAnsi="Arial" w:cs="Arial"/>
          <w:sz w:val="24"/>
          <w:szCs w:val="24"/>
        </w:rPr>
        <w:t xml:space="preserve"> </w:t>
      </w:r>
      <w:r w:rsidR="006324C6">
        <w:rPr>
          <w:rFonts w:ascii="Arial" w:hAnsi="Arial" w:cs="Arial"/>
          <w:sz w:val="24"/>
          <w:szCs w:val="24"/>
        </w:rPr>
        <w:t xml:space="preserve">zaangażowania </w:t>
      </w:r>
      <w:r w:rsidR="002D67B1">
        <w:rPr>
          <w:rFonts w:ascii="Arial" w:hAnsi="Arial" w:cs="Arial"/>
          <w:sz w:val="24"/>
          <w:szCs w:val="24"/>
        </w:rPr>
        <w:t>fizjoterapeuty</w:t>
      </w:r>
      <w:r w:rsidR="003A4E2E">
        <w:rPr>
          <w:rFonts w:ascii="Arial" w:hAnsi="Arial" w:cs="Arial"/>
          <w:sz w:val="24"/>
          <w:szCs w:val="24"/>
        </w:rPr>
        <w:t xml:space="preserve"> oraz </w:t>
      </w:r>
      <w:r w:rsidRPr="003F5E55">
        <w:rPr>
          <w:rFonts w:ascii="Arial" w:hAnsi="Arial" w:cs="Arial"/>
          <w:sz w:val="24"/>
          <w:szCs w:val="24"/>
        </w:rPr>
        <w:t>realizacja samodzielności zawodowej</w:t>
      </w:r>
      <w:r w:rsidR="003A4E2E">
        <w:rPr>
          <w:rFonts w:ascii="Arial" w:hAnsi="Arial" w:cs="Arial"/>
          <w:sz w:val="24"/>
          <w:szCs w:val="24"/>
        </w:rPr>
        <w:t xml:space="preserve">. </w:t>
      </w:r>
      <w:r w:rsidR="003A4E2E" w:rsidRPr="003A4E2E">
        <w:rPr>
          <w:rFonts w:ascii="Arial" w:hAnsi="Arial" w:cs="Arial"/>
          <w:sz w:val="24"/>
          <w:szCs w:val="24"/>
        </w:rPr>
        <w:t>Nowe produkty rozliczeniowe</w:t>
      </w:r>
      <w:r w:rsidR="005F6C20">
        <w:rPr>
          <w:rFonts w:ascii="Arial" w:hAnsi="Arial" w:cs="Arial"/>
          <w:sz w:val="24"/>
          <w:szCs w:val="24"/>
        </w:rPr>
        <w:t>,</w:t>
      </w:r>
      <w:r w:rsidR="003A4E2E" w:rsidRPr="003A4E2E">
        <w:rPr>
          <w:rFonts w:ascii="Arial" w:hAnsi="Arial" w:cs="Arial"/>
          <w:sz w:val="24"/>
          <w:szCs w:val="24"/>
        </w:rPr>
        <w:t xml:space="preserve"> </w:t>
      </w:r>
      <w:r w:rsidR="005F6C20">
        <w:rPr>
          <w:rFonts w:ascii="Arial" w:hAnsi="Arial" w:cs="Arial"/>
          <w:sz w:val="24"/>
          <w:szCs w:val="24"/>
        </w:rPr>
        <w:t>zgodnie z p</w:t>
      </w:r>
      <w:r w:rsidR="00FF5F9E">
        <w:rPr>
          <w:rFonts w:ascii="Arial" w:hAnsi="Arial" w:cs="Arial"/>
          <w:sz w:val="24"/>
          <w:szCs w:val="24"/>
        </w:rPr>
        <w:t>ropozycją</w:t>
      </w:r>
      <w:r w:rsidR="005F6C20">
        <w:rPr>
          <w:rFonts w:ascii="Arial" w:hAnsi="Arial" w:cs="Arial"/>
          <w:sz w:val="24"/>
          <w:szCs w:val="24"/>
        </w:rPr>
        <w:t>, zostały</w:t>
      </w:r>
      <w:r w:rsidR="003A4E2E" w:rsidRPr="003A4E2E">
        <w:rPr>
          <w:rFonts w:ascii="Arial" w:hAnsi="Arial" w:cs="Arial"/>
          <w:sz w:val="24"/>
          <w:szCs w:val="24"/>
        </w:rPr>
        <w:t xml:space="preserve"> oparte </w:t>
      </w:r>
      <w:r w:rsidR="005F6C20">
        <w:rPr>
          <w:rFonts w:ascii="Arial" w:hAnsi="Arial" w:cs="Arial"/>
          <w:sz w:val="24"/>
          <w:szCs w:val="24"/>
        </w:rPr>
        <w:t>o</w:t>
      </w:r>
      <w:r w:rsidR="003A4E2E" w:rsidRPr="003A4E2E">
        <w:rPr>
          <w:rFonts w:ascii="Arial" w:hAnsi="Arial" w:cs="Arial"/>
          <w:sz w:val="24"/>
          <w:szCs w:val="24"/>
        </w:rPr>
        <w:t xml:space="preserve"> czas pracy fizjoterapeuty, a nie wyce</w:t>
      </w:r>
      <w:r w:rsidR="005F6C20">
        <w:rPr>
          <w:rFonts w:ascii="Arial" w:hAnsi="Arial" w:cs="Arial"/>
          <w:sz w:val="24"/>
          <w:szCs w:val="24"/>
        </w:rPr>
        <w:t>nę</w:t>
      </w:r>
      <w:r w:rsidR="003A4E2E" w:rsidRPr="003A4E2E">
        <w:rPr>
          <w:rFonts w:ascii="Arial" w:hAnsi="Arial" w:cs="Arial"/>
          <w:sz w:val="24"/>
          <w:szCs w:val="24"/>
        </w:rPr>
        <w:t xml:space="preserve"> konkretnych procedur, co </w:t>
      </w:r>
      <w:r w:rsidR="005F6C20">
        <w:rPr>
          <w:rFonts w:ascii="Arial" w:hAnsi="Arial" w:cs="Arial"/>
          <w:sz w:val="24"/>
          <w:szCs w:val="24"/>
        </w:rPr>
        <w:t>u</w:t>
      </w:r>
      <w:r w:rsidR="003A4E2E" w:rsidRPr="003A4E2E">
        <w:rPr>
          <w:rFonts w:ascii="Arial" w:hAnsi="Arial" w:cs="Arial"/>
          <w:sz w:val="24"/>
          <w:szCs w:val="24"/>
        </w:rPr>
        <w:t>możliwi płynną modyfikację prowadzonej terapii adekwatnie do indywidualnych potrzeb pacjenta.</w:t>
      </w:r>
      <w:r w:rsidR="005F6C20">
        <w:rPr>
          <w:rFonts w:ascii="Arial" w:hAnsi="Arial" w:cs="Arial"/>
          <w:sz w:val="24"/>
          <w:szCs w:val="24"/>
        </w:rPr>
        <w:t xml:space="preserve"> Podejście tak</w:t>
      </w:r>
      <w:r w:rsidR="003A4E2E" w:rsidRPr="003A4E2E">
        <w:rPr>
          <w:rFonts w:ascii="Arial" w:hAnsi="Arial" w:cs="Arial"/>
          <w:sz w:val="24"/>
          <w:szCs w:val="24"/>
        </w:rPr>
        <w:t xml:space="preserve">ie </w:t>
      </w:r>
      <w:r w:rsidR="005F6C20">
        <w:rPr>
          <w:rFonts w:ascii="Arial" w:hAnsi="Arial" w:cs="Arial"/>
          <w:sz w:val="24"/>
          <w:szCs w:val="24"/>
        </w:rPr>
        <w:t xml:space="preserve">umożliwi i usprawni </w:t>
      </w:r>
      <w:r w:rsidR="003A4E2E" w:rsidRPr="003A4E2E">
        <w:rPr>
          <w:rFonts w:ascii="Arial" w:hAnsi="Arial" w:cs="Arial"/>
          <w:sz w:val="24"/>
          <w:szCs w:val="24"/>
        </w:rPr>
        <w:t>osiąganie przyjętych, indywidualnych celów fizjoterapii.</w:t>
      </w:r>
      <w:r w:rsidR="00CB6E3E" w:rsidRPr="00CB6E3E">
        <w:rPr>
          <w:i/>
          <w:iCs/>
          <w:sz w:val="24"/>
          <w:szCs w:val="24"/>
        </w:rPr>
        <w:t xml:space="preserve"> </w:t>
      </w:r>
    </w:p>
    <w:p w14:paraId="22E92DB9" w14:textId="203E9207" w:rsidR="003F5E55" w:rsidRPr="00927C9A" w:rsidRDefault="00CB6E3E" w:rsidP="00143879">
      <w:pPr>
        <w:pStyle w:val="Teksttreci20"/>
        <w:spacing w:before="0" w:after="0" w:line="360" w:lineRule="auto"/>
        <w:ind w:firstLine="510"/>
        <w:rPr>
          <w:rFonts w:ascii="Arial" w:hAnsi="Arial" w:cs="Arial"/>
          <w:sz w:val="24"/>
          <w:szCs w:val="24"/>
        </w:rPr>
      </w:pPr>
      <w:r w:rsidRPr="00927C9A">
        <w:rPr>
          <w:rFonts w:ascii="Arial" w:hAnsi="Arial" w:cs="Arial"/>
          <w:iCs/>
          <w:sz w:val="24"/>
          <w:szCs w:val="24"/>
        </w:rPr>
        <w:t>W wycenach świadczeń przygotowanych przez</w:t>
      </w:r>
      <w:r w:rsidR="00143879">
        <w:rPr>
          <w:rFonts w:ascii="Arial" w:hAnsi="Arial" w:cs="Arial"/>
          <w:iCs/>
          <w:sz w:val="24"/>
          <w:szCs w:val="24"/>
        </w:rPr>
        <w:t xml:space="preserve"> AOTMiT</w:t>
      </w:r>
      <w:r w:rsidRPr="00927C9A">
        <w:rPr>
          <w:rFonts w:ascii="Arial" w:hAnsi="Arial" w:cs="Arial"/>
          <w:iCs/>
          <w:sz w:val="24"/>
          <w:szCs w:val="24"/>
        </w:rPr>
        <w:t xml:space="preserve">, uwzględniona została stawka godzinowa pracy </w:t>
      </w:r>
      <w:r w:rsidR="00143879">
        <w:rPr>
          <w:rFonts w:ascii="Arial" w:hAnsi="Arial" w:cs="Arial"/>
          <w:iCs/>
          <w:sz w:val="24"/>
          <w:szCs w:val="24"/>
        </w:rPr>
        <w:t>fizjoterapeuty</w:t>
      </w:r>
      <w:r w:rsidRPr="00927C9A">
        <w:rPr>
          <w:rFonts w:ascii="Arial" w:hAnsi="Arial" w:cs="Arial"/>
          <w:iCs/>
          <w:sz w:val="24"/>
          <w:szCs w:val="24"/>
        </w:rPr>
        <w:t xml:space="preserve"> stanowiąca pochodną </w:t>
      </w:r>
      <w:r w:rsidR="00F12932">
        <w:rPr>
          <w:rFonts w:ascii="Arial" w:hAnsi="Arial" w:cs="Arial"/>
          <w:iCs/>
          <w:sz w:val="24"/>
          <w:szCs w:val="24"/>
        </w:rPr>
        <w:t xml:space="preserve">aktualnych </w:t>
      </w:r>
      <w:r w:rsidRPr="00927C9A">
        <w:rPr>
          <w:rFonts w:ascii="Arial" w:hAnsi="Arial" w:cs="Arial"/>
          <w:iCs/>
          <w:sz w:val="24"/>
          <w:szCs w:val="24"/>
        </w:rPr>
        <w:t xml:space="preserve">danych </w:t>
      </w:r>
      <w:r w:rsidRPr="00927C9A">
        <w:rPr>
          <w:rFonts w:ascii="Arial" w:hAnsi="Arial" w:cs="Arial"/>
          <w:iCs/>
          <w:sz w:val="24"/>
          <w:szCs w:val="24"/>
        </w:rPr>
        <w:lastRenderedPageBreak/>
        <w:t>finansowo-księgowych przekazanych przez świadczeniodawców.</w:t>
      </w:r>
    </w:p>
    <w:p w14:paraId="668BCD53" w14:textId="12227DB6" w:rsidR="00D14DB5" w:rsidRPr="00BD7DEE" w:rsidRDefault="006E0390" w:rsidP="00143879">
      <w:pPr>
        <w:pStyle w:val="ARTartustawynprozporzdzenia"/>
        <w:spacing w:before="0"/>
        <w:rPr>
          <w:rFonts w:ascii="Times New Roman" w:hAnsi="Times New Roman" w:cs="Times New Roman"/>
          <w:color w:val="FF0000"/>
          <w:szCs w:val="24"/>
        </w:rPr>
      </w:pPr>
      <w:r>
        <w:rPr>
          <w:rFonts w:ascii="Arial" w:hAnsi="Arial"/>
          <w:szCs w:val="24"/>
        </w:rPr>
        <w:t>Wprowadzone m</w:t>
      </w:r>
      <w:r w:rsidR="0086618B" w:rsidRPr="0086618B">
        <w:rPr>
          <w:rFonts w:ascii="Arial" w:hAnsi="Arial"/>
          <w:szCs w:val="24"/>
        </w:rPr>
        <w:t>odyfikacje dotyczą przede</w:t>
      </w:r>
      <w:r w:rsidR="0086618B">
        <w:rPr>
          <w:rFonts w:ascii="Arial" w:hAnsi="Arial"/>
          <w:szCs w:val="24"/>
        </w:rPr>
        <w:t xml:space="preserve"> wszystkim grupowania zabiegów fizjoterapeutycznych zdefiniowanych w rozporządzeniu Ministra Zdrowia z dnia 6</w:t>
      </w:r>
      <w:r w:rsidR="00887B3C">
        <w:rPr>
          <w:rFonts w:ascii="Arial" w:hAnsi="Arial"/>
          <w:szCs w:val="24"/>
        </w:rPr>
        <w:t> </w:t>
      </w:r>
      <w:r w:rsidR="0086618B">
        <w:rPr>
          <w:rFonts w:ascii="Arial" w:hAnsi="Arial"/>
          <w:szCs w:val="24"/>
        </w:rPr>
        <w:t>listopada 2013 r. w sprawie świadczeń gwarantowanych z za</w:t>
      </w:r>
      <w:r w:rsidR="002F011D">
        <w:rPr>
          <w:rFonts w:ascii="Arial" w:hAnsi="Arial"/>
          <w:szCs w:val="24"/>
        </w:rPr>
        <w:t>kresu rehabilitacji leczniczej</w:t>
      </w:r>
      <w:r>
        <w:rPr>
          <w:rFonts w:ascii="Arial" w:hAnsi="Arial"/>
          <w:szCs w:val="24"/>
        </w:rPr>
        <w:t>, które</w:t>
      </w:r>
      <w:r w:rsidR="00852CD0">
        <w:rPr>
          <w:rFonts w:ascii="Arial" w:hAnsi="Arial"/>
          <w:szCs w:val="24"/>
        </w:rPr>
        <w:t xml:space="preserve"> </w:t>
      </w:r>
      <w:r w:rsidR="00D14DB5" w:rsidRPr="00D14DB5">
        <w:rPr>
          <w:rFonts w:ascii="Arial" w:hAnsi="Arial"/>
          <w:szCs w:val="24"/>
        </w:rPr>
        <w:t>stanow</w:t>
      </w:r>
      <w:r w:rsidR="00852CD0">
        <w:rPr>
          <w:rFonts w:ascii="Arial" w:hAnsi="Arial"/>
          <w:szCs w:val="24"/>
        </w:rPr>
        <w:t>i</w:t>
      </w:r>
      <w:r>
        <w:rPr>
          <w:rFonts w:ascii="Arial" w:hAnsi="Arial"/>
          <w:szCs w:val="24"/>
        </w:rPr>
        <w:t>ą</w:t>
      </w:r>
      <w:r w:rsidR="00D14DB5" w:rsidRPr="00D14DB5">
        <w:rPr>
          <w:rFonts w:ascii="Arial" w:hAnsi="Arial"/>
          <w:szCs w:val="24"/>
        </w:rPr>
        <w:t xml:space="preserve"> </w:t>
      </w:r>
      <w:r w:rsidR="00D14DB5">
        <w:rPr>
          <w:rFonts w:ascii="Arial" w:hAnsi="Arial"/>
          <w:szCs w:val="24"/>
        </w:rPr>
        <w:t>realizację przekazanego</w:t>
      </w:r>
      <w:r w:rsidR="00D14DB5" w:rsidRPr="00D14DB5">
        <w:rPr>
          <w:rFonts w:ascii="Arial" w:hAnsi="Arial"/>
          <w:szCs w:val="24"/>
        </w:rPr>
        <w:t xml:space="preserve"> przez Prezesa </w:t>
      </w:r>
      <w:r w:rsidR="00BD7DEE">
        <w:rPr>
          <w:rFonts w:ascii="Arial" w:hAnsi="Arial"/>
          <w:szCs w:val="24"/>
        </w:rPr>
        <w:t>AOTMiT</w:t>
      </w:r>
      <w:r w:rsidR="00D14DB5">
        <w:rPr>
          <w:rFonts w:ascii="Arial" w:hAnsi="Arial"/>
          <w:szCs w:val="24"/>
        </w:rPr>
        <w:t xml:space="preserve"> opracowania analitycznego</w:t>
      </w:r>
      <w:r>
        <w:rPr>
          <w:rFonts w:ascii="Arial" w:hAnsi="Arial"/>
          <w:szCs w:val="24"/>
        </w:rPr>
        <w:t xml:space="preserve"> </w:t>
      </w:r>
      <w:r w:rsidRPr="009B33FF">
        <w:rPr>
          <w:rFonts w:ascii="Arial" w:hAnsi="Arial"/>
          <w:szCs w:val="24"/>
        </w:rPr>
        <w:t>w zakresie</w:t>
      </w:r>
      <w:r>
        <w:rPr>
          <w:rFonts w:ascii="Arial" w:hAnsi="Arial"/>
          <w:szCs w:val="24"/>
        </w:rPr>
        <w:t xml:space="preserve"> wyceny świadczeń </w:t>
      </w:r>
      <w:r w:rsidR="009B33FF">
        <w:rPr>
          <w:rFonts w:ascii="Arial" w:hAnsi="Arial"/>
          <w:szCs w:val="24"/>
        </w:rPr>
        <w:t>fizjoterapii</w:t>
      </w:r>
      <w:r>
        <w:rPr>
          <w:rFonts w:ascii="Arial" w:hAnsi="Arial"/>
          <w:szCs w:val="24"/>
        </w:rPr>
        <w:t xml:space="preserve"> ambulatoryjnej i</w:t>
      </w:r>
      <w:r w:rsidR="00BD7DEE">
        <w:rPr>
          <w:rFonts w:ascii="Arial" w:hAnsi="Arial"/>
          <w:szCs w:val="24"/>
        </w:rPr>
        <w:t> </w:t>
      </w:r>
      <w:r>
        <w:rPr>
          <w:rFonts w:ascii="Arial" w:hAnsi="Arial"/>
          <w:szCs w:val="24"/>
        </w:rPr>
        <w:t>domowej</w:t>
      </w:r>
      <w:r w:rsidR="00D14DB5">
        <w:rPr>
          <w:rFonts w:ascii="Arial" w:hAnsi="Arial"/>
          <w:szCs w:val="24"/>
        </w:rPr>
        <w:t>.</w:t>
      </w:r>
      <w:r w:rsidR="00E13D35">
        <w:rPr>
          <w:rFonts w:ascii="Arial" w:hAnsi="Arial"/>
          <w:szCs w:val="24"/>
        </w:rPr>
        <w:t xml:space="preserve"> </w:t>
      </w:r>
      <w:r w:rsidR="00CF30E8">
        <w:rPr>
          <w:rFonts w:ascii="Arial" w:hAnsi="Arial"/>
          <w:szCs w:val="24"/>
        </w:rPr>
        <w:t>Nowy</w:t>
      </w:r>
      <w:r w:rsidR="00C205BC">
        <w:rPr>
          <w:rFonts w:ascii="Arial" w:hAnsi="Arial"/>
          <w:szCs w:val="24"/>
        </w:rPr>
        <w:t xml:space="preserve"> mechanizm rozliczania </w:t>
      </w:r>
      <w:r w:rsidR="001E0B67">
        <w:rPr>
          <w:rFonts w:ascii="Arial" w:hAnsi="Arial"/>
          <w:szCs w:val="24"/>
        </w:rPr>
        <w:t>świadczeń</w:t>
      </w:r>
      <w:r w:rsidR="00C205BC">
        <w:rPr>
          <w:rFonts w:ascii="Arial" w:hAnsi="Arial"/>
          <w:szCs w:val="24"/>
        </w:rPr>
        <w:t xml:space="preserve"> w fizjoterapii domowej </w:t>
      </w:r>
      <w:r w:rsidR="00283510">
        <w:rPr>
          <w:rFonts w:ascii="Arial" w:hAnsi="Arial"/>
          <w:szCs w:val="24"/>
        </w:rPr>
        <w:t xml:space="preserve">pozwala </w:t>
      </w:r>
      <w:r w:rsidR="00464A09">
        <w:rPr>
          <w:rFonts w:ascii="Arial" w:hAnsi="Arial"/>
          <w:szCs w:val="24"/>
        </w:rPr>
        <w:t>na u</w:t>
      </w:r>
      <w:r w:rsidR="00013272">
        <w:rPr>
          <w:rFonts w:ascii="Arial" w:hAnsi="Arial"/>
          <w:szCs w:val="24"/>
        </w:rPr>
        <w:t xml:space="preserve">realnienie </w:t>
      </w:r>
      <w:r w:rsidR="00A975C5">
        <w:rPr>
          <w:rFonts w:ascii="Arial" w:hAnsi="Arial"/>
          <w:szCs w:val="24"/>
        </w:rPr>
        <w:t xml:space="preserve">sprawozdawczości oraz </w:t>
      </w:r>
      <w:r w:rsidR="00FE1270">
        <w:rPr>
          <w:rFonts w:ascii="Arial" w:hAnsi="Arial"/>
          <w:szCs w:val="24"/>
        </w:rPr>
        <w:t>finansowania</w:t>
      </w:r>
      <w:r w:rsidR="00A944A9">
        <w:rPr>
          <w:rFonts w:ascii="Arial" w:hAnsi="Arial"/>
          <w:szCs w:val="24"/>
        </w:rPr>
        <w:t xml:space="preserve"> w tym obszarze</w:t>
      </w:r>
      <w:r w:rsidR="007C776C">
        <w:rPr>
          <w:rFonts w:ascii="Arial" w:hAnsi="Arial"/>
          <w:szCs w:val="24"/>
        </w:rPr>
        <w:t xml:space="preserve"> poprzez zniwelowanie dotychczasowego </w:t>
      </w:r>
      <w:r w:rsidR="001148A4">
        <w:rPr>
          <w:rFonts w:ascii="Arial" w:hAnsi="Arial"/>
          <w:szCs w:val="24"/>
        </w:rPr>
        <w:t>wielokrotne</w:t>
      </w:r>
      <w:r w:rsidR="007C776C">
        <w:rPr>
          <w:rFonts w:ascii="Arial" w:hAnsi="Arial"/>
          <w:szCs w:val="24"/>
        </w:rPr>
        <w:t>go</w:t>
      </w:r>
      <w:r w:rsidR="001148A4">
        <w:rPr>
          <w:rFonts w:ascii="Arial" w:hAnsi="Arial"/>
          <w:szCs w:val="24"/>
        </w:rPr>
        <w:t xml:space="preserve"> rozliczani</w:t>
      </w:r>
      <w:r w:rsidR="007C776C">
        <w:rPr>
          <w:rFonts w:ascii="Arial" w:hAnsi="Arial"/>
          <w:szCs w:val="24"/>
        </w:rPr>
        <w:t>a</w:t>
      </w:r>
      <w:r w:rsidR="001148A4">
        <w:rPr>
          <w:rFonts w:ascii="Arial" w:hAnsi="Arial"/>
          <w:szCs w:val="24"/>
        </w:rPr>
        <w:t xml:space="preserve"> </w:t>
      </w:r>
      <w:r w:rsidR="008A767B">
        <w:rPr>
          <w:rFonts w:ascii="Arial" w:hAnsi="Arial"/>
          <w:szCs w:val="24"/>
        </w:rPr>
        <w:t xml:space="preserve">kosztów </w:t>
      </w:r>
      <w:r w:rsidR="00830019">
        <w:rPr>
          <w:rFonts w:ascii="Arial" w:hAnsi="Arial"/>
          <w:szCs w:val="24"/>
        </w:rPr>
        <w:t>dojazdu w</w:t>
      </w:r>
      <w:r w:rsidR="00BD7DEE">
        <w:rPr>
          <w:rFonts w:ascii="Arial" w:hAnsi="Arial"/>
          <w:szCs w:val="24"/>
        </w:rPr>
        <w:t> </w:t>
      </w:r>
      <w:r w:rsidR="00830019">
        <w:rPr>
          <w:rFonts w:ascii="Arial" w:hAnsi="Arial"/>
          <w:szCs w:val="24"/>
        </w:rPr>
        <w:t>przypadku</w:t>
      </w:r>
      <w:r w:rsidR="00830019" w:rsidRPr="00830019">
        <w:rPr>
          <w:rFonts w:ascii="Arial" w:hAnsi="Arial"/>
          <w:szCs w:val="24"/>
        </w:rPr>
        <w:t xml:space="preserve"> świadczeniobiorców </w:t>
      </w:r>
      <w:r w:rsidR="00830019">
        <w:rPr>
          <w:rFonts w:ascii="Arial" w:hAnsi="Arial"/>
          <w:szCs w:val="24"/>
        </w:rPr>
        <w:t>przebywających</w:t>
      </w:r>
      <w:r w:rsidR="00830019" w:rsidRPr="00830019">
        <w:rPr>
          <w:rFonts w:ascii="Arial" w:hAnsi="Arial"/>
          <w:szCs w:val="24"/>
        </w:rPr>
        <w:t xml:space="preserve"> pod jednym adresem zamieszkania</w:t>
      </w:r>
      <w:r w:rsidR="00830019">
        <w:rPr>
          <w:rFonts w:ascii="Arial" w:hAnsi="Arial"/>
          <w:szCs w:val="24"/>
        </w:rPr>
        <w:t>.</w:t>
      </w:r>
      <w:r w:rsidR="008A767B">
        <w:rPr>
          <w:rFonts w:ascii="Arial" w:hAnsi="Arial"/>
          <w:szCs w:val="24"/>
        </w:rPr>
        <w:t xml:space="preserve"> </w:t>
      </w:r>
    </w:p>
    <w:p w14:paraId="1C50CF0F" w14:textId="616C244B" w:rsidR="00621524" w:rsidRDefault="003D7D4C" w:rsidP="003D7D4C">
      <w:pPr>
        <w:tabs>
          <w:tab w:val="left" w:pos="708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4561C">
        <w:rPr>
          <w:rFonts w:ascii="Arial" w:hAnsi="Arial" w:cs="Arial"/>
          <w:sz w:val="24"/>
          <w:szCs w:val="24"/>
        </w:rPr>
        <w:t>Ponadto</w:t>
      </w:r>
      <w:r w:rsidR="0045686D">
        <w:rPr>
          <w:rFonts w:ascii="Arial" w:hAnsi="Arial" w:cs="Arial"/>
          <w:sz w:val="24"/>
          <w:szCs w:val="24"/>
        </w:rPr>
        <w:t>,</w:t>
      </w:r>
      <w:r w:rsidR="0034561C">
        <w:rPr>
          <w:rFonts w:ascii="Arial" w:hAnsi="Arial" w:cs="Arial"/>
          <w:sz w:val="24"/>
          <w:szCs w:val="24"/>
        </w:rPr>
        <w:t xml:space="preserve"> wprowadzono zm</w:t>
      </w:r>
      <w:r w:rsidR="002F011D">
        <w:rPr>
          <w:rFonts w:ascii="Arial" w:hAnsi="Arial" w:cs="Arial"/>
          <w:sz w:val="24"/>
          <w:szCs w:val="24"/>
        </w:rPr>
        <w:t xml:space="preserve">ianę wyceny dla nowo zdefiniowanych produktów rozliczeniowych </w:t>
      </w:r>
      <w:r>
        <w:rPr>
          <w:rFonts w:ascii="Arial" w:hAnsi="Arial" w:cs="Arial"/>
          <w:sz w:val="24"/>
          <w:szCs w:val="24"/>
        </w:rPr>
        <w:t xml:space="preserve">określonych </w:t>
      </w:r>
      <w:r w:rsidR="002F011D">
        <w:rPr>
          <w:rFonts w:ascii="Arial" w:hAnsi="Arial" w:cs="Arial"/>
          <w:sz w:val="24"/>
          <w:szCs w:val="24"/>
        </w:rPr>
        <w:t>w załączniku 1m</w:t>
      </w:r>
      <w:r>
        <w:rPr>
          <w:rFonts w:ascii="Arial" w:hAnsi="Arial" w:cs="Arial"/>
          <w:sz w:val="24"/>
          <w:szCs w:val="24"/>
        </w:rPr>
        <w:t xml:space="preserve"> </w:t>
      </w:r>
      <w:r w:rsidR="002F011D">
        <w:rPr>
          <w:rFonts w:ascii="Arial" w:hAnsi="Arial" w:cs="Arial"/>
          <w:sz w:val="24"/>
          <w:szCs w:val="24"/>
        </w:rPr>
        <w:t xml:space="preserve">oraz </w:t>
      </w:r>
      <w:r w:rsidR="00220354">
        <w:rPr>
          <w:rFonts w:ascii="Arial" w:hAnsi="Arial" w:cs="Arial"/>
          <w:sz w:val="24"/>
          <w:szCs w:val="24"/>
        </w:rPr>
        <w:t>z</w:t>
      </w:r>
      <w:r w:rsidR="00220354" w:rsidRPr="000465E4">
        <w:rPr>
          <w:rFonts w:ascii="Arial" w:hAnsi="Arial" w:cs="Arial"/>
          <w:sz w:val="24"/>
          <w:szCs w:val="24"/>
        </w:rPr>
        <w:t xml:space="preserve"> uwagi na fakt, iż wizyta fizjoterapeutyczna jest elementem procesu leczenia w ramach świadczeń fizjoterapeutycznych</w:t>
      </w:r>
      <w:r w:rsidR="00E01357">
        <w:rPr>
          <w:rFonts w:ascii="Arial" w:hAnsi="Arial" w:cs="Arial"/>
          <w:sz w:val="24"/>
          <w:szCs w:val="24"/>
        </w:rPr>
        <w:t>,</w:t>
      </w:r>
      <w:r w:rsidR="00220354">
        <w:rPr>
          <w:rFonts w:ascii="Arial" w:hAnsi="Arial" w:cs="Arial"/>
          <w:sz w:val="24"/>
          <w:szCs w:val="24"/>
        </w:rPr>
        <w:t xml:space="preserve"> </w:t>
      </w:r>
      <w:r w:rsidR="002F011D">
        <w:rPr>
          <w:rFonts w:ascii="Arial" w:hAnsi="Arial" w:cs="Arial"/>
          <w:sz w:val="24"/>
          <w:szCs w:val="24"/>
        </w:rPr>
        <w:t xml:space="preserve">zmianę wyceny produktów rozliczeniowych </w:t>
      </w:r>
      <w:r>
        <w:rPr>
          <w:rFonts w:ascii="Arial" w:hAnsi="Arial" w:cs="Arial"/>
          <w:sz w:val="24"/>
          <w:szCs w:val="24"/>
        </w:rPr>
        <w:t xml:space="preserve">określonych </w:t>
      </w:r>
      <w:r w:rsidR="002F011D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 </w:t>
      </w:r>
      <w:r w:rsidR="002F011D">
        <w:rPr>
          <w:rFonts w:ascii="Arial" w:hAnsi="Arial" w:cs="Arial"/>
          <w:sz w:val="24"/>
          <w:szCs w:val="24"/>
        </w:rPr>
        <w:t xml:space="preserve"> załączniku 1n:</w:t>
      </w:r>
    </w:p>
    <w:p w14:paraId="1DB36885" w14:textId="0A9559FD" w:rsidR="003D7D4C" w:rsidRDefault="003D7D4C" w:rsidP="003D7D4C">
      <w:pPr>
        <w:spacing w:after="0" w:line="360" w:lineRule="auto"/>
        <w:jc w:val="both"/>
        <w:rPr>
          <w:rFonts w:ascii="Arial" w:hAnsi="Arial" w:cs="Arial"/>
          <w:spacing w:val="-4"/>
          <w:sz w:val="24"/>
        </w:rPr>
      </w:pPr>
      <w:r>
        <w:rPr>
          <w:rFonts w:ascii="Arial" w:hAnsi="Arial" w:cs="Arial"/>
          <w:spacing w:val="-4"/>
          <w:sz w:val="24"/>
        </w:rPr>
        <w:t xml:space="preserve">- </w:t>
      </w:r>
      <w:r w:rsidR="002F011D" w:rsidRPr="003D7D4C">
        <w:rPr>
          <w:rFonts w:ascii="Arial" w:hAnsi="Arial" w:cs="Arial"/>
          <w:spacing w:val="-4"/>
          <w:sz w:val="24"/>
        </w:rPr>
        <w:t>wizyta fizjoterapeutyczna</w:t>
      </w:r>
      <w:r>
        <w:rPr>
          <w:rFonts w:ascii="Arial" w:hAnsi="Arial" w:cs="Arial"/>
          <w:spacing w:val="-4"/>
          <w:sz w:val="24"/>
        </w:rPr>
        <w:t>,</w:t>
      </w:r>
    </w:p>
    <w:p w14:paraId="7CFDC4B2" w14:textId="67C2057E" w:rsidR="002F011D" w:rsidRDefault="003D7D4C" w:rsidP="003D7D4C">
      <w:pPr>
        <w:spacing w:after="0" w:line="360" w:lineRule="auto"/>
        <w:jc w:val="both"/>
        <w:rPr>
          <w:rFonts w:ascii="Arial" w:hAnsi="Arial" w:cs="Arial"/>
          <w:spacing w:val="-4"/>
          <w:sz w:val="24"/>
        </w:rPr>
      </w:pPr>
      <w:r>
        <w:rPr>
          <w:rFonts w:ascii="Arial" w:hAnsi="Arial" w:cs="Arial"/>
          <w:spacing w:val="-4"/>
          <w:sz w:val="24"/>
        </w:rPr>
        <w:t xml:space="preserve">- </w:t>
      </w:r>
      <w:r w:rsidR="002F011D" w:rsidRPr="003D7D4C">
        <w:rPr>
          <w:rFonts w:ascii="Arial" w:hAnsi="Arial" w:cs="Arial"/>
          <w:spacing w:val="-4"/>
          <w:sz w:val="24"/>
        </w:rPr>
        <w:t>wizyta fizjoterapeutyczna w warunkach domowych</w:t>
      </w:r>
      <w:r>
        <w:rPr>
          <w:rFonts w:ascii="Arial" w:hAnsi="Arial" w:cs="Arial"/>
          <w:spacing w:val="-4"/>
          <w:sz w:val="24"/>
        </w:rPr>
        <w:t>,</w:t>
      </w:r>
    </w:p>
    <w:p w14:paraId="2E6FEB35" w14:textId="2E0BC4A0" w:rsidR="00621524" w:rsidRPr="003D7D4C" w:rsidRDefault="003D7D4C" w:rsidP="003D7D4C">
      <w:pPr>
        <w:spacing w:after="0" w:line="360" w:lineRule="auto"/>
        <w:jc w:val="both"/>
        <w:rPr>
          <w:rFonts w:ascii="Arial" w:hAnsi="Arial" w:cs="Arial"/>
          <w:spacing w:val="-4"/>
          <w:sz w:val="24"/>
        </w:rPr>
      </w:pPr>
      <w:r>
        <w:rPr>
          <w:rFonts w:ascii="Arial" w:hAnsi="Arial" w:cs="Arial"/>
          <w:spacing w:val="-4"/>
          <w:sz w:val="24"/>
        </w:rPr>
        <w:t xml:space="preserve">- </w:t>
      </w:r>
      <w:r w:rsidR="002F011D" w:rsidRPr="003D7D4C">
        <w:rPr>
          <w:rFonts w:ascii="Arial" w:hAnsi="Arial" w:cs="Arial"/>
          <w:spacing w:val="-4"/>
          <w:sz w:val="24"/>
        </w:rPr>
        <w:t>wizyta fizjoterapeutyczna z wykorzystaniem systemów teleinformatycznych</w:t>
      </w:r>
      <w:r w:rsidR="00D14DB5" w:rsidRPr="003D7D4C">
        <w:rPr>
          <w:rFonts w:ascii="Arial" w:hAnsi="Arial" w:cs="Arial"/>
          <w:spacing w:val="-4"/>
          <w:sz w:val="24"/>
        </w:rPr>
        <w:t>.</w:t>
      </w:r>
    </w:p>
    <w:p w14:paraId="556D9F9E" w14:textId="77777777" w:rsidR="00AD284F" w:rsidRDefault="00AD284F" w:rsidP="003D7D4C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</w:p>
    <w:p w14:paraId="48569FF6" w14:textId="0C098B26" w:rsidR="00143879" w:rsidRDefault="00621524" w:rsidP="00AD284F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AA265A">
        <w:rPr>
          <w:rFonts w:ascii="Arial" w:hAnsi="Arial" w:cs="Arial"/>
          <w:bCs/>
          <w:sz w:val="24"/>
          <w:szCs w:val="24"/>
        </w:rPr>
        <w:t>Projekt zarządzenia Prezesa Narodowego Funduszu Zdrowia, zgodnie z</w:t>
      </w:r>
      <w:r>
        <w:rPr>
          <w:rFonts w:ascii="Arial" w:hAnsi="Arial" w:cs="Arial"/>
          <w:bCs/>
          <w:sz w:val="24"/>
          <w:szCs w:val="24"/>
        </w:rPr>
        <w:t> </w:t>
      </w:r>
      <w:r w:rsidRPr="00AA265A">
        <w:rPr>
          <w:rFonts w:ascii="Arial" w:hAnsi="Arial" w:cs="Arial"/>
          <w:bCs/>
          <w:sz w:val="24"/>
          <w:szCs w:val="24"/>
        </w:rPr>
        <w:t xml:space="preserve"> art.</w:t>
      </w:r>
      <w:r>
        <w:rPr>
          <w:rFonts w:ascii="Arial" w:hAnsi="Arial" w:cs="Arial"/>
          <w:bCs/>
          <w:sz w:val="24"/>
          <w:szCs w:val="24"/>
        </w:rPr>
        <w:t> </w:t>
      </w:r>
      <w:r w:rsidRPr="00AA265A">
        <w:rPr>
          <w:rFonts w:ascii="Arial" w:hAnsi="Arial" w:cs="Arial"/>
          <w:bCs/>
          <w:sz w:val="24"/>
          <w:szCs w:val="24"/>
        </w:rPr>
        <w:t xml:space="preserve"> 146 ust. 4 ustawy o świadczeniach oraz zgodnie z § 2 ust. 3 załącznika do rozporządzenia Ministra Zdrowia z dnia 8 września 2015 r. w sprawie ogólnych warunków umów o</w:t>
      </w:r>
      <w:r w:rsidR="00AD284F">
        <w:rPr>
          <w:rFonts w:ascii="Arial" w:hAnsi="Arial" w:cs="Arial"/>
          <w:bCs/>
          <w:sz w:val="24"/>
          <w:szCs w:val="24"/>
        </w:rPr>
        <w:t> </w:t>
      </w:r>
      <w:r w:rsidRPr="00AA265A">
        <w:rPr>
          <w:rFonts w:ascii="Arial" w:hAnsi="Arial" w:cs="Arial"/>
          <w:bCs/>
          <w:sz w:val="24"/>
          <w:szCs w:val="24"/>
        </w:rPr>
        <w:t xml:space="preserve"> udzielanie świadczeń opieki zdrowotnej (Dz. U</w:t>
      </w:r>
      <w:r w:rsidRPr="007A6694">
        <w:rPr>
          <w:rFonts w:ascii="Arial" w:hAnsi="Arial" w:cs="Arial"/>
          <w:bCs/>
          <w:sz w:val="24"/>
          <w:szCs w:val="24"/>
        </w:rPr>
        <w:t xml:space="preserve">. </w:t>
      </w:r>
      <w:r w:rsidR="00B07E1F" w:rsidRPr="007A6694">
        <w:rPr>
          <w:rFonts w:ascii="Arial" w:hAnsi="Arial" w:cs="Arial"/>
          <w:bCs/>
          <w:sz w:val="24"/>
          <w:szCs w:val="24"/>
        </w:rPr>
        <w:t xml:space="preserve">z </w:t>
      </w:r>
      <w:r w:rsidRPr="007A6694">
        <w:rPr>
          <w:rFonts w:ascii="Arial" w:hAnsi="Arial" w:cs="Arial"/>
          <w:bCs/>
          <w:sz w:val="24"/>
          <w:szCs w:val="24"/>
        </w:rPr>
        <w:t>2020</w:t>
      </w:r>
      <w:r w:rsidRPr="00AA265A">
        <w:rPr>
          <w:rFonts w:ascii="Arial" w:hAnsi="Arial" w:cs="Arial"/>
          <w:bCs/>
          <w:sz w:val="24"/>
          <w:szCs w:val="24"/>
        </w:rPr>
        <w:t xml:space="preserve"> r. poz. 320, z</w:t>
      </w:r>
      <w:r>
        <w:rPr>
          <w:rFonts w:ascii="Arial" w:hAnsi="Arial" w:cs="Arial"/>
          <w:bCs/>
          <w:sz w:val="24"/>
          <w:szCs w:val="24"/>
        </w:rPr>
        <w:t> </w:t>
      </w:r>
      <w:r w:rsidRPr="00AA265A">
        <w:rPr>
          <w:rFonts w:ascii="Arial" w:hAnsi="Arial" w:cs="Arial"/>
          <w:bCs/>
          <w:sz w:val="24"/>
          <w:szCs w:val="24"/>
        </w:rPr>
        <w:t xml:space="preserve"> późn. zm.), został przedstawiony do konsultacji zewnętrznych</w:t>
      </w:r>
      <w:r w:rsidR="00C75650" w:rsidRPr="00C75650">
        <w:rPr>
          <w:rFonts w:ascii="Arial" w:eastAsia="Calibri" w:hAnsi="Arial" w:cs="Arial"/>
          <w:sz w:val="24"/>
          <w:szCs w:val="24"/>
        </w:rPr>
        <w:t xml:space="preserve"> </w:t>
      </w:r>
      <w:r w:rsidR="00C75650" w:rsidRPr="0068687D">
        <w:rPr>
          <w:rFonts w:ascii="Arial" w:eastAsia="Calibri" w:hAnsi="Arial" w:cs="Arial"/>
          <w:sz w:val="24"/>
          <w:szCs w:val="24"/>
        </w:rPr>
        <w:t xml:space="preserve">na okres </w:t>
      </w:r>
      <w:r w:rsidR="00C75650">
        <w:rPr>
          <w:rFonts w:ascii="Arial" w:eastAsia="Calibri" w:hAnsi="Arial" w:cs="Arial"/>
          <w:sz w:val="24"/>
          <w:szCs w:val="24"/>
        </w:rPr>
        <w:t>14 dni</w:t>
      </w:r>
      <w:r w:rsidR="00C75650">
        <w:rPr>
          <w:rFonts w:ascii="Arial" w:hAnsi="Arial" w:cs="Arial"/>
          <w:sz w:val="24"/>
          <w:szCs w:val="24"/>
        </w:rPr>
        <w:t xml:space="preserve"> </w:t>
      </w:r>
      <w:r w:rsidRPr="00AA265A">
        <w:rPr>
          <w:rFonts w:ascii="Arial" w:hAnsi="Arial" w:cs="Arial"/>
          <w:bCs/>
          <w:sz w:val="24"/>
          <w:szCs w:val="24"/>
        </w:rPr>
        <w:t>właściwym w sprawie podmiotom: konsultantom krajowym we właściwej dziedzinie medycyny, samorządom zawodowym (</w:t>
      </w:r>
      <w:r w:rsidR="00D14DB5">
        <w:rPr>
          <w:rFonts w:ascii="Arial" w:hAnsi="Arial" w:cs="Arial"/>
          <w:bCs/>
          <w:sz w:val="24"/>
          <w:szCs w:val="24"/>
        </w:rPr>
        <w:t xml:space="preserve">Krajowa Rada Fizjoterapeutów, </w:t>
      </w:r>
      <w:r w:rsidRPr="00AA265A">
        <w:rPr>
          <w:rFonts w:ascii="Arial" w:hAnsi="Arial" w:cs="Arial"/>
          <w:bCs/>
          <w:sz w:val="24"/>
          <w:szCs w:val="24"/>
        </w:rPr>
        <w:t>Naczelna Rada Lekarsk</w:t>
      </w:r>
      <w:r w:rsidR="00B07E1F">
        <w:rPr>
          <w:rFonts w:ascii="Arial" w:hAnsi="Arial" w:cs="Arial"/>
          <w:bCs/>
          <w:sz w:val="24"/>
          <w:szCs w:val="24"/>
        </w:rPr>
        <w:t xml:space="preserve">a, Naczelna Rada Pielęgniarek i </w:t>
      </w:r>
      <w:r w:rsidRPr="00AA265A">
        <w:rPr>
          <w:rFonts w:ascii="Arial" w:hAnsi="Arial" w:cs="Arial"/>
          <w:bCs/>
          <w:sz w:val="24"/>
          <w:szCs w:val="24"/>
        </w:rPr>
        <w:t>Położnych)</w:t>
      </w:r>
      <w:r w:rsidR="00D14DB5">
        <w:rPr>
          <w:rFonts w:ascii="Arial" w:hAnsi="Arial" w:cs="Arial"/>
          <w:bCs/>
          <w:sz w:val="24"/>
          <w:szCs w:val="24"/>
        </w:rPr>
        <w:t xml:space="preserve">, reprezentatywnym organizacjom </w:t>
      </w:r>
      <w:r w:rsidRPr="00AA265A">
        <w:rPr>
          <w:rFonts w:ascii="Arial" w:hAnsi="Arial" w:cs="Arial"/>
          <w:bCs/>
          <w:sz w:val="24"/>
          <w:szCs w:val="24"/>
        </w:rPr>
        <w:t xml:space="preserve">świadczeniodawców, w rozumieniu art. 31sb ust.1 ustawy o świadczeniach. </w:t>
      </w:r>
    </w:p>
    <w:p w14:paraId="7249F5F5" w14:textId="547B4EE0" w:rsidR="00773E90" w:rsidRDefault="00D14DB5" w:rsidP="0014387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ramach konsultacji </w:t>
      </w:r>
      <w:r w:rsidR="002E25A5">
        <w:rPr>
          <w:rFonts w:ascii="Arial" w:hAnsi="Arial" w:cs="Arial"/>
          <w:sz w:val="24"/>
          <w:szCs w:val="24"/>
        </w:rPr>
        <w:t xml:space="preserve">wpłynęło </w:t>
      </w:r>
      <w:r w:rsidR="002A7FA2">
        <w:rPr>
          <w:rFonts w:ascii="Arial" w:hAnsi="Arial" w:cs="Arial"/>
          <w:sz w:val="24"/>
          <w:szCs w:val="24"/>
        </w:rPr>
        <w:t xml:space="preserve">536 </w:t>
      </w:r>
      <w:r w:rsidR="009E0846">
        <w:rPr>
          <w:rFonts w:ascii="Arial" w:hAnsi="Arial" w:cs="Arial"/>
          <w:sz w:val="24"/>
          <w:szCs w:val="24"/>
        </w:rPr>
        <w:t>opinii</w:t>
      </w:r>
      <w:r w:rsidR="002A7FA2">
        <w:rPr>
          <w:rFonts w:ascii="Arial" w:hAnsi="Arial" w:cs="Arial"/>
          <w:sz w:val="24"/>
          <w:szCs w:val="24"/>
        </w:rPr>
        <w:t xml:space="preserve"> w ramach których zgłoszono 1126 uwag</w:t>
      </w:r>
      <w:r w:rsidR="00411E10">
        <w:rPr>
          <w:rFonts w:ascii="Arial" w:hAnsi="Arial" w:cs="Arial"/>
          <w:sz w:val="24"/>
          <w:szCs w:val="24"/>
        </w:rPr>
        <w:t>.</w:t>
      </w:r>
      <w:r w:rsidR="00773E90">
        <w:rPr>
          <w:rFonts w:ascii="Arial" w:hAnsi="Arial" w:cs="Arial"/>
          <w:sz w:val="24"/>
          <w:szCs w:val="24"/>
        </w:rPr>
        <w:t xml:space="preserve"> Na podstawie przeprowadzonej analizy zgłoszonych uwag dokonano </w:t>
      </w:r>
      <w:r w:rsidR="005D4E04">
        <w:rPr>
          <w:rFonts w:ascii="Arial" w:hAnsi="Arial" w:cs="Arial"/>
          <w:sz w:val="24"/>
          <w:szCs w:val="24"/>
        </w:rPr>
        <w:t>zmiany</w:t>
      </w:r>
      <w:r w:rsidR="00891B05">
        <w:rPr>
          <w:rFonts w:ascii="Arial" w:hAnsi="Arial" w:cs="Arial"/>
          <w:sz w:val="24"/>
          <w:szCs w:val="24"/>
        </w:rPr>
        <w:t xml:space="preserve"> w zarządzeniu</w:t>
      </w:r>
      <w:r w:rsidR="00773E90">
        <w:rPr>
          <w:rFonts w:ascii="Arial" w:hAnsi="Arial" w:cs="Arial"/>
          <w:sz w:val="24"/>
          <w:szCs w:val="24"/>
        </w:rPr>
        <w:t>, w szczególności:</w:t>
      </w:r>
    </w:p>
    <w:p w14:paraId="1A6DB5D0" w14:textId="0EE4EE88" w:rsidR="00B13EC0" w:rsidRDefault="00891B05" w:rsidP="00891B0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doprecyzowano brzmienie</w:t>
      </w:r>
      <w:r w:rsidR="00B13EC0" w:rsidRPr="00891B05">
        <w:rPr>
          <w:rFonts w:ascii="Arial" w:hAnsi="Arial" w:cs="Arial"/>
          <w:sz w:val="24"/>
          <w:szCs w:val="24"/>
        </w:rPr>
        <w:t xml:space="preserve"> § 18 </w:t>
      </w:r>
      <w:r w:rsidR="007A6694" w:rsidRPr="00891B05">
        <w:rPr>
          <w:rFonts w:ascii="Arial" w:hAnsi="Arial" w:cs="Arial"/>
          <w:sz w:val="24"/>
          <w:szCs w:val="24"/>
        </w:rPr>
        <w:t>z</w:t>
      </w:r>
      <w:r w:rsidR="005D4E04" w:rsidRPr="00891B05">
        <w:rPr>
          <w:rFonts w:ascii="Arial" w:hAnsi="Arial" w:cs="Arial"/>
          <w:sz w:val="24"/>
          <w:szCs w:val="24"/>
        </w:rPr>
        <w:t xml:space="preserve">arządzenia </w:t>
      </w:r>
      <w:r w:rsidR="008A12EA">
        <w:rPr>
          <w:rFonts w:ascii="Arial" w:hAnsi="Arial" w:cs="Arial"/>
          <w:sz w:val="24"/>
          <w:szCs w:val="24"/>
        </w:rPr>
        <w:t xml:space="preserve">dodając </w:t>
      </w:r>
      <w:r>
        <w:rPr>
          <w:rFonts w:ascii="Arial" w:hAnsi="Arial" w:cs="Arial"/>
          <w:sz w:val="24"/>
          <w:szCs w:val="24"/>
        </w:rPr>
        <w:t>pkt 10</w:t>
      </w:r>
      <w:r w:rsidR="001444FD" w:rsidRPr="00891B0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 11,</w:t>
      </w:r>
    </w:p>
    <w:p w14:paraId="7DE49F23" w14:textId="751B068D" w:rsidR="00B13EC0" w:rsidRDefault="00891B05" w:rsidP="00891B0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wyodrębniono</w:t>
      </w:r>
      <w:r w:rsidR="00B13EC0" w:rsidRPr="00891B0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nowy</w:t>
      </w:r>
      <w:r w:rsidR="00FF0C01">
        <w:rPr>
          <w:rFonts w:ascii="Arial" w:hAnsi="Arial" w:cs="Arial"/>
          <w:sz w:val="24"/>
          <w:szCs w:val="24"/>
        </w:rPr>
        <w:t xml:space="preserve"> produkt</w:t>
      </w:r>
      <w:r>
        <w:rPr>
          <w:rFonts w:ascii="Arial" w:hAnsi="Arial" w:cs="Arial"/>
          <w:sz w:val="24"/>
          <w:szCs w:val="24"/>
        </w:rPr>
        <w:t xml:space="preserve"> rozliczeniowy (</w:t>
      </w:r>
      <w:r w:rsidR="009C76D7" w:rsidRPr="00891B05">
        <w:rPr>
          <w:rFonts w:ascii="Arial" w:hAnsi="Arial" w:cs="Arial"/>
          <w:sz w:val="24"/>
          <w:szCs w:val="24"/>
        </w:rPr>
        <w:t xml:space="preserve">zabieg </w:t>
      </w:r>
      <w:r w:rsidR="00B13EC0" w:rsidRPr="00891B05">
        <w:rPr>
          <w:rFonts w:ascii="Arial" w:hAnsi="Arial" w:cs="Arial"/>
          <w:sz w:val="24"/>
          <w:szCs w:val="24"/>
        </w:rPr>
        <w:t>masaż</w:t>
      </w:r>
      <w:r w:rsidR="009C76D7" w:rsidRPr="00891B05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),</w:t>
      </w:r>
    </w:p>
    <w:p w14:paraId="46B9F2DB" w14:textId="7CDAB403" w:rsidR="00B13EC0" w:rsidRDefault="00891B05" w:rsidP="00891B0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dodano produkt rozliczeniowy</w:t>
      </w:r>
      <w:r w:rsidR="009C76D7" w:rsidRPr="00891B05">
        <w:rPr>
          <w:rFonts w:ascii="Arial" w:hAnsi="Arial" w:cs="Arial"/>
          <w:sz w:val="24"/>
          <w:szCs w:val="24"/>
        </w:rPr>
        <w:t xml:space="preserve"> fizjoterapia realizowana w waru</w:t>
      </w:r>
      <w:r>
        <w:rPr>
          <w:rFonts w:ascii="Arial" w:hAnsi="Arial" w:cs="Arial"/>
          <w:sz w:val="24"/>
          <w:szCs w:val="24"/>
        </w:rPr>
        <w:t xml:space="preserve">nkach domowych </w:t>
      </w:r>
      <w:r w:rsidR="00CC1D4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kolejne 15 minut</w:t>
      </w:r>
      <w:r w:rsidR="00CC1D4F">
        <w:rPr>
          <w:rFonts w:ascii="Arial" w:hAnsi="Arial" w:cs="Arial"/>
          <w:sz w:val="24"/>
          <w:szCs w:val="24"/>
        </w:rPr>
        <w:t>)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,</w:t>
      </w:r>
    </w:p>
    <w:p w14:paraId="66A6A02F" w14:textId="1DB4D43B" w:rsidR="002E25A5" w:rsidRPr="00891B05" w:rsidRDefault="00891B05" w:rsidP="00891B0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doprecyzowano</w:t>
      </w:r>
      <w:r w:rsidR="009C76D7" w:rsidRPr="00891B0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opis</w:t>
      </w:r>
      <w:r w:rsidR="005D4E04" w:rsidRPr="00891B05">
        <w:rPr>
          <w:rFonts w:ascii="Arial" w:hAnsi="Arial" w:cs="Arial"/>
          <w:sz w:val="24"/>
          <w:szCs w:val="24"/>
        </w:rPr>
        <w:t xml:space="preserve"> grupowania zabiegów fizjoterapeutycznych</w:t>
      </w:r>
      <w:r w:rsidR="00DB5C38" w:rsidRPr="00891B05">
        <w:rPr>
          <w:rFonts w:ascii="Arial" w:hAnsi="Arial" w:cs="Arial"/>
          <w:sz w:val="24"/>
          <w:szCs w:val="24"/>
        </w:rPr>
        <w:t>.</w:t>
      </w:r>
    </w:p>
    <w:p w14:paraId="215C291B" w14:textId="0651E442" w:rsidR="00B13EC0" w:rsidRDefault="00557AD8" w:rsidP="00143879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Dodatkowo</w:t>
      </w:r>
      <w:r w:rsidR="00891B05">
        <w:rPr>
          <w:rFonts w:ascii="Arial" w:eastAsia="Calibri" w:hAnsi="Arial" w:cs="Arial"/>
          <w:sz w:val="24"/>
          <w:szCs w:val="24"/>
        </w:rPr>
        <w:t xml:space="preserve">, </w:t>
      </w:r>
      <w:r w:rsidR="00CB6E3E">
        <w:rPr>
          <w:rFonts w:ascii="Arial" w:eastAsia="Calibri" w:hAnsi="Arial" w:cs="Arial"/>
          <w:sz w:val="24"/>
          <w:szCs w:val="24"/>
        </w:rPr>
        <w:t>w przypadku</w:t>
      </w:r>
      <w:r w:rsidR="00B13EC0">
        <w:rPr>
          <w:rFonts w:ascii="Arial" w:eastAsia="Calibri" w:hAnsi="Arial" w:cs="Arial"/>
          <w:sz w:val="24"/>
          <w:szCs w:val="24"/>
        </w:rPr>
        <w:t>:</w:t>
      </w:r>
    </w:p>
    <w:p w14:paraId="67A1B837" w14:textId="242F0ECB" w:rsidR="00B13EC0" w:rsidRPr="00143879" w:rsidRDefault="00143879" w:rsidP="00143879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="002A7FA2" w:rsidRPr="00143879">
        <w:rPr>
          <w:rFonts w:ascii="Arial" w:eastAsia="Calibri" w:hAnsi="Arial" w:cs="Arial"/>
          <w:sz w:val="24"/>
          <w:szCs w:val="24"/>
        </w:rPr>
        <w:t>16 podmiotów</w:t>
      </w:r>
      <w:r w:rsidR="00C75650" w:rsidRPr="00143879">
        <w:rPr>
          <w:rFonts w:ascii="Arial" w:eastAsia="Calibri" w:hAnsi="Arial" w:cs="Arial"/>
          <w:sz w:val="24"/>
          <w:szCs w:val="24"/>
        </w:rPr>
        <w:t xml:space="preserve">, </w:t>
      </w:r>
      <w:r w:rsidR="00891B05">
        <w:rPr>
          <w:rFonts w:ascii="Arial" w:eastAsia="Calibri" w:hAnsi="Arial" w:cs="Arial"/>
          <w:sz w:val="24"/>
          <w:szCs w:val="24"/>
        </w:rPr>
        <w:t xml:space="preserve">uwagi </w:t>
      </w:r>
      <w:r w:rsidR="00C75650" w:rsidRPr="00143879">
        <w:rPr>
          <w:rFonts w:ascii="Arial" w:eastAsia="Calibri" w:hAnsi="Arial" w:cs="Arial"/>
          <w:sz w:val="24"/>
          <w:szCs w:val="24"/>
        </w:rPr>
        <w:t xml:space="preserve">nie odnosiły się do przedmiotu przedstawionego projektu, </w:t>
      </w:r>
      <w:r w:rsidR="001D1D62" w:rsidRPr="00143879">
        <w:rPr>
          <w:rFonts w:ascii="Arial" w:eastAsia="Calibri" w:hAnsi="Arial" w:cs="Arial"/>
          <w:sz w:val="24"/>
          <w:szCs w:val="24"/>
        </w:rPr>
        <w:t>wykraczały poza zakres regulowany Zarządzeniem</w:t>
      </w:r>
      <w:r w:rsidR="003647D5" w:rsidRPr="00143879">
        <w:rPr>
          <w:rFonts w:ascii="Arial" w:eastAsia="Calibri" w:hAnsi="Arial" w:cs="Arial"/>
          <w:sz w:val="24"/>
          <w:szCs w:val="24"/>
        </w:rPr>
        <w:t>,</w:t>
      </w:r>
      <w:r w:rsidR="001D1D62" w:rsidRPr="00143879">
        <w:rPr>
          <w:rFonts w:ascii="Arial" w:eastAsia="Calibri" w:hAnsi="Arial" w:cs="Arial"/>
          <w:sz w:val="24"/>
          <w:szCs w:val="24"/>
        </w:rPr>
        <w:t xml:space="preserve"> </w:t>
      </w:r>
      <w:r w:rsidR="00C75650" w:rsidRPr="00143879">
        <w:rPr>
          <w:rFonts w:ascii="Arial" w:eastAsia="Calibri" w:hAnsi="Arial" w:cs="Arial"/>
          <w:sz w:val="24"/>
          <w:szCs w:val="24"/>
        </w:rPr>
        <w:t>bądź były niezasadne</w:t>
      </w:r>
      <w:r w:rsidR="00B13EC0" w:rsidRPr="00143879">
        <w:rPr>
          <w:rFonts w:ascii="Arial" w:eastAsia="Calibri" w:hAnsi="Arial" w:cs="Arial"/>
          <w:sz w:val="24"/>
          <w:szCs w:val="24"/>
        </w:rPr>
        <w:t xml:space="preserve">, </w:t>
      </w:r>
    </w:p>
    <w:p w14:paraId="4224F3CA" w14:textId="3BF01758" w:rsidR="00B13EC0" w:rsidRDefault="00143879" w:rsidP="00143879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="00913BAC" w:rsidRPr="00143879">
        <w:rPr>
          <w:rFonts w:ascii="Arial" w:eastAsia="Calibri" w:hAnsi="Arial" w:cs="Arial"/>
          <w:sz w:val="24"/>
          <w:szCs w:val="24"/>
        </w:rPr>
        <w:t xml:space="preserve">16 </w:t>
      </w:r>
      <w:r w:rsidR="002A7FA2" w:rsidRPr="00143879">
        <w:rPr>
          <w:rFonts w:ascii="Arial" w:eastAsia="Calibri" w:hAnsi="Arial" w:cs="Arial"/>
          <w:sz w:val="24"/>
          <w:szCs w:val="24"/>
        </w:rPr>
        <w:t>podmiotów</w:t>
      </w:r>
      <w:r w:rsidR="002A0901" w:rsidRPr="00143879">
        <w:rPr>
          <w:rFonts w:ascii="Arial" w:eastAsia="Calibri" w:hAnsi="Arial" w:cs="Arial"/>
          <w:sz w:val="24"/>
          <w:szCs w:val="24"/>
        </w:rPr>
        <w:t>,</w:t>
      </w:r>
      <w:r w:rsidR="00891B05">
        <w:rPr>
          <w:rFonts w:ascii="Arial" w:eastAsia="Calibri" w:hAnsi="Arial" w:cs="Arial"/>
          <w:sz w:val="24"/>
          <w:szCs w:val="24"/>
        </w:rPr>
        <w:t xml:space="preserve"> uwagi</w:t>
      </w:r>
      <w:r w:rsidR="00913BAC" w:rsidRPr="00143879">
        <w:rPr>
          <w:rFonts w:ascii="Arial" w:eastAsia="Calibri" w:hAnsi="Arial" w:cs="Arial"/>
          <w:sz w:val="24"/>
          <w:szCs w:val="24"/>
        </w:rPr>
        <w:t xml:space="preserve"> </w:t>
      </w:r>
      <w:r w:rsidR="00CB6E3E" w:rsidRPr="00143879">
        <w:rPr>
          <w:rFonts w:ascii="Arial" w:eastAsia="Calibri" w:hAnsi="Arial" w:cs="Arial"/>
          <w:sz w:val="24"/>
          <w:szCs w:val="24"/>
        </w:rPr>
        <w:t xml:space="preserve">zgłoszone </w:t>
      </w:r>
      <w:r w:rsidR="002A7FA2" w:rsidRPr="00143879">
        <w:rPr>
          <w:rFonts w:ascii="Arial" w:eastAsia="Calibri" w:hAnsi="Arial" w:cs="Arial"/>
          <w:sz w:val="24"/>
          <w:szCs w:val="24"/>
        </w:rPr>
        <w:t>były</w:t>
      </w:r>
      <w:r w:rsidR="00B13EC0" w:rsidRPr="00143879">
        <w:rPr>
          <w:rFonts w:ascii="Arial" w:eastAsia="Calibri" w:hAnsi="Arial" w:cs="Arial"/>
          <w:sz w:val="24"/>
          <w:szCs w:val="24"/>
        </w:rPr>
        <w:t xml:space="preserve"> po wyznaczonym terminie</w:t>
      </w:r>
      <w:r w:rsidR="00726A8E" w:rsidRPr="00143879">
        <w:rPr>
          <w:rFonts w:ascii="Arial" w:eastAsia="Calibri" w:hAnsi="Arial" w:cs="Arial"/>
          <w:sz w:val="24"/>
          <w:szCs w:val="24"/>
        </w:rPr>
        <w:t>.</w:t>
      </w:r>
    </w:p>
    <w:p w14:paraId="7E20017D" w14:textId="77777777" w:rsidR="00143879" w:rsidRPr="00143879" w:rsidRDefault="00143879" w:rsidP="00143879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624CEF6" w14:textId="2C48FC9F" w:rsidR="00852CD0" w:rsidRPr="00D77B19" w:rsidRDefault="00852CD0" w:rsidP="00143879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57AD8">
        <w:rPr>
          <w:rFonts w:ascii="Arial" w:hAnsi="Arial" w:cs="Arial"/>
          <w:sz w:val="24"/>
          <w:szCs w:val="24"/>
        </w:rPr>
        <w:t xml:space="preserve">Wprowadzone zmiany </w:t>
      </w:r>
      <w:r>
        <w:rPr>
          <w:rFonts w:ascii="Arial" w:hAnsi="Arial" w:cs="Arial"/>
          <w:sz w:val="24"/>
          <w:szCs w:val="24"/>
        </w:rPr>
        <w:t xml:space="preserve">ujęte w zarządzeniu zmieniającym wychodzą naprzeciw </w:t>
      </w:r>
      <w:r w:rsidRPr="00557AD8">
        <w:rPr>
          <w:rFonts w:ascii="Arial" w:hAnsi="Arial" w:cs="Arial"/>
          <w:sz w:val="24"/>
          <w:szCs w:val="24"/>
        </w:rPr>
        <w:t xml:space="preserve">postulatom </w:t>
      </w:r>
      <w:r>
        <w:rPr>
          <w:rFonts w:ascii="Arial" w:hAnsi="Arial" w:cs="Arial"/>
          <w:sz w:val="24"/>
          <w:szCs w:val="24"/>
        </w:rPr>
        <w:t xml:space="preserve">zgłoszonym w ramach opiniowania projektu </w:t>
      </w:r>
      <w:r w:rsidR="00891B05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arządzenia.</w:t>
      </w:r>
    </w:p>
    <w:p w14:paraId="2D249573" w14:textId="73C39199" w:rsidR="005D4E04" w:rsidRPr="00557AD8" w:rsidRDefault="00D77B19" w:rsidP="00143879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Wdrożenie</w:t>
      </w:r>
      <w:r w:rsidR="005D4E04" w:rsidRPr="00184132">
        <w:rPr>
          <w:rFonts w:ascii="Arial" w:hAnsi="Arial" w:cs="Arial"/>
          <w:sz w:val="24"/>
          <w:szCs w:val="24"/>
        </w:rPr>
        <w:t xml:space="preserve"> zmian wynikających z przedmioto</w:t>
      </w:r>
      <w:r w:rsidR="005D4E04">
        <w:rPr>
          <w:rFonts w:ascii="Arial" w:hAnsi="Arial" w:cs="Arial"/>
          <w:sz w:val="24"/>
          <w:szCs w:val="24"/>
        </w:rPr>
        <w:t xml:space="preserve">wego zarządzenia będzie wiązało </w:t>
      </w:r>
      <w:r w:rsidR="005D4E04" w:rsidRPr="00184132">
        <w:rPr>
          <w:rFonts w:ascii="Arial" w:hAnsi="Arial" w:cs="Arial"/>
          <w:sz w:val="24"/>
          <w:szCs w:val="24"/>
        </w:rPr>
        <w:t xml:space="preserve">się z </w:t>
      </w:r>
      <w:r w:rsidR="00F12932">
        <w:rPr>
          <w:rFonts w:ascii="Arial" w:hAnsi="Arial" w:cs="Arial"/>
          <w:sz w:val="24"/>
          <w:szCs w:val="24"/>
        </w:rPr>
        <w:t xml:space="preserve">dodatkową </w:t>
      </w:r>
      <w:r w:rsidR="005D4E04">
        <w:rPr>
          <w:rFonts w:ascii="Arial" w:hAnsi="Arial" w:cs="Arial"/>
          <w:sz w:val="24"/>
          <w:szCs w:val="24"/>
        </w:rPr>
        <w:t>alokacją środków przeznaczo</w:t>
      </w:r>
      <w:r w:rsidR="005D4E04" w:rsidRPr="00184132">
        <w:rPr>
          <w:rFonts w:ascii="Arial" w:hAnsi="Arial" w:cs="Arial"/>
          <w:sz w:val="24"/>
          <w:szCs w:val="24"/>
        </w:rPr>
        <w:t xml:space="preserve">nych na świadczenia opieki zdrowotnej </w:t>
      </w:r>
      <w:r w:rsidR="005D4E04">
        <w:rPr>
          <w:rFonts w:ascii="Arial" w:hAnsi="Arial" w:cs="Arial"/>
          <w:sz w:val="24"/>
          <w:szCs w:val="24"/>
        </w:rPr>
        <w:t xml:space="preserve">w zakresie fizjoterapia ambulatoryjna oraz fizjoterapia domowa </w:t>
      </w:r>
      <w:r w:rsidR="00913BAC">
        <w:rPr>
          <w:rFonts w:ascii="Arial" w:hAnsi="Arial" w:cs="Arial"/>
          <w:sz w:val="24"/>
          <w:szCs w:val="24"/>
        </w:rPr>
        <w:t>w</w:t>
      </w:r>
      <w:r w:rsidR="005D4E04">
        <w:rPr>
          <w:rFonts w:ascii="Arial" w:hAnsi="Arial" w:cs="Arial"/>
          <w:sz w:val="24"/>
          <w:szCs w:val="24"/>
        </w:rPr>
        <w:t> </w:t>
      </w:r>
      <w:r w:rsidR="005D4E04" w:rsidRPr="00184132">
        <w:rPr>
          <w:rFonts w:ascii="Arial" w:hAnsi="Arial" w:cs="Arial"/>
          <w:sz w:val="24"/>
          <w:szCs w:val="24"/>
        </w:rPr>
        <w:t xml:space="preserve">wysokości </w:t>
      </w:r>
      <w:r w:rsidR="009E0846">
        <w:rPr>
          <w:rFonts w:ascii="Arial" w:hAnsi="Arial" w:cs="Arial"/>
          <w:sz w:val="24"/>
          <w:szCs w:val="24"/>
        </w:rPr>
        <w:t>około 2</w:t>
      </w:r>
      <w:r w:rsidR="00F80ADA">
        <w:rPr>
          <w:rFonts w:ascii="Arial" w:hAnsi="Arial" w:cs="Arial"/>
          <w:sz w:val="24"/>
          <w:szCs w:val="24"/>
        </w:rPr>
        <w:t>1</w:t>
      </w:r>
      <w:r w:rsidR="009E0846">
        <w:rPr>
          <w:rFonts w:ascii="Arial" w:hAnsi="Arial" w:cs="Arial"/>
          <w:sz w:val="24"/>
          <w:szCs w:val="24"/>
        </w:rPr>
        <w:t>3</w:t>
      </w:r>
      <w:r w:rsidR="005D4E04">
        <w:rPr>
          <w:rFonts w:ascii="Arial" w:hAnsi="Arial" w:cs="Arial"/>
          <w:sz w:val="24"/>
          <w:szCs w:val="24"/>
        </w:rPr>
        <w:t xml:space="preserve"> mln</w:t>
      </w:r>
      <w:r w:rsidR="00F80ADA">
        <w:rPr>
          <w:rFonts w:ascii="Arial" w:hAnsi="Arial" w:cs="Arial"/>
          <w:sz w:val="24"/>
          <w:szCs w:val="24"/>
        </w:rPr>
        <w:t xml:space="preserve"> zł</w:t>
      </w:r>
      <w:r w:rsidR="00F12932">
        <w:rPr>
          <w:rFonts w:ascii="Arial" w:hAnsi="Arial" w:cs="Arial"/>
          <w:sz w:val="24"/>
          <w:szCs w:val="24"/>
        </w:rPr>
        <w:t>, co przy jednoczesnym planowanym zwiększeniu wartości umów zawartych z</w:t>
      </w:r>
      <w:r w:rsidR="00891B05">
        <w:rPr>
          <w:rFonts w:ascii="Arial" w:hAnsi="Arial" w:cs="Arial"/>
          <w:sz w:val="24"/>
          <w:szCs w:val="24"/>
        </w:rPr>
        <w:t>e świadczeniodawcami oraz liczby</w:t>
      </w:r>
      <w:r w:rsidR="00F12932">
        <w:rPr>
          <w:rFonts w:ascii="Arial" w:hAnsi="Arial" w:cs="Arial"/>
          <w:sz w:val="24"/>
          <w:szCs w:val="24"/>
        </w:rPr>
        <w:t xml:space="preserve"> punktów rozliczeniowych przyczyni się do zwiększenia liczby świadczeń i poprawy dostępności.</w:t>
      </w:r>
    </w:p>
    <w:p w14:paraId="010C0761" w14:textId="77777777" w:rsidR="00143879" w:rsidRDefault="00143879" w:rsidP="00143879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</w:p>
    <w:p w14:paraId="6F862DB3" w14:textId="53691308" w:rsidR="00621524" w:rsidRPr="00C532CD" w:rsidRDefault="00621524" w:rsidP="00143879">
      <w:pPr>
        <w:spacing w:after="0" w:line="360" w:lineRule="auto"/>
        <w:ind w:firstLine="708"/>
        <w:jc w:val="both"/>
        <w:rPr>
          <w:rFonts w:ascii="Arial" w:hAnsi="Arial" w:cs="Arial"/>
          <w:bCs/>
          <w:i/>
          <w:sz w:val="24"/>
          <w:szCs w:val="24"/>
        </w:rPr>
      </w:pPr>
      <w:r w:rsidRPr="00AA2DB0">
        <w:rPr>
          <w:rFonts w:ascii="Arial" w:hAnsi="Arial" w:cs="Arial"/>
          <w:bCs/>
          <w:sz w:val="24"/>
          <w:szCs w:val="24"/>
        </w:rPr>
        <w:t xml:space="preserve">Powyższe działania zostały podjęte w ramach realizacji celu nr 2 Strategii Narodowego Funduszu Zdrowia na lata 2019-2023 – </w:t>
      </w:r>
      <w:r w:rsidRPr="00C532CD">
        <w:rPr>
          <w:rFonts w:ascii="Arial" w:hAnsi="Arial" w:cs="Arial"/>
          <w:bCs/>
          <w:i/>
          <w:sz w:val="24"/>
          <w:szCs w:val="24"/>
        </w:rPr>
        <w:t>Poprawa jakości i dostępności świadczeń opieki zdrowotnej.</w:t>
      </w:r>
    </w:p>
    <w:p w14:paraId="09940C77" w14:textId="77777777" w:rsidR="00BE19E8" w:rsidRPr="002A7FA2" w:rsidRDefault="00621524" w:rsidP="00143879">
      <w:pPr>
        <w:spacing w:after="0"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265A">
        <w:rPr>
          <w:rFonts w:ascii="Arial" w:hAnsi="Arial" w:cs="Arial"/>
          <w:bCs/>
          <w:sz w:val="24"/>
          <w:szCs w:val="24"/>
        </w:rPr>
        <w:t xml:space="preserve"> </w:t>
      </w:r>
    </w:p>
    <w:sectPr w:rsidR="00BE19E8" w:rsidRPr="002A7FA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819FBC" w14:textId="77777777" w:rsidR="006B326E" w:rsidRDefault="006B326E" w:rsidP="00143879">
      <w:pPr>
        <w:spacing w:after="0" w:line="240" w:lineRule="auto"/>
      </w:pPr>
      <w:r>
        <w:separator/>
      </w:r>
    </w:p>
  </w:endnote>
  <w:endnote w:type="continuationSeparator" w:id="0">
    <w:p w14:paraId="63C7DD4A" w14:textId="77777777" w:rsidR="006B326E" w:rsidRDefault="006B326E" w:rsidP="00143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9649456"/>
      <w:docPartObj>
        <w:docPartGallery w:val="Page Numbers (Bottom of Page)"/>
        <w:docPartUnique/>
      </w:docPartObj>
    </w:sdtPr>
    <w:sdtEndPr/>
    <w:sdtContent>
      <w:p w14:paraId="2F9B4EC3" w14:textId="09EFA947" w:rsidR="00143879" w:rsidRDefault="001438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26E">
          <w:rPr>
            <w:noProof/>
          </w:rPr>
          <w:t>1</w:t>
        </w:r>
        <w:r>
          <w:fldChar w:fldCharType="end"/>
        </w:r>
      </w:p>
    </w:sdtContent>
  </w:sdt>
  <w:p w14:paraId="0BDA9D9D" w14:textId="77777777" w:rsidR="00143879" w:rsidRDefault="001438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AEF2BB" w14:textId="77777777" w:rsidR="006B326E" w:rsidRDefault="006B326E" w:rsidP="00143879">
      <w:pPr>
        <w:spacing w:after="0" w:line="240" w:lineRule="auto"/>
      </w:pPr>
      <w:r>
        <w:separator/>
      </w:r>
    </w:p>
  </w:footnote>
  <w:footnote w:type="continuationSeparator" w:id="0">
    <w:p w14:paraId="2C349651" w14:textId="77777777" w:rsidR="006B326E" w:rsidRDefault="006B326E" w:rsidP="00143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76A73"/>
    <w:multiLevelType w:val="hybridMultilevel"/>
    <w:tmpl w:val="F266F0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CD15CC"/>
    <w:multiLevelType w:val="hybridMultilevel"/>
    <w:tmpl w:val="31C23D2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4827F45"/>
    <w:multiLevelType w:val="hybridMultilevel"/>
    <w:tmpl w:val="BD04B2E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33E07D1"/>
    <w:multiLevelType w:val="hybridMultilevel"/>
    <w:tmpl w:val="A2D07C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770E3C"/>
    <w:multiLevelType w:val="hybridMultilevel"/>
    <w:tmpl w:val="97A0661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431085E"/>
    <w:multiLevelType w:val="hybridMultilevel"/>
    <w:tmpl w:val="53EA9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524"/>
    <w:rsid w:val="00001CE2"/>
    <w:rsid w:val="00013272"/>
    <w:rsid w:val="00023643"/>
    <w:rsid w:val="000241B7"/>
    <w:rsid w:val="000376A9"/>
    <w:rsid w:val="000465E4"/>
    <w:rsid w:val="0007005A"/>
    <w:rsid w:val="000C1DC4"/>
    <w:rsid w:val="001006C0"/>
    <w:rsid w:val="001148A4"/>
    <w:rsid w:val="00117C75"/>
    <w:rsid w:val="00124154"/>
    <w:rsid w:val="00143879"/>
    <w:rsid w:val="001444FD"/>
    <w:rsid w:val="001D1D62"/>
    <w:rsid w:val="001E0B67"/>
    <w:rsid w:val="002116EB"/>
    <w:rsid w:val="00220354"/>
    <w:rsid w:val="00224246"/>
    <w:rsid w:val="00274046"/>
    <w:rsid w:val="00283510"/>
    <w:rsid w:val="002A0901"/>
    <w:rsid w:val="002A7FA2"/>
    <w:rsid w:val="002D67B1"/>
    <w:rsid w:val="002E25A5"/>
    <w:rsid w:val="002F011D"/>
    <w:rsid w:val="002F21F0"/>
    <w:rsid w:val="00316FFD"/>
    <w:rsid w:val="003248AB"/>
    <w:rsid w:val="0034561C"/>
    <w:rsid w:val="00350357"/>
    <w:rsid w:val="003647D5"/>
    <w:rsid w:val="003A3004"/>
    <w:rsid w:val="003A4E2E"/>
    <w:rsid w:val="003D7D4C"/>
    <w:rsid w:val="003E11B7"/>
    <w:rsid w:val="003F5E55"/>
    <w:rsid w:val="004058AA"/>
    <w:rsid w:val="00405B4B"/>
    <w:rsid w:val="00411E10"/>
    <w:rsid w:val="00421DF6"/>
    <w:rsid w:val="00426CD2"/>
    <w:rsid w:val="0045686D"/>
    <w:rsid w:val="004571B5"/>
    <w:rsid w:val="00457565"/>
    <w:rsid w:val="00464A09"/>
    <w:rsid w:val="00465DC9"/>
    <w:rsid w:val="00497EA8"/>
    <w:rsid w:val="004A6524"/>
    <w:rsid w:val="004B6945"/>
    <w:rsid w:val="004F3B2D"/>
    <w:rsid w:val="0055507D"/>
    <w:rsid w:val="00557AD8"/>
    <w:rsid w:val="00565D01"/>
    <w:rsid w:val="005C3E80"/>
    <w:rsid w:val="005D4E04"/>
    <w:rsid w:val="005F4479"/>
    <w:rsid w:val="005F6C20"/>
    <w:rsid w:val="00621524"/>
    <w:rsid w:val="006324C6"/>
    <w:rsid w:val="00650D9D"/>
    <w:rsid w:val="00670D52"/>
    <w:rsid w:val="006B326E"/>
    <w:rsid w:val="006E0390"/>
    <w:rsid w:val="00726A8E"/>
    <w:rsid w:val="00773E90"/>
    <w:rsid w:val="0077642C"/>
    <w:rsid w:val="007A6694"/>
    <w:rsid w:val="007B7616"/>
    <w:rsid w:val="007B7672"/>
    <w:rsid w:val="007C776C"/>
    <w:rsid w:val="007D7163"/>
    <w:rsid w:val="00815674"/>
    <w:rsid w:val="008240E1"/>
    <w:rsid w:val="00830019"/>
    <w:rsid w:val="008402CF"/>
    <w:rsid w:val="00852CD0"/>
    <w:rsid w:val="0086618B"/>
    <w:rsid w:val="00876323"/>
    <w:rsid w:val="00887B3C"/>
    <w:rsid w:val="00891B05"/>
    <w:rsid w:val="008A12EA"/>
    <w:rsid w:val="008A4F20"/>
    <w:rsid w:val="008A767B"/>
    <w:rsid w:val="00913BAC"/>
    <w:rsid w:val="009209BB"/>
    <w:rsid w:val="00927C9A"/>
    <w:rsid w:val="00954A77"/>
    <w:rsid w:val="00960ACD"/>
    <w:rsid w:val="00960C58"/>
    <w:rsid w:val="00974868"/>
    <w:rsid w:val="00995C99"/>
    <w:rsid w:val="009A374D"/>
    <w:rsid w:val="009B33FF"/>
    <w:rsid w:val="009C76D7"/>
    <w:rsid w:val="009D2BA7"/>
    <w:rsid w:val="009E0846"/>
    <w:rsid w:val="00A914FA"/>
    <w:rsid w:val="00A944A9"/>
    <w:rsid w:val="00A975C5"/>
    <w:rsid w:val="00AA4898"/>
    <w:rsid w:val="00AD284F"/>
    <w:rsid w:val="00AD75DD"/>
    <w:rsid w:val="00B0733A"/>
    <w:rsid w:val="00B07E1F"/>
    <w:rsid w:val="00B10140"/>
    <w:rsid w:val="00B13EC0"/>
    <w:rsid w:val="00B56D73"/>
    <w:rsid w:val="00BC077F"/>
    <w:rsid w:val="00BD7DEE"/>
    <w:rsid w:val="00BE19E8"/>
    <w:rsid w:val="00BE27EB"/>
    <w:rsid w:val="00BF4166"/>
    <w:rsid w:val="00BF7609"/>
    <w:rsid w:val="00C205BC"/>
    <w:rsid w:val="00C31306"/>
    <w:rsid w:val="00C42C45"/>
    <w:rsid w:val="00C439A3"/>
    <w:rsid w:val="00C4772C"/>
    <w:rsid w:val="00C75650"/>
    <w:rsid w:val="00CB6E3E"/>
    <w:rsid w:val="00CC1D4F"/>
    <w:rsid w:val="00CF30E8"/>
    <w:rsid w:val="00CF6009"/>
    <w:rsid w:val="00D11881"/>
    <w:rsid w:val="00D14DB5"/>
    <w:rsid w:val="00D77970"/>
    <w:rsid w:val="00D77B19"/>
    <w:rsid w:val="00DB5C38"/>
    <w:rsid w:val="00DD22F5"/>
    <w:rsid w:val="00DF0375"/>
    <w:rsid w:val="00E01357"/>
    <w:rsid w:val="00E040D6"/>
    <w:rsid w:val="00E13D35"/>
    <w:rsid w:val="00E41E4D"/>
    <w:rsid w:val="00E571BF"/>
    <w:rsid w:val="00E5793D"/>
    <w:rsid w:val="00E75392"/>
    <w:rsid w:val="00EA6FDA"/>
    <w:rsid w:val="00EC408D"/>
    <w:rsid w:val="00EC7925"/>
    <w:rsid w:val="00F12932"/>
    <w:rsid w:val="00F42B78"/>
    <w:rsid w:val="00F452F3"/>
    <w:rsid w:val="00F65E1B"/>
    <w:rsid w:val="00F80ADA"/>
    <w:rsid w:val="00FA1B9D"/>
    <w:rsid w:val="00FD5555"/>
    <w:rsid w:val="00FE1270"/>
    <w:rsid w:val="00FF0C01"/>
    <w:rsid w:val="00FF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FC39D"/>
  <w15:chartTrackingRefBased/>
  <w15:docId w15:val="{0EA5A2E8-8926-48EB-9DBE-D0BC364E5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15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21524"/>
    <w:rPr>
      <w:b/>
    </w:rPr>
  </w:style>
  <w:style w:type="paragraph" w:styleId="Akapitzlist">
    <w:name w:val="List Paragraph"/>
    <w:basedOn w:val="Normalny"/>
    <w:uiPriority w:val="34"/>
    <w:qFormat/>
    <w:rsid w:val="002F011D"/>
    <w:pPr>
      <w:ind w:left="720"/>
      <w:contextualSpacing/>
    </w:pPr>
  </w:style>
  <w:style w:type="paragraph" w:customStyle="1" w:styleId="ARTartustawynprozporzdzenia">
    <w:name w:val="ART(§) – art. ustawy (§ np. rozporządzenia)"/>
    <w:uiPriority w:val="11"/>
    <w:qFormat/>
    <w:rsid w:val="00D14DB5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F80ADA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80ADA"/>
    <w:pPr>
      <w:widowControl w:val="0"/>
      <w:shd w:val="clear" w:color="auto" w:fill="FFFFFF"/>
      <w:spacing w:before="300" w:after="60" w:line="307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2C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2CD0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60C5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41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41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41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1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15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43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3879"/>
  </w:style>
  <w:style w:type="paragraph" w:styleId="Stopka">
    <w:name w:val="footer"/>
    <w:basedOn w:val="Normalny"/>
    <w:link w:val="StopkaZnak"/>
    <w:uiPriority w:val="99"/>
    <w:unhideWhenUsed/>
    <w:rsid w:val="00143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38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5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FDFA61EA970144883FEF6B33075862" ma:contentTypeVersion="10" ma:contentTypeDescription="Utwórz nowy dokument." ma:contentTypeScope="" ma:versionID="6cfb1f73a4fe7d047e074afc963f2add">
  <xsd:schema xmlns:xsd="http://www.w3.org/2001/XMLSchema" xmlns:xs="http://www.w3.org/2001/XMLSchema" xmlns:p="http://schemas.microsoft.com/office/2006/metadata/properties" xmlns:ns2="47362989-6bfe-4a7f-a7b2-f0209c4108cb" targetNamespace="http://schemas.microsoft.com/office/2006/metadata/properties" ma:root="true" ma:fieldsID="f29b85a99646006f01d5baa228d3265a" ns2:_="">
    <xsd:import namespace="47362989-6bfe-4a7f-a7b2-f0209c4108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62989-6bfe-4a7f-a7b2-f0209c4108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B4EF28-F73F-4C4F-88D7-46A0B54578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2DE92A-B495-409A-A632-212C8B0A3E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4FCBA0-7734-4D68-9086-FDE5B883AB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362989-6bfe-4a7f-a7b2-f0209c4108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820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Poklękowska Katarzyna</dc:creator>
  <cp:keywords/>
  <dc:description/>
  <cp:lastModifiedBy>Kociubowska Ewa</cp:lastModifiedBy>
  <cp:revision>8</cp:revision>
  <dcterms:created xsi:type="dcterms:W3CDTF">2022-01-11T09:41:00Z</dcterms:created>
  <dcterms:modified xsi:type="dcterms:W3CDTF">2022-01-11T10:51:00Z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0x0101008FFDFA61EA970144883FEF6B33075862</vt:lpwstr>
  </property>
</Properties>
</file>