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0A0" w:rsidRDefault="0092554B">
      <w:pPr>
        <w:jc w:val="center"/>
        <w:rPr>
          <w:szCs w:val="20"/>
        </w:rPr>
      </w:pPr>
      <w:r>
        <w:rPr>
          <w:b/>
          <w:szCs w:val="20"/>
        </w:rPr>
        <w:t>Uzasadnienie</w:t>
      </w:r>
    </w:p>
    <w:p w:rsidR="005030A0" w:rsidRDefault="0092554B">
      <w:pPr>
        <w:spacing w:before="120" w:after="120"/>
        <w:ind w:firstLine="227"/>
        <w:rPr>
          <w:szCs w:val="20"/>
        </w:rPr>
      </w:pPr>
      <w:r>
        <w:rPr>
          <w:szCs w:val="20"/>
        </w:rPr>
        <w:t xml:space="preserve">Niniejsze zarządzenie zmieniające zarządzenie Nr 55/2020/DSOZ Prezesa Narodowego Funduszu Zdrowia z dnia 9 kwietnia 2020 r. w sprawie umów o realizację programu pilotażowego w centrach zdrowia psychicznego (z późn. zm.) stanowi wykonanie upoważnienia wynikającego z art. 102 ust. 5 pkt 21 i 25 oraz art. 48e ust. 1 ustawy z dnia 27 sierpnia 2004 r. o świadczeniach opieki zdrowotnej finansowanych ze środków publicznych (Dz. U. z 2021 r. poz. 1285, z późn. zm.). </w:t>
      </w:r>
    </w:p>
    <w:p w:rsidR="005030A0" w:rsidRDefault="0092554B">
      <w:pPr>
        <w:spacing w:before="120" w:after="120"/>
        <w:ind w:firstLine="227"/>
        <w:rPr>
          <w:szCs w:val="20"/>
        </w:rPr>
      </w:pPr>
      <w:r>
        <w:rPr>
          <w:szCs w:val="20"/>
        </w:rPr>
        <w:t>Niniejszym zarządzeniem wprowadzono nowe brzmienie załącznika nr 2 do zarządzenia, stanowiącego wzór umowy o udzielanie świadczeń opieki zdrowotnej w ramach programu pilotażowego w centrach zdrowia psychicznego. Przedmiotowa z</w:t>
      </w:r>
      <w:r w:rsidR="00212E63">
        <w:rPr>
          <w:szCs w:val="20"/>
        </w:rPr>
        <w:t>miana ma charakter porządkujący.</w:t>
      </w:r>
      <w:r>
        <w:rPr>
          <w:szCs w:val="20"/>
        </w:rPr>
        <w:t xml:space="preserve"> </w:t>
      </w:r>
      <w:bookmarkStart w:id="0" w:name="_GoBack"/>
      <w:bookmarkEnd w:id="0"/>
      <w:r>
        <w:rPr>
          <w:szCs w:val="20"/>
        </w:rPr>
        <w:t>Zarządzenie, zgodnie z § 2, wchodzi w życie z dniem następującym po dniu podpisania.</w:t>
      </w:r>
    </w:p>
    <w:p w:rsidR="005030A0" w:rsidRDefault="0092554B">
      <w:pPr>
        <w:spacing w:before="120" w:after="120"/>
        <w:ind w:firstLine="227"/>
        <w:rPr>
          <w:color w:val="000000"/>
          <w:szCs w:val="20"/>
        </w:rPr>
      </w:pPr>
      <w:r>
        <w:rPr>
          <w:szCs w:val="20"/>
        </w:rPr>
        <w:t xml:space="preserve">Wprowadzone zmiany wpisują się w kluczowe dla Narodowego Funduszu Zdrowia cele określone w Strategii na lata 2019-2023, m.in. (cel 2) - </w:t>
      </w:r>
      <w:r>
        <w:rPr>
          <w:i/>
          <w:color w:val="000000"/>
          <w:szCs w:val="20"/>
          <w:u w:color="000000"/>
        </w:rPr>
        <w:t>Poprawa jakości i dostępności świadczeń opieki zdrowotnej.</w:t>
      </w:r>
    </w:p>
    <w:p w:rsidR="005030A0" w:rsidRDefault="005030A0">
      <w:pPr>
        <w:spacing w:before="120" w:after="120"/>
        <w:ind w:firstLine="227"/>
        <w:jc w:val="left"/>
        <w:rPr>
          <w:color w:val="000000"/>
          <w:szCs w:val="20"/>
          <w:u w:color="000000"/>
        </w:rPr>
      </w:pPr>
    </w:p>
    <w:sectPr w:rsidR="005030A0">
      <w:footerReference w:type="default" r:id="rId6"/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E20" w:rsidRDefault="00D37E20">
      <w:r>
        <w:separator/>
      </w:r>
    </w:p>
  </w:endnote>
  <w:endnote w:type="continuationSeparator" w:id="0">
    <w:p w:rsidR="00D37E20" w:rsidRDefault="00D37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577"/>
      <w:gridCol w:w="3289"/>
    </w:tblGrid>
    <w:tr w:rsidR="005030A0"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92554B">
          <w:pPr>
            <w:jc w:val="left"/>
            <w:rPr>
              <w:sz w:val="18"/>
            </w:rPr>
          </w:pPr>
          <w:r>
            <w:rPr>
              <w:sz w:val="18"/>
            </w:rPr>
            <w:t>Id: 9DDB676C-498E-41A5-B482-84F2F41DCD1C. Podpisany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5030A0" w:rsidRDefault="0092554B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>
            <w:rPr>
              <w:sz w:val="18"/>
            </w:rPr>
            <w:fldChar w:fldCharType="separate"/>
          </w:r>
          <w:r w:rsidR="00212E63">
            <w:rPr>
              <w:noProof/>
              <w:sz w:val="18"/>
            </w:rPr>
            <w:t>1</w:t>
          </w:r>
          <w:r>
            <w:rPr>
              <w:sz w:val="18"/>
            </w:rPr>
            <w:fldChar w:fldCharType="end"/>
          </w:r>
        </w:p>
      </w:tc>
    </w:tr>
  </w:tbl>
  <w:p w:rsidR="005030A0" w:rsidRDefault="005030A0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E20" w:rsidRDefault="00D37E20">
      <w:r>
        <w:separator/>
      </w:r>
    </w:p>
  </w:footnote>
  <w:footnote w:type="continuationSeparator" w:id="0">
    <w:p w:rsidR="00D37E20" w:rsidRDefault="00D37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9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212E63"/>
    <w:rsid w:val="002264DE"/>
    <w:rsid w:val="00314B75"/>
    <w:rsid w:val="003D7BF0"/>
    <w:rsid w:val="005030A0"/>
    <w:rsid w:val="0092554B"/>
    <w:rsid w:val="009F138E"/>
    <w:rsid w:val="00A77B3E"/>
    <w:rsid w:val="00CA2A55"/>
    <w:rsid w:val="00D37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3BC3D1"/>
  <w15:docId w15:val="{C39E1917-5C3F-4EF6-801D-2B1F7E4D3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rsid w:val="00805BCE"/>
    <w:rPr>
      <w:vertAlign w:val="superscript"/>
    </w:rPr>
  </w:style>
  <w:style w:type="paragraph" w:styleId="Tekstprzypisudolnego">
    <w:name w:val="footnote text"/>
    <w:basedOn w:val="Normalny"/>
    <w:rsid w:val="00805BC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Zarządzenie</vt:lpstr>
      <vt:lpstr/>
    </vt:vector>
  </TitlesOfParts>
  <Company>Prezes Narodowego Funduszu Zdrowia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w^sprawie umów o^realizację programu pilotażowego w^centrach zdrowia psychicznego</dc:subject>
  <dc:creator>gilbert.moscicki</dc:creator>
  <cp:lastModifiedBy>Izabela Wereśniak-Masri</cp:lastModifiedBy>
  <cp:revision>5</cp:revision>
  <dcterms:created xsi:type="dcterms:W3CDTF">2021-12-20T07:11:00Z</dcterms:created>
  <dcterms:modified xsi:type="dcterms:W3CDTF">2021-12-21T08:16:00Z</dcterms:modified>
  <cp:category>Akt prawny</cp:category>
</cp:coreProperties>
</file>