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9"/>
        <w:ind w:right="2426"/>
      </w:pPr>
      <w:r>
        <w:rPr/>
        <w:t>ZARZĄDZENIE Nr 123/2021/DSOZ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28" w:right="2429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28" w:right="2428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30.06.2021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5" w:right="486" w:firstLine="2"/>
      </w:pPr>
      <w:r>
        <w:rPr/>
        <w:t>zmieniające zarządzenie w sprawie warunków zawarcia i realizacji umów</w:t>
      </w:r>
      <w:r>
        <w:rPr>
          <w:spacing w:val="1"/>
        </w:rPr>
        <w:t> </w:t>
      </w:r>
      <w:r>
        <w:rPr/>
        <w:t>o udzielanie świadczeń opieki zdrowotnej w zakresie podstawowej opieki</w:t>
      </w:r>
      <w:r>
        <w:rPr>
          <w:spacing w:val="-64"/>
        </w:rPr>
        <w:t> </w:t>
      </w:r>
      <w:r>
        <w:rPr/>
        <w:t>zdrowotnej</w:t>
      </w:r>
    </w:p>
    <w:p>
      <w:pPr>
        <w:pStyle w:val="BodyText"/>
        <w:rPr>
          <w:b/>
          <w:sz w:val="36"/>
        </w:rPr>
      </w:pPr>
    </w:p>
    <w:p>
      <w:pPr>
        <w:pStyle w:val="BodyText"/>
        <w:spacing w:line="360" w:lineRule="auto"/>
        <w:ind w:left="231" w:right="231" w:firstLine="709"/>
        <w:jc w:val="both"/>
      </w:pPr>
      <w:r>
        <w:rPr/>
        <w:t>Na</w:t>
      </w:r>
      <w:r>
        <w:rPr>
          <w:spacing w:val="66"/>
        </w:rPr>
        <w:t> </w:t>
      </w:r>
      <w:r>
        <w:rPr/>
        <w:t>podstawie</w:t>
      </w:r>
      <w:r>
        <w:rPr>
          <w:spacing w:val="67"/>
        </w:rPr>
        <w:t> </w:t>
      </w:r>
      <w:r>
        <w:rPr/>
        <w:t>art.</w:t>
      </w:r>
      <w:r>
        <w:rPr>
          <w:spacing w:val="67"/>
        </w:rPr>
        <w:t> </w:t>
      </w:r>
      <w:r>
        <w:rPr/>
        <w:t>102</w:t>
      </w:r>
      <w:r>
        <w:rPr>
          <w:spacing w:val="66"/>
        </w:rPr>
        <w:t> </w:t>
      </w:r>
      <w:r>
        <w:rPr/>
        <w:t>ust.</w:t>
      </w:r>
      <w:r>
        <w:rPr>
          <w:spacing w:val="67"/>
        </w:rPr>
        <w:t> </w:t>
      </w:r>
      <w:r>
        <w:rPr/>
        <w:t>5</w:t>
      </w:r>
      <w:r>
        <w:rPr>
          <w:spacing w:val="67"/>
        </w:rPr>
        <w:t> </w:t>
      </w:r>
      <w:r>
        <w:rPr/>
        <w:t>pkt</w:t>
      </w:r>
      <w:r>
        <w:rPr>
          <w:spacing w:val="66"/>
        </w:rPr>
        <w:t> </w:t>
      </w:r>
      <w:r>
        <w:rPr/>
        <w:t>21</w:t>
      </w:r>
      <w:r>
        <w:rPr>
          <w:spacing w:val="67"/>
        </w:rPr>
        <w:t> </w:t>
      </w:r>
      <w:r>
        <w:rPr/>
        <w:t>i</w:t>
      </w:r>
      <w:r>
        <w:rPr>
          <w:spacing w:val="67"/>
        </w:rPr>
        <w:t> </w:t>
      </w:r>
      <w:r>
        <w:rPr/>
        <w:t>25</w:t>
      </w:r>
      <w:r>
        <w:rPr>
          <w:spacing w:val="66"/>
        </w:rPr>
        <w:t> </w:t>
      </w:r>
      <w:r>
        <w:rPr/>
        <w:t>oraz</w:t>
      </w:r>
      <w:r>
        <w:rPr>
          <w:spacing w:val="67"/>
        </w:rPr>
        <w:t> </w:t>
      </w:r>
      <w:r>
        <w:rPr/>
        <w:t>art.</w:t>
      </w:r>
      <w:r>
        <w:rPr>
          <w:spacing w:val="67"/>
        </w:rPr>
        <w:t> </w:t>
      </w:r>
      <w:r>
        <w:rPr/>
        <w:t>159</w:t>
      </w:r>
      <w:r>
        <w:rPr>
          <w:spacing w:val="66"/>
        </w:rPr>
        <w:t> </w:t>
      </w:r>
      <w:r>
        <w:rPr/>
        <w:t>ust.</w:t>
      </w:r>
      <w:r>
        <w:rPr>
          <w:spacing w:val="67"/>
        </w:rPr>
        <w:t> </w:t>
      </w:r>
      <w:r>
        <w:rPr/>
        <w:t>2</w:t>
      </w:r>
      <w:r>
        <w:rPr>
          <w:spacing w:val="67"/>
        </w:rPr>
        <w:t> </w:t>
      </w:r>
      <w:r>
        <w:rPr/>
        <w:t>ustawy</w:t>
      </w:r>
      <w:r>
        <w:rPr>
          <w:spacing w:val="1"/>
        </w:rPr>
        <w:t> </w:t>
      </w:r>
      <w:r>
        <w:rPr>
          <w:spacing w:val="-1"/>
        </w:rPr>
        <w:t>z dnia 27 sierpnia 2004 r. o świadczeniach </w:t>
      </w:r>
      <w:r>
        <w:rPr/>
        <w:t>opieki zdrowotnej finansowanych ze</w:t>
      </w:r>
      <w:r>
        <w:rPr>
          <w:spacing w:val="1"/>
        </w:rPr>
        <w:t> </w:t>
      </w:r>
      <w:r>
        <w:rPr/>
        <w:t>środków publicznych (Dz. U. z 2020 r. poz. 1398, z późn. zm.</w:t>
      </w:r>
      <w:r>
        <w:rPr>
          <w:position w:val="7"/>
          <w:sz w:val="16"/>
        </w:rPr>
        <w:t>1)</w:t>
      </w:r>
      <w:r>
        <w:rPr/>
        <w:t>) zarządza się, co</w:t>
      </w:r>
      <w:r>
        <w:rPr>
          <w:spacing w:val="1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6" w:right="115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177/2019/DSOZ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27"/>
        </w:rPr>
        <w:t> </w:t>
      </w:r>
      <w:r>
        <w:rPr/>
        <w:t>z</w:t>
      </w:r>
      <w:r>
        <w:rPr>
          <w:spacing w:val="26"/>
        </w:rPr>
        <w:t> </w:t>
      </w:r>
      <w:r>
        <w:rPr/>
        <w:t>dnia</w:t>
      </w:r>
      <w:r>
        <w:rPr>
          <w:spacing w:val="26"/>
        </w:rPr>
        <w:t> </w:t>
      </w:r>
      <w:r>
        <w:rPr/>
        <w:t>30</w:t>
      </w:r>
      <w:r>
        <w:rPr>
          <w:spacing w:val="26"/>
        </w:rPr>
        <w:t> </w:t>
      </w:r>
      <w:r>
        <w:rPr/>
        <w:t>grudnia</w:t>
      </w:r>
      <w:r>
        <w:rPr>
          <w:spacing w:val="26"/>
        </w:rPr>
        <w:t> </w:t>
      </w:r>
      <w:r>
        <w:rPr/>
        <w:t>2019</w:t>
      </w:r>
      <w:r>
        <w:rPr>
          <w:spacing w:val="26"/>
        </w:rPr>
        <w:t> </w:t>
      </w:r>
      <w:r>
        <w:rPr/>
        <w:t>r.</w:t>
      </w:r>
      <w:r>
        <w:rPr>
          <w:spacing w:val="26"/>
        </w:rPr>
        <w:t> </w:t>
      </w:r>
      <w:r>
        <w:rPr/>
        <w:t>w</w:t>
      </w:r>
      <w:r>
        <w:rPr>
          <w:spacing w:val="26"/>
        </w:rPr>
        <w:t> </w:t>
      </w:r>
      <w:r>
        <w:rPr/>
        <w:t>sprawie</w:t>
      </w:r>
      <w:r>
        <w:rPr>
          <w:spacing w:val="25"/>
        </w:rPr>
        <w:t> </w:t>
      </w:r>
      <w:r>
        <w:rPr/>
        <w:t>warunków</w:t>
      </w:r>
      <w:r>
        <w:rPr>
          <w:spacing w:val="27"/>
        </w:rPr>
        <w:t> </w:t>
      </w:r>
      <w:r>
        <w:rPr/>
        <w:t>zawarcia</w:t>
      </w:r>
      <w:r>
        <w:rPr>
          <w:spacing w:val="26"/>
        </w:rPr>
        <w:t> </w:t>
      </w:r>
      <w:r>
        <w:rPr/>
        <w:t>i</w:t>
      </w:r>
      <w:r>
        <w:rPr>
          <w:spacing w:val="26"/>
        </w:rPr>
        <w:t> </w:t>
      </w:r>
      <w:r>
        <w:rPr/>
        <w:t>realizacji</w:t>
      </w:r>
      <w:r>
        <w:rPr>
          <w:spacing w:val="26"/>
        </w:rPr>
        <w:t> </w:t>
      </w:r>
      <w:r>
        <w:rPr/>
        <w:t>umów</w:t>
      </w:r>
      <w:r>
        <w:rPr>
          <w:spacing w:val="-65"/>
        </w:rPr>
        <w:t> </w:t>
      </w:r>
      <w:r>
        <w:rPr/>
        <w:t>o udzielanie świadczeń opieki zdrowotnej w zakresie podstawowej opieki zdrowotnej,</w:t>
      </w:r>
      <w:r>
        <w:rPr>
          <w:spacing w:val="-64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39/2020/DSOZ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18</w:t>
      </w:r>
      <w:r>
        <w:rPr>
          <w:spacing w:val="1"/>
        </w:rPr>
        <w:t> </w:t>
      </w:r>
      <w:r>
        <w:rPr/>
        <w:t>marca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95/2020/DSOZ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lipca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99/2020/DSOZ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lipca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-64"/>
        </w:rPr>
        <w:t> </w:t>
      </w:r>
      <w:r>
        <w:rPr/>
        <w:t>zarządzeniem Nr 131/2020/DSOZ Prezesa Narodowego Funduszu Zdrowia z dnia 25</w:t>
      </w:r>
      <w:r>
        <w:rPr>
          <w:spacing w:val="-64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112/20201/DSOZ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 Zdrowia z dnia 24 czerwca 2021 r., w załączniku nr 1 do zarządzenia</w:t>
      </w:r>
      <w:r>
        <w:rPr>
          <w:spacing w:val="1"/>
        </w:rPr>
        <w:t> </w:t>
      </w:r>
      <w:r>
        <w:rPr/>
        <w:t>wiersze</w:t>
      </w:r>
      <w:r>
        <w:rPr>
          <w:spacing w:val="-1"/>
        </w:rPr>
        <w:t> </w:t>
      </w:r>
      <w:r>
        <w:rPr/>
        <w:t>w l.p.</w:t>
      </w:r>
      <w:r>
        <w:rPr>
          <w:spacing w:val="-1"/>
        </w:rPr>
        <w:t> </w:t>
      </w:r>
      <w:r>
        <w:rPr/>
        <w:t>1.1b –</w:t>
      </w:r>
      <w:r>
        <w:rPr>
          <w:spacing w:val="-1"/>
        </w:rPr>
        <w:t> </w:t>
      </w:r>
      <w:r>
        <w:rPr/>
        <w:t>1.1e otrzymują</w:t>
      </w:r>
      <w:r>
        <w:rPr>
          <w:spacing w:val="-1"/>
        </w:rPr>
        <w:t> </w:t>
      </w:r>
      <w:r>
        <w:rPr/>
        <w:t>brzmienie:</w:t>
      </w:r>
    </w:p>
    <w:p>
      <w:pPr>
        <w:spacing w:before="0"/>
        <w:ind w:left="0" w:right="144" w:firstLine="0"/>
        <w:jc w:val="right"/>
        <w:rPr>
          <w:sz w:val="24"/>
        </w:rPr>
      </w:pPr>
      <w:r>
        <w:rPr>
          <w:sz w:val="24"/>
        </w:rPr>
        <w:t>„</w:t>
      </w: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4954"/>
        <w:gridCol w:w="1561"/>
        <w:gridCol w:w="848"/>
        <w:gridCol w:w="988"/>
      </w:tblGrid>
      <w:tr>
        <w:trPr>
          <w:trHeight w:val="1149" w:hRule="atLeast"/>
        </w:trPr>
        <w:tc>
          <w:tcPr>
            <w:tcW w:w="71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1.1b</w:t>
            </w:r>
          </w:p>
        </w:tc>
        <w:tc>
          <w:tcPr>
            <w:tcW w:w="4954" w:type="dxa"/>
          </w:tcPr>
          <w:p>
            <w:pPr>
              <w:pStyle w:val="TableParagraph"/>
              <w:spacing w:line="230" w:lineRule="atLeast"/>
              <w:ind w:left="69" w:right="219"/>
              <w:rPr>
                <w:sz w:val="20"/>
              </w:rPr>
            </w:pPr>
            <w:r>
              <w:rPr>
                <w:sz w:val="20"/>
              </w:rPr>
              <w:t>Świadczenia lekarza poz - w przypadku udziału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świadczeń realizowanych w warunkach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ambulatoryjnych na odległość przy użyciu systemów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teleinformatycznych lub systemów łączności w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przedziale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poniżej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%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wszystkich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świadczeń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360" w:lineRule="auto"/>
              <w:ind w:left="280" w:right="250" w:firstLine="172"/>
              <w:rPr>
                <w:sz w:val="20"/>
              </w:rPr>
            </w:pPr>
            <w:r>
              <w:rPr>
                <w:sz w:val="20"/>
              </w:rPr>
              <w:t>Stawka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kapitacyjna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9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98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9"/>
              <w:ind w:left="188"/>
              <w:rPr>
                <w:b/>
                <w:sz w:val="20"/>
              </w:rPr>
            </w:pPr>
            <w:r>
              <w:rPr>
                <w:b/>
                <w:sz w:val="20"/>
              </w:rPr>
              <w:t>179,64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70.849998pt;margin-top:12.592937pt;width:143.5pt;height:.1pt;mso-position-horizontal-relative:page;mso-position-vertical-relative:paragraph;z-index:-15728640;mso-wrap-distance-left:0;mso-wrap-distance-right:0" id="docshape1" coordorigin="1417,252" coordsize="2870,0" path="m1417,252l4287,25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line="276" w:lineRule="auto" w:before="193"/>
        <w:ind w:left="231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4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-12"/>
          <w:sz w:val="20"/>
        </w:rPr>
        <w:t> </w:t>
      </w:r>
      <w:r>
        <w:rPr>
          <w:sz w:val="20"/>
        </w:rPr>
        <w:t>tekstu</w:t>
      </w:r>
      <w:r>
        <w:rPr>
          <w:spacing w:val="-13"/>
          <w:sz w:val="20"/>
        </w:rPr>
        <w:t> </w:t>
      </w:r>
      <w:r>
        <w:rPr>
          <w:sz w:val="20"/>
        </w:rPr>
        <w:t>jednolitego</w:t>
      </w:r>
      <w:r>
        <w:rPr>
          <w:spacing w:val="-14"/>
          <w:sz w:val="20"/>
        </w:rPr>
        <w:t> </w:t>
      </w:r>
      <w:r>
        <w:rPr>
          <w:sz w:val="20"/>
        </w:rPr>
        <w:t>wymienionej</w:t>
      </w:r>
      <w:r>
        <w:rPr>
          <w:spacing w:val="-13"/>
          <w:sz w:val="20"/>
        </w:rPr>
        <w:t> </w:t>
      </w:r>
      <w:r>
        <w:rPr>
          <w:sz w:val="20"/>
        </w:rPr>
        <w:t>ustawy</w:t>
      </w:r>
      <w:r>
        <w:rPr>
          <w:spacing w:val="-13"/>
          <w:sz w:val="20"/>
        </w:rPr>
        <w:t> </w:t>
      </w:r>
      <w:r>
        <w:rPr>
          <w:sz w:val="20"/>
        </w:rPr>
        <w:t>zostały</w:t>
      </w:r>
      <w:r>
        <w:rPr>
          <w:spacing w:val="-13"/>
          <w:sz w:val="20"/>
        </w:rPr>
        <w:t> </w:t>
      </w:r>
      <w:r>
        <w:rPr>
          <w:sz w:val="20"/>
        </w:rPr>
        <w:t>ogłoszone</w:t>
      </w:r>
      <w:r>
        <w:rPr>
          <w:spacing w:val="-13"/>
          <w:sz w:val="20"/>
        </w:rPr>
        <w:t> </w:t>
      </w:r>
      <w:r>
        <w:rPr>
          <w:sz w:val="20"/>
        </w:rPr>
        <w:t>w</w:t>
      </w:r>
      <w:r>
        <w:rPr>
          <w:spacing w:val="-13"/>
          <w:sz w:val="20"/>
        </w:rPr>
        <w:t> </w:t>
      </w:r>
      <w:r>
        <w:rPr>
          <w:sz w:val="20"/>
        </w:rPr>
        <w:t>Dz.</w:t>
      </w:r>
      <w:r>
        <w:rPr>
          <w:spacing w:val="-14"/>
          <w:sz w:val="20"/>
        </w:rPr>
        <w:t> </w:t>
      </w:r>
      <w:r>
        <w:rPr>
          <w:sz w:val="20"/>
        </w:rPr>
        <w:t>U.</w:t>
      </w:r>
      <w:r>
        <w:rPr>
          <w:spacing w:val="-12"/>
          <w:sz w:val="20"/>
        </w:rPr>
        <w:t> </w:t>
      </w:r>
      <w:r>
        <w:rPr>
          <w:sz w:val="20"/>
        </w:rPr>
        <w:t>z</w:t>
      </w:r>
      <w:r>
        <w:rPr>
          <w:spacing w:val="-14"/>
          <w:sz w:val="20"/>
        </w:rPr>
        <w:t> </w:t>
      </w:r>
      <w:r>
        <w:rPr>
          <w:sz w:val="20"/>
        </w:rPr>
        <w:t>2020</w:t>
      </w:r>
      <w:r>
        <w:rPr>
          <w:spacing w:val="-13"/>
          <w:sz w:val="20"/>
        </w:rPr>
        <w:t> </w:t>
      </w:r>
      <w:r>
        <w:rPr>
          <w:sz w:val="20"/>
        </w:rPr>
        <w:t>r.</w:t>
      </w:r>
      <w:r>
        <w:rPr>
          <w:spacing w:val="-13"/>
          <w:sz w:val="20"/>
        </w:rPr>
        <w:t> </w:t>
      </w:r>
      <w:r>
        <w:rPr>
          <w:sz w:val="20"/>
        </w:rPr>
        <w:t>poz.</w:t>
      </w:r>
      <w:r>
        <w:rPr>
          <w:spacing w:val="-13"/>
          <w:sz w:val="20"/>
        </w:rPr>
        <w:t> </w:t>
      </w:r>
      <w:r>
        <w:rPr>
          <w:sz w:val="20"/>
        </w:rPr>
        <w:t>1492,</w:t>
      </w:r>
      <w:r>
        <w:rPr>
          <w:spacing w:val="-1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2"/>
          <w:sz w:val="20"/>
        </w:rPr>
        <w:t> </w:t>
      </w:r>
      <w:r>
        <w:rPr>
          <w:sz w:val="20"/>
        </w:rPr>
        <w:t>1875, 2112,</w:t>
      </w:r>
      <w:r>
        <w:rPr>
          <w:spacing w:val="-2"/>
          <w:sz w:val="20"/>
        </w:rPr>
        <w:t> </w:t>
      </w:r>
      <w:r>
        <w:rPr>
          <w:sz w:val="20"/>
        </w:rPr>
        <w:t>2345, 2401</w:t>
      </w:r>
      <w:r>
        <w:rPr>
          <w:spacing w:val="-2"/>
          <w:sz w:val="20"/>
        </w:rPr>
        <w:t> </w:t>
      </w:r>
      <w:r>
        <w:rPr>
          <w:sz w:val="20"/>
        </w:rPr>
        <w:t>oraz z</w:t>
      </w:r>
      <w:r>
        <w:rPr>
          <w:spacing w:val="-2"/>
          <w:sz w:val="20"/>
        </w:rPr>
        <w:t> </w:t>
      </w:r>
      <w:r>
        <w:rPr>
          <w:sz w:val="20"/>
        </w:rPr>
        <w:t>2021 r.</w:t>
      </w:r>
      <w:r>
        <w:rPr>
          <w:spacing w:val="-4"/>
          <w:sz w:val="20"/>
        </w:rPr>
        <w:t> </w:t>
      </w:r>
      <w:r>
        <w:rPr>
          <w:sz w:val="20"/>
        </w:rPr>
        <w:t>poz. 97,</w:t>
      </w:r>
      <w:r>
        <w:rPr>
          <w:spacing w:val="-2"/>
          <w:sz w:val="20"/>
        </w:rPr>
        <w:t> </w:t>
      </w:r>
      <w:r>
        <w:rPr>
          <w:sz w:val="20"/>
        </w:rPr>
        <w:t>159 i</w:t>
      </w:r>
      <w:r>
        <w:rPr>
          <w:spacing w:val="-2"/>
          <w:sz w:val="20"/>
        </w:rPr>
        <w:t> </w:t>
      </w:r>
      <w:r>
        <w:rPr>
          <w:sz w:val="20"/>
        </w:rPr>
        <w:t>694.</w:t>
      </w:r>
    </w:p>
    <w:p>
      <w:pPr>
        <w:spacing w:after="0" w:line="276" w:lineRule="auto"/>
        <w:jc w:val="left"/>
        <w:rPr>
          <w:sz w:val="20"/>
        </w:rPr>
        <w:sectPr>
          <w:type w:val="continuous"/>
          <w:pgSz w:w="11910" w:h="16840"/>
          <w:pgMar w:top="1320" w:bottom="280" w:left="1300" w:right="130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4954"/>
        <w:gridCol w:w="1561"/>
        <w:gridCol w:w="848"/>
        <w:gridCol w:w="988"/>
      </w:tblGrid>
      <w:tr>
        <w:trPr>
          <w:trHeight w:val="1149" w:hRule="atLeast"/>
        </w:trPr>
        <w:tc>
          <w:tcPr>
            <w:tcW w:w="711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8"/>
              <w:ind w:left="70"/>
              <w:rPr>
                <w:sz w:val="20"/>
              </w:rPr>
            </w:pPr>
            <w:r>
              <w:rPr>
                <w:sz w:val="20"/>
              </w:rPr>
              <w:t>1.1c</w:t>
            </w:r>
          </w:p>
        </w:tc>
        <w:tc>
          <w:tcPr>
            <w:tcW w:w="4954" w:type="dxa"/>
            <w:tcBorders>
              <w:top w:val="nil"/>
            </w:tcBorders>
          </w:tcPr>
          <w:p>
            <w:pPr>
              <w:pStyle w:val="TableParagraph"/>
              <w:spacing w:line="230" w:lineRule="atLeast" w:before="16"/>
              <w:ind w:left="69" w:right="164"/>
              <w:rPr>
                <w:sz w:val="20"/>
              </w:rPr>
            </w:pPr>
            <w:r>
              <w:rPr>
                <w:sz w:val="20"/>
              </w:rPr>
              <w:t>Świadczenia lekarza poz - w przypadku udziału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świadczeń realizowanych w warunkach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ambulatoryjnych na odległość przy użyciu systemów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teleinformatycznych lub systemów łączności powyżej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75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% wszystkich świadczeń</w:t>
            </w:r>
          </w:p>
        </w:tc>
        <w:tc>
          <w:tcPr>
            <w:tcW w:w="1561" w:type="dxa"/>
            <w:tcBorders>
              <w:top w:val="nil"/>
            </w:tcBorders>
          </w:tcPr>
          <w:p>
            <w:pPr>
              <w:pStyle w:val="TableParagraph"/>
              <w:spacing w:before="2"/>
              <w:rPr>
                <w:sz w:val="23"/>
              </w:rPr>
            </w:pPr>
          </w:p>
          <w:p>
            <w:pPr>
              <w:pStyle w:val="TableParagraph"/>
              <w:ind w:left="280" w:right="250" w:firstLine="172"/>
              <w:rPr>
                <w:sz w:val="20"/>
              </w:rPr>
            </w:pPr>
            <w:r>
              <w:rPr>
                <w:sz w:val="20"/>
              </w:rPr>
              <w:t>Stawka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kapitacyjna</w:t>
            </w:r>
          </w:p>
        </w:tc>
        <w:tc>
          <w:tcPr>
            <w:tcW w:w="848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8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8"/>
              <w:ind w:left="167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153,96</w:t>
            </w:r>
          </w:p>
        </w:tc>
      </w:tr>
      <w:tr>
        <w:trPr>
          <w:trHeight w:val="1363" w:hRule="atLeast"/>
        </w:trPr>
        <w:tc>
          <w:tcPr>
            <w:tcW w:w="71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ind w:left="70"/>
              <w:rPr>
                <w:sz w:val="20"/>
              </w:rPr>
            </w:pPr>
            <w:r>
              <w:rPr>
                <w:sz w:val="20"/>
              </w:rPr>
              <w:t>1.1d</w:t>
            </w:r>
          </w:p>
        </w:tc>
        <w:tc>
          <w:tcPr>
            <w:tcW w:w="4954" w:type="dxa"/>
          </w:tcPr>
          <w:p>
            <w:pPr>
              <w:pStyle w:val="TableParagraph"/>
              <w:spacing w:line="208" w:lineRule="exact"/>
              <w:ind w:left="69"/>
              <w:rPr>
                <w:sz w:val="20"/>
              </w:rPr>
            </w:pPr>
            <w:r>
              <w:rPr>
                <w:sz w:val="20"/>
              </w:rPr>
              <w:t>Świadczenia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lekarza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poz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certyfikatem</w:t>
            </w:r>
          </w:p>
          <w:p>
            <w:pPr>
              <w:pStyle w:val="TableParagraph"/>
              <w:spacing w:line="230" w:lineRule="atLeast"/>
              <w:ind w:left="69" w:right="164"/>
              <w:rPr>
                <w:sz w:val="20"/>
              </w:rPr>
            </w:pPr>
            <w:r>
              <w:rPr>
                <w:sz w:val="20"/>
              </w:rPr>
              <w:t>akredytacyjnym - w przypadku udziału świadczeń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realizowanych w warunkach ambulatoryjnych na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odległość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użyciu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systemów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teleinformatycznych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lub systemów łączności w przedziale poniżej 25 %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wszystkich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świadczeń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5"/>
              <w:ind w:left="280" w:right="250" w:firstLine="172"/>
              <w:rPr>
                <w:sz w:val="20"/>
              </w:rPr>
            </w:pPr>
            <w:r>
              <w:rPr>
                <w:sz w:val="20"/>
              </w:rPr>
              <w:t>Stawka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kapitacyjna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98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ind w:left="167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181,20</w:t>
            </w:r>
          </w:p>
        </w:tc>
      </w:tr>
      <w:tr>
        <w:trPr>
          <w:trHeight w:val="1379" w:hRule="atLeast"/>
        </w:trPr>
        <w:tc>
          <w:tcPr>
            <w:tcW w:w="71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1.1e</w:t>
            </w:r>
          </w:p>
        </w:tc>
        <w:tc>
          <w:tcPr>
            <w:tcW w:w="4954" w:type="dxa"/>
          </w:tcPr>
          <w:p>
            <w:pPr>
              <w:pStyle w:val="TableParagraph"/>
              <w:ind w:left="69" w:right="164"/>
              <w:rPr>
                <w:sz w:val="20"/>
              </w:rPr>
            </w:pPr>
            <w:r>
              <w:rPr>
                <w:sz w:val="20"/>
              </w:rPr>
              <w:t>Świadczenia lekarza poz z certyfikatem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akredytacyjnym - w przypadku udziału świadczeń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realizowanych w warunkach ambulatoryjnych na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odległość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przy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użyciu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systemów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teleinformatycznych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lub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systemów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łączności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powyżej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75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%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wszystkich</w:t>
            </w:r>
          </w:p>
          <w:p>
            <w:pPr>
              <w:pStyle w:val="TableParagraph"/>
              <w:spacing w:line="216" w:lineRule="exact"/>
              <w:ind w:left="70"/>
              <w:rPr>
                <w:sz w:val="20"/>
              </w:rPr>
            </w:pPr>
            <w:r>
              <w:rPr>
                <w:sz w:val="20"/>
              </w:rPr>
              <w:t>świadczeń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280" w:right="250" w:firstLine="172"/>
              <w:rPr>
                <w:sz w:val="20"/>
              </w:rPr>
            </w:pPr>
            <w:r>
              <w:rPr>
                <w:sz w:val="20"/>
              </w:rPr>
              <w:t>Stawka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kapitacyjna</w:t>
            </w:r>
          </w:p>
        </w:tc>
        <w:tc>
          <w:tcPr>
            <w:tcW w:w="84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98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167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155,40</w:t>
            </w:r>
          </w:p>
        </w:tc>
      </w:tr>
    </w:tbl>
    <w:p>
      <w:pPr>
        <w:tabs>
          <w:tab w:pos="9111" w:val="left" w:leader="none"/>
        </w:tabs>
        <w:spacing w:before="118"/>
        <w:ind w:left="116" w:right="0" w:firstLine="0"/>
        <w:jc w:val="left"/>
        <w:rPr>
          <w:sz w:val="20"/>
        </w:rPr>
      </w:pPr>
      <w:r>
        <w:rPr>
          <w:sz w:val="20"/>
        </w:rPr>
        <w:t>„</w:t>
        <w:tab/>
        <w:t>.</w:t>
      </w:r>
    </w:p>
    <w:p>
      <w:pPr>
        <w:pStyle w:val="BodyText"/>
        <w:spacing w:before="10"/>
        <w:rPr>
          <w:sz w:val="32"/>
        </w:rPr>
      </w:pPr>
    </w:p>
    <w:p>
      <w:pPr>
        <w:pStyle w:val="BodyText"/>
        <w:spacing w:line="360" w:lineRule="auto"/>
        <w:ind w:left="116" w:right="115" w:firstLine="709"/>
        <w:jc w:val="both"/>
      </w:pPr>
      <w:r>
        <w:rPr>
          <w:b/>
        </w:rPr>
        <w:t>§ 2. </w:t>
      </w:r>
      <w:r>
        <w:rPr/>
        <w:t>Przepisy określone w wierszach w l.p. 1.1b – 1.1e załącznika nr 1 do</w:t>
      </w:r>
      <w:r>
        <w:rPr>
          <w:spacing w:val="1"/>
        </w:rPr>
        <w:t> </w:t>
      </w:r>
      <w:r>
        <w:rPr/>
        <w:t>zarządzenia zmienianego w § 1, w brzmieniu nadanym niniejszym zarządzeniem,</w:t>
      </w:r>
      <w:r>
        <w:rPr>
          <w:spacing w:val="1"/>
        </w:rPr>
        <w:t> </w:t>
      </w:r>
      <w:r>
        <w:rPr/>
        <w:t>stosuje się do rozliczania świadczeń opieki zdrowotnej udzielonych od dnia 1 lipca</w:t>
      </w:r>
      <w:r>
        <w:rPr>
          <w:spacing w:val="1"/>
        </w:rPr>
        <w:t> </w:t>
      </w:r>
      <w:r>
        <w:rPr/>
        <w:t>2021</w:t>
      </w:r>
      <w:r>
        <w:rPr>
          <w:spacing w:val="-1"/>
        </w:rPr>
        <w:t> </w:t>
      </w:r>
      <w:r>
        <w:rPr/>
        <w:t>r. do dnia 31 sierpnia 2021 r.</w:t>
      </w:r>
    </w:p>
    <w:p>
      <w:pPr>
        <w:pStyle w:val="BodyText"/>
        <w:ind w:left="825"/>
        <w:jc w:val="both"/>
      </w:pPr>
      <w:r>
        <w:rPr>
          <w:b/>
          <w:spacing w:val="-1"/>
        </w:rPr>
        <w:t>§</w:t>
      </w:r>
      <w:r>
        <w:rPr>
          <w:b/>
          <w:spacing w:val="-16"/>
        </w:rPr>
        <w:t> </w:t>
      </w:r>
      <w:r>
        <w:rPr>
          <w:b/>
          <w:spacing w:val="-1"/>
        </w:rPr>
        <w:t>3.</w:t>
      </w:r>
      <w:r>
        <w:rPr>
          <w:b/>
          <w:spacing w:val="-14"/>
        </w:rPr>
        <w:t> </w:t>
      </w:r>
      <w:r>
        <w:rPr>
          <w:spacing w:val="-1"/>
        </w:rPr>
        <w:t>Zarządzenie</w:t>
      </w:r>
      <w:r>
        <w:rPr/>
        <w:t> </w:t>
      </w:r>
      <w:r>
        <w:rPr>
          <w:spacing w:val="-1"/>
        </w:rPr>
        <w:t>wchodzi</w:t>
      </w:r>
      <w:r>
        <w:rPr>
          <w:spacing w:val="-4"/>
        </w:rPr>
        <w:t> </w:t>
      </w:r>
      <w:r>
        <w:rPr>
          <w:spacing w:val="-1"/>
        </w:rPr>
        <w:t>w</w:t>
      </w:r>
      <w:r>
        <w:rPr>
          <w:spacing w:val="-4"/>
        </w:rPr>
        <w:t> </w:t>
      </w:r>
      <w:r>
        <w:rPr>
          <w:spacing w:val="-1"/>
        </w:rPr>
        <w:t>życie</w:t>
      </w:r>
      <w:r>
        <w:rPr>
          <w:spacing w:val="-4"/>
        </w:rPr>
        <w:t> </w:t>
      </w:r>
      <w:r>
        <w:rPr>
          <w:spacing w:val="-1"/>
        </w:rPr>
        <w:t>z</w:t>
      </w:r>
      <w:r>
        <w:rPr>
          <w:spacing w:val="-4"/>
        </w:rPr>
        <w:t> </w:t>
      </w:r>
      <w:r>
        <w:rPr/>
        <w:t>dniem 1 lipca</w:t>
      </w:r>
      <w:r>
        <w:rPr>
          <w:spacing w:val="-1"/>
        </w:rPr>
        <w:t> </w:t>
      </w:r>
      <w:r>
        <w:rPr/>
        <w:t>2021 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673" w:firstLine="1816"/>
        <w:jc w:val="left"/>
      </w:pPr>
      <w:r>
        <w:rPr/>
        <w:t>PREZES</w:t>
      </w:r>
      <w:r>
        <w:rPr>
          <w:spacing w:val="1"/>
        </w:rPr>
        <w:t> </w:t>
      </w:r>
      <w:r>
        <w:rPr>
          <w:spacing w:val="-1"/>
        </w:rPr>
        <w:t>NARODOWEGO</w:t>
      </w:r>
      <w:r>
        <w:rPr>
          <w:spacing w:val="-16"/>
        </w:rPr>
        <w:t> </w:t>
      </w:r>
      <w:r>
        <w:rPr/>
        <w:t>FUNDUSZU</w:t>
      </w:r>
      <w:r>
        <w:rPr>
          <w:spacing w:val="-13"/>
        </w:rPr>
        <w:t> </w:t>
      </w:r>
      <w:r>
        <w:rPr/>
        <w:t>ZDROWIA</w:t>
      </w:r>
    </w:p>
    <w:p>
      <w:pPr>
        <w:pStyle w:val="BodyText"/>
        <w:ind w:left="5059" w:right="485"/>
        <w:jc w:val="center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ind w:left="5059" w:right="485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2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sectPr>
      <w:pgSz w:w="11910" w:h="16840"/>
      <w:pgMar w:top="140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28" w:right="64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dcterms:created xsi:type="dcterms:W3CDTF">2021-06-30T12:46:11Z</dcterms:created>
  <dcterms:modified xsi:type="dcterms:W3CDTF">2021-06-30T12:46:11Z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2021-06-30T00:00:00Z</vt:filetime>
  </property>
</Properties>
</file>