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21AFF" w14:textId="77777777" w:rsidR="002B6B29" w:rsidRPr="00A53C63" w:rsidRDefault="002B6B29" w:rsidP="002B6B29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53C63">
        <w:rPr>
          <w:b/>
          <w:sz w:val="28"/>
          <w:szCs w:val="28"/>
        </w:rPr>
        <w:t>Uzasadnienie</w:t>
      </w:r>
    </w:p>
    <w:p w14:paraId="30F28420" w14:textId="267E6A4C" w:rsidR="002B6B29" w:rsidRDefault="002B6B29" w:rsidP="002B6B29">
      <w:pPr>
        <w:spacing w:after="12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53C63">
        <w:rPr>
          <w:rFonts w:ascii="Arial" w:hAnsi="Arial" w:cs="Arial"/>
          <w:sz w:val="24"/>
          <w:szCs w:val="24"/>
        </w:rPr>
        <w:t xml:space="preserve">Niniejsze zarządzenie zmieniające zarządzenie w sprawie określenia warunków zawierania i realizacji umów o udzielanie świadczeń opieki zdrowotnej w rodzaju opieka psychiatryczna i leczenia uzależnień, zwane dalej „zarządzeniem zmieniającym”, stanowi wykonanie upoważnienia wynikającego z </w:t>
      </w:r>
      <w:r w:rsidRPr="00A53C63">
        <w:rPr>
          <w:rFonts w:ascii="Arial" w:hAnsi="Arial" w:cs="Arial"/>
          <w:bCs/>
          <w:sz w:val="24"/>
          <w:szCs w:val="24"/>
        </w:rPr>
        <w:t xml:space="preserve">art. 102 ust. 5 pkt 21 i 25 oraz art. 146 ust. 1 i 2 </w:t>
      </w:r>
      <w:r w:rsidRPr="00A53C63">
        <w:rPr>
          <w:rFonts w:ascii="Arial" w:hAnsi="Arial" w:cs="Arial"/>
          <w:sz w:val="24"/>
          <w:szCs w:val="24"/>
        </w:rPr>
        <w:t xml:space="preserve">ustawy z dnia 27 sierpnia 2004 r. o świadczeniach opieki zdrowotnej finansowanych ze środków publicznych (Dz. U. z 2019 r. poz. 1373, z późn. zm.), </w:t>
      </w:r>
      <w:r>
        <w:rPr>
          <w:rFonts w:ascii="Arial" w:hAnsi="Arial" w:cs="Arial"/>
          <w:sz w:val="24"/>
          <w:szCs w:val="24"/>
        </w:rPr>
        <w:t>zwanej dalej „ustawą</w:t>
      </w:r>
      <w:r w:rsidR="001926F8">
        <w:rPr>
          <w:rFonts w:ascii="Arial" w:hAnsi="Arial" w:cs="Arial"/>
          <w:sz w:val="24"/>
          <w:szCs w:val="24"/>
        </w:rPr>
        <w:t xml:space="preserve"> o świadczeniach</w:t>
      </w:r>
      <w:r>
        <w:rPr>
          <w:rFonts w:ascii="Arial" w:hAnsi="Arial" w:cs="Arial"/>
          <w:sz w:val="24"/>
          <w:szCs w:val="24"/>
        </w:rPr>
        <w:t xml:space="preserve">”, </w:t>
      </w:r>
      <w:r w:rsidRPr="00A53C63">
        <w:rPr>
          <w:rFonts w:ascii="Arial" w:hAnsi="Arial" w:cs="Arial"/>
          <w:sz w:val="24"/>
          <w:szCs w:val="24"/>
        </w:rPr>
        <w:t xml:space="preserve">zgodnie z którym Prezes Narodowego Funduszu Zdrowia określa przedmiot postępowania w sprawie zawarcia umowy o udzielanie świadczeń opieki zdrowotnej oraz szczegółowe warunki umów o udzielanie świadczeń opieki zdrowotnej, obejmujące w szczególności obszar terytorialny, dla którego jest przeprowadzane postępowanie w sprawie zawarcia umów, z uwzględnieniem taryfy świadczeń </w:t>
      </w:r>
      <w:r>
        <w:rPr>
          <w:rFonts w:ascii="Arial" w:hAnsi="Arial" w:cs="Arial"/>
          <w:sz w:val="24"/>
          <w:szCs w:val="24"/>
        </w:rPr>
        <w:t>(</w:t>
      </w:r>
      <w:r w:rsidRPr="00A53C63">
        <w:rPr>
          <w:rFonts w:ascii="Arial" w:hAnsi="Arial" w:cs="Arial"/>
          <w:sz w:val="24"/>
          <w:szCs w:val="24"/>
        </w:rPr>
        <w:t>w przypadku jej ustalenia w danym zakresie oraz mając na uwadze konieczność stosowania ułatwień w obiegu dokumentacji, w tym ich elektronizacji</w:t>
      </w:r>
      <w:r>
        <w:rPr>
          <w:rFonts w:ascii="Arial" w:hAnsi="Arial" w:cs="Arial"/>
          <w:sz w:val="24"/>
          <w:szCs w:val="24"/>
        </w:rPr>
        <w:t>)</w:t>
      </w:r>
      <w:r w:rsidRPr="00A53C63">
        <w:rPr>
          <w:rFonts w:ascii="Arial" w:hAnsi="Arial" w:cs="Arial"/>
          <w:sz w:val="24"/>
          <w:szCs w:val="24"/>
        </w:rPr>
        <w:t xml:space="preserve">. </w:t>
      </w:r>
    </w:p>
    <w:p w14:paraId="146C43B5" w14:textId="3B66AC0B" w:rsidR="0070558D" w:rsidRDefault="002B6B29" w:rsidP="002B6B29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związku  z powyższym,</w:t>
      </w:r>
      <w:r w:rsidR="007055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zarządzeniu</w:t>
      </w:r>
      <w:r w:rsidR="0070558D">
        <w:rPr>
          <w:rFonts w:ascii="Arial" w:hAnsi="Arial" w:cs="Arial"/>
          <w:sz w:val="24"/>
          <w:szCs w:val="24"/>
        </w:rPr>
        <w:t xml:space="preserve"> zmieniającym</w:t>
      </w:r>
      <w:r>
        <w:rPr>
          <w:rFonts w:ascii="Arial" w:hAnsi="Arial" w:cs="Arial"/>
          <w:sz w:val="24"/>
          <w:szCs w:val="24"/>
        </w:rPr>
        <w:t xml:space="preserve"> wprowadzone zostały następujące zmiany</w:t>
      </w:r>
      <w:r w:rsidR="0070558D">
        <w:rPr>
          <w:rFonts w:ascii="Arial" w:hAnsi="Arial" w:cs="Arial"/>
          <w:sz w:val="24"/>
          <w:szCs w:val="24"/>
        </w:rPr>
        <w:t>:</w:t>
      </w:r>
    </w:p>
    <w:p w14:paraId="2BD2BD2F" w14:textId="20135C95" w:rsidR="002B6B29" w:rsidRDefault="0070558D" w:rsidP="007055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 w:rsidRPr="007055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zakresie § 18 ust. 1</w:t>
      </w:r>
      <w:r w:rsidR="002B6B29">
        <w:rPr>
          <w:rFonts w:ascii="Arial" w:hAnsi="Arial" w:cs="Arial"/>
          <w:sz w:val="24"/>
          <w:szCs w:val="24"/>
        </w:rPr>
        <w:t>:</w:t>
      </w:r>
    </w:p>
    <w:p w14:paraId="4EB08991" w14:textId="1E2A42D0" w:rsidR="002B6B29" w:rsidRDefault="0070558D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="002B6B29">
        <w:rPr>
          <w:rFonts w:ascii="Arial" w:hAnsi="Arial" w:cs="Arial"/>
          <w:sz w:val="24"/>
          <w:szCs w:val="24"/>
        </w:rPr>
        <w:t xml:space="preserve"> </w:t>
      </w:r>
      <w:r w:rsidR="002B6B29" w:rsidRPr="00D3699D">
        <w:rPr>
          <w:rFonts w:ascii="Arial" w:hAnsi="Arial" w:cs="Arial"/>
          <w:sz w:val="24"/>
          <w:szCs w:val="24"/>
        </w:rPr>
        <w:t>po pkt 12 dodano pkt 12a, w którym wskazano możliwość rozliczenia świadczeń dziennych psychiatrycznych rehabilitacyjnych dla dzieci i młodzieży, o których mowa w załączniku nr 8 do rozporządzenia Ministra Zdrowia z dnia 19 czerwca 2019 r. w sprawie świadczeń gwarantowanych z zakresu opieki psychiatrycznej i leczenia uzależnień (Dz. U. poz. 1285, z późn. zm.). Zmiana ma charakter porządkujący</w:t>
      </w:r>
      <w:r w:rsidRPr="0070558D">
        <w:rPr>
          <w:rFonts w:ascii="Arial" w:hAnsi="Arial" w:cs="Arial"/>
          <w:sz w:val="24"/>
          <w:szCs w:val="24"/>
        </w:rPr>
        <w:t>,</w:t>
      </w:r>
    </w:p>
    <w:p w14:paraId="1CA5ED05" w14:textId="5F905EDA" w:rsidR="00D94663" w:rsidRDefault="0070558D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2B6B29">
        <w:rPr>
          <w:rFonts w:ascii="Arial" w:hAnsi="Arial" w:cs="Arial"/>
          <w:sz w:val="24"/>
          <w:szCs w:val="24"/>
        </w:rPr>
        <w:t xml:space="preserve">) </w:t>
      </w:r>
      <w:r w:rsidR="002B6B29" w:rsidRPr="00D3699D">
        <w:rPr>
          <w:rFonts w:ascii="Arial" w:hAnsi="Arial" w:cs="Arial"/>
          <w:sz w:val="24"/>
          <w:szCs w:val="24"/>
        </w:rPr>
        <w:t>pkt 15</w:t>
      </w:r>
      <w:r>
        <w:rPr>
          <w:rFonts w:ascii="Arial" w:hAnsi="Arial" w:cs="Arial"/>
          <w:sz w:val="24"/>
          <w:szCs w:val="24"/>
        </w:rPr>
        <w:t xml:space="preserve"> </w:t>
      </w:r>
      <w:r w:rsidR="00D94663">
        <w:rPr>
          <w:rFonts w:ascii="Arial" w:hAnsi="Arial" w:cs="Arial"/>
          <w:sz w:val="24"/>
          <w:szCs w:val="24"/>
        </w:rPr>
        <w:t xml:space="preserve">– przepis otrzymał </w:t>
      </w:r>
      <w:r>
        <w:rPr>
          <w:rFonts w:ascii="Arial" w:hAnsi="Arial" w:cs="Arial"/>
          <w:sz w:val="24"/>
          <w:szCs w:val="24"/>
        </w:rPr>
        <w:t>nowe brzmienie</w:t>
      </w:r>
      <w:r w:rsidR="002B6B29" w:rsidRPr="00D3699D">
        <w:rPr>
          <w:rFonts w:ascii="Arial" w:hAnsi="Arial" w:cs="Arial"/>
          <w:sz w:val="24"/>
          <w:szCs w:val="24"/>
        </w:rPr>
        <w:t xml:space="preserve"> oraz dodan</w:t>
      </w:r>
      <w:r w:rsidR="00D94663">
        <w:rPr>
          <w:rFonts w:ascii="Arial" w:hAnsi="Arial" w:cs="Arial"/>
          <w:sz w:val="24"/>
          <w:szCs w:val="24"/>
        </w:rPr>
        <w:t>o</w:t>
      </w:r>
      <w:r w:rsidR="002B6B29" w:rsidRPr="00D3699D">
        <w:rPr>
          <w:rFonts w:ascii="Arial" w:hAnsi="Arial" w:cs="Arial"/>
          <w:sz w:val="24"/>
          <w:szCs w:val="24"/>
        </w:rPr>
        <w:t xml:space="preserve"> pkt 15a </w:t>
      </w:r>
      <w:r w:rsidR="00D94663">
        <w:rPr>
          <w:rFonts w:ascii="Arial" w:hAnsi="Arial" w:cs="Arial"/>
          <w:sz w:val="24"/>
          <w:szCs w:val="24"/>
        </w:rPr>
        <w:t xml:space="preserve">– wprowadzone zmiany </w:t>
      </w:r>
      <w:r w:rsidR="002B6B29" w:rsidRPr="00D3699D">
        <w:rPr>
          <w:rFonts w:ascii="Arial" w:hAnsi="Arial" w:cs="Arial"/>
          <w:sz w:val="24"/>
          <w:szCs w:val="24"/>
        </w:rPr>
        <w:t>mają na celu umożliwienie prawidłowego rozliczania sesji grupowej, sesji rodzinnej, sesji wsparcia psychospołecznego, sesji psychoedukacji oraz turnusu rehabilitacyjnego, w zależności od sposobu finansowania przedmiotowych świadczeń</w:t>
      </w:r>
      <w:r w:rsidR="00D94663">
        <w:rPr>
          <w:rFonts w:ascii="Arial" w:hAnsi="Arial" w:cs="Arial"/>
          <w:sz w:val="24"/>
          <w:szCs w:val="24"/>
        </w:rPr>
        <w:t>,</w:t>
      </w:r>
    </w:p>
    <w:p w14:paraId="01754AFB" w14:textId="0AC05AB5" w:rsidR="00C44259" w:rsidRDefault="00D94663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c)</w:t>
      </w:r>
      <w:r w:rsidR="00EC0EF7" w:rsidRPr="00A53C63">
        <w:rPr>
          <w:rFonts w:ascii="Arial" w:hAnsi="Arial" w:cs="Arial"/>
          <w:sz w:val="24"/>
          <w:szCs w:val="24"/>
        </w:rPr>
        <w:t xml:space="preserve"> pkt </w:t>
      </w:r>
      <w:r w:rsidR="005D6374" w:rsidRPr="00A53C63">
        <w:rPr>
          <w:rFonts w:ascii="Arial" w:hAnsi="Arial" w:cs="Arial"/>
          <w:sz w:val="24"/>
          <w:szCs w:val="24"/>
        </w:rPr>
        <w:t xml:space="preserve">19, </w:t>
      </w:r>
      <w:r w:rsidR="00EC0EF7" w:rsidRPr="00A53C63">
        <w:rPr>
          <w:rFonts w:ascii="Arial" w:hAnsi="Arial" w:cs="Arial"/>
          <w:sz w:val="24"/>
          <w:szCs w:val="24"/>
        </w:rPr>
        <w:t>30, 31 i 32</w:t>
      </w:r>
      <w:r>
        <w:rPr>
          <w:rFonts w:ascii="Arial" w:hAnsi="Arial" w:cs="Arial"/>
          <w:sz w:val="24"/>
          <w:szCs w:val="24"/>
        </w:rPr>
        <w:t xml:space="preserve"> - przepisom nadano</w:t>
      </w:r>
      <w:r w:rsidR="00EC0EF7" w:rsidRPr="00A53C6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nowe brzmienie. Wprowadzone </w:t>
      </w:r>
      <w:r w:rsidR="00392E76">
        <w:rPr>
          <w:rFonts w:ascii="Arial" w:hAnsi="Arial" w:cs="Arial"/>
          <w:sz w:val="24"/>
          <w:szCs w:val="24"/>
        </w:rPr>
        <w:t xml:space="preserve"> zmiany </w:t>
      </w:r>
      <w:r>
        <w:rPr>
          <w:rFonts w:ascii="Arial" w:hAnsi="Arial" w:cs="Arial"/>
          <w:sz w:val="24"/>
          <w:szCs w:val="24"/>
        </w:rPr>
        <w:t xml:space="preserve">dotyczą </w:t>
      </w:r>
      <w:r w:rsidR="006179DA">
        <w:rPr>
          <w:rFonts w:ascii="Arial" w:hAnsi="Arial" w:cs="Arial"/>
          <w:sz w:val="24"/>
          <w:szCs w:val="24"/>
        </w:rPr>
        <w:t xml:space="preserve">zaokrąglenia </w:t>
      </w:r>
      <w:r w:rsidR="00EC0EF7" w:rsidRPr="00A53C63">
        <w:rPr>
          <w:rFonts w:ascii="Arial" w:hAnsi="Arial" w:cs="Arial"/>
          <w:sz w:val="24"/>
          <w:szCs w:val="24"/>
        </w:rPr>
        <w:t>wskaźnik</w:t>
      </w:r>
      <w:r w:rsidR="006179DA">
        <w:rPr>
          <w:rFonts w:ascii="Arial" w:hAnsi="Arial" w:cs="Arial"/>
          <w:sz w:val="24"/>
          <w:szCs w:val="24"/>
        </w:rPr>
        <w:t>ów</w:t>
      </w:r>
      <w:r w:rsidR="00EC0EF7" w:rsidRPr="00A53C63">
        <w:rPr>
          <w:rFonts w:ascii="Arial" w:hAnsi="Arial" w:cs="Arial"/>
          <w:sz w:val="24"/>
          <w:szCs w:val="24"/>
        </w:rPr>
        <w:t xml:space="preserve"> korygując</w:t>
      </w:r>
      <w:r>
        <w:rPr>
          <w:rFonts w:ascii="Arial" w:hAnsi="Arial" w:cs="Arial"/>
          <w:sz w:val="24"/>
          <w:szCs w:val="24"/>
        </w:rPr>
        <w:t>ych</w:t>
      </w:r>
      <w:r w:rsidR="00EC0EF7" w:rsidRPr="00A53C63">
        <w:rPr>
          <w:rFonts w:ascii="Arial" w:hAnsi="Arial" w:cs="Arial"/>
          <w:sz w:val="24"/>
          <w:szCs w:val="24"/>
        </w:rPr>
        <w:t xml:space="preserve"> do dwóch miejsc po przecinku. </w:t>
      </w:r>
      <w:r w:rsidR="006179DA">
        <w:rPr>
          <w:rFonts w:ascii="Arial" w:hAnsi="Arial" w:cs="Arial"/>
          <w:sz w:val="24"/>
          <w:szCs w:val="24"/>
        </w:rPr>
        <w:t xml:space="preserve">Powyższe </w:t>
      </w:r>
      <w:r>
        <w:rPr>
          <w:rFonts w:ascii="Arial" w:hAnsi="Arial" w:cs="Arial"/>
          <w:sz w:val="24"/>
          <w:szCs w:val="24"/>
        </w:rPr>
        <w:t xml:space="preserve">zmiany są </w:t>
      </w:r>
      <w:r w:rsidR="00541784" w:rsidRPr="00A53C63">
        <w:rPr>
          <w:rFonts w:ascii="Arial" w:hAnsi="Arial" w:cs="Arial"/>
          <w:sz w:val="24"/>
          <w:szCs w:val="24"/>
        </w:rPr>
        <w:t>konieczn</w:t>
      </w:r>
      <w:r>
        <w:rPr>
          <w:rFonts w:ascii="Arial" w:hAnsi="Arial" w:cs="Arial"/>
          <w:sz w:val="24"/>
          <w:szCs w:val="24"/>
        </w:rPr>
        <w:t>e</w:t>
      </w:r>
      <w:r w:rsidR="00541784" w:rsidRPr="00A53C63">
        <w:rPr>
          <w:rFonts w:ascii="Arial" w:hAnsi="Arial" w:cs="Arial"/>
          <w:sz w:val="24"/>
          <w:szCs w:val="24"/>
        </w:rPr>
        <w:t xml:space="preserve"> w celu dostosowania przepisów do </w:t>
      </w:r>
      <w:r>
        <w:rPr>
          <w:rFonts w:ascii="Arial" w:hAnsi="Arial" w:cs="Arial"/>
          <w:sz w:val="24"/>
          <w:szCs w:val="24"/>
        </w:rPr>
        <w:t xml:space="preserve">funkcjonalności </w:t>
      </w:r>
      <w:r w:rsidR="00541784" w:rsidRPr="00A53C63">
        <w:rPr>
          <w:rFonts w:ascii="Arial" w:hAnsi="Arial" w:cs="Arial"/>
          <w:sz w:val="24"/>
          <w:szCs w:val="24"/>
        </w:rPr>
        <w:t>systemu informatycznego w zakresie rozliczania świadczeń</w:t>
      </w:r>
      <w:r w:rsidR="00C44259">
        <w:rPr>
          <w:rFonts w:ascii="Arial" w:hAnsi="Arial" w:cs="Arial"/>
          <w:sz w:val="24"/>
          <w:szCs w:val="24"/>
        </w:rPr>
        <w:t xml:space="preserve">. </w:t>
      </w:r>
      <w:r w:rsidR="00541784" w:rsidRPr="00A53C63">
        <w:rPr>
          <w:rFonts w:ascii="Arial" w:hAnsi="Arial" w:cs="Arial"/>
          <w:sz w:val="24"/>
          <w:szCs w:val="24"/>
        </w:rPr>
        <w:t>Ponadto dodanie świadczeń odwykowych w warunkach wzmocnionego zabezpieczenia dla nieletnich</w:t>
      </w:r>
      <w:r w:rsidR="00C44259">
        <w:rPr>
          <w:rFonts w:ascii="Arial" w:hAnsi="Arial" w:cs="Arial"/>
          <w:sz w:val="24"/>
          <w:szCs w:val="24"/>
        </w:rPr>
        <w:t xml:space="preserve"> </w:t>
      </w:r>
      <w:r w:rsidR="00C44259">
        <w:rPr>
          <w:rFonts w:ascii="Arial" w:hAnsi="Arial" w:cs="Arial"/>
          <w:sz w:val="24"/>
          <w:szCs w:val="24"/>
        </w:rPr>
        <w:lastRenderedPageBreak/>
        <w:t>(pkt 31)</w:t>
      </w:r>
      <w:r w:rsidR="00541784" w:rsidRPr="00A53C63">
        <w:rPr>
          <w:rFonts w:ascii="Arial" w:hAnsi="Arial" w:cs="Arial"/>
          <w:sz w:val="24"/>
          <w:szCs w:val="24"/>
        </w:rPr>
        <w:t>, umożliwi rozliczenie tego świadczenia za pomocą wyższego wskaźnika, który jest przeznaczony dla świadczeń na rzecz dzieci i młodzieży</w:t>
      </w:r>
      <w:r w:rsidR="00C44259">
        <w:rPr>
          <w:rFonts w:ascii="Arial" w:hAnsi="Arial" w:cs="Arial"/>
          <w:sz w:val="24"/>
          <w:szCs w:val="24"/>
        </w:rPr>
        <w:t>,</w:t>
      </w:r>
    </w:p>
    <w:p w14:paraId="62E115E9" w14:textId="360E27B3" w:rsidR="00C44259" w:rsidRDefault="00C44259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d) </w:t>
      </w:r>
      <w:r w:rsidR="00541784" w:rsidRPr="00A53C63">
        <w:rPr>
          <w:rFonts w:ascii="Arial" w:hAnsi="Arial" w:cs="Arial"/>
          <w:sz w:val="24"/>
          <w:szCs w:val="24"/>
        </w:rPr>
        <w:t xml:space="preserve"> </w:t>
      </w:r>
      <w:r w:rsidR="00293195" w:rsidRPr="00A53C63">
        <w:rPr>
          <w:rFonts w:ascii="Arial" w:hAnsi="Arial" w:cs="Arial"/>
          <w:sz w:val="24"/>
          <w:szCs w:val="24"/>
        </w:rPr>
        <w:t xml:space="preserve">pkt 33 i 34 </w:t>
      </w:r>
      <w:r>
        <w:rPr>
          <w:rFonts w:ascii="Arial" w:hAnsi="Arial" w:cs="Arial"/>
          <w:sz w:val="24"/>
          <w:szCs w:val="24"/>
        </w:rPr>
        <w:t xml:space="preserve">– określony </w:t>
      </w:r>
      <w:r w:rsidR="00293195" w:rsidRPr="00A53C63">
        <w:rPr>
          <w:rFonts w:ascii="Arial" w:hAnsi="Arial" w:cs="Arial"/>
          <w:sz w:val="24"/>
          <w:szCs w:val="24"/>
        </w:rPr>
        <w:t>spos</w:t>
      </w:r>
      <w:r>
        <w:rPr>
          <w:rFonts w:ascii="Arial" w:hAnsi="Arial" w:cs="Arial"/>
          <w:sz w:val="24"/>
          <w:szCs w:val="24"/>
        </w:rPr>
        <w:t>ób</w:t>
      </w:r>
      <w:r w:rsidR="00293195" w:rsidRPr="00A53C63">
        <w:rPr>
          <w:rFonts w:ascii="Arial" w:hAnsi="Arial" w:cs="Arial"/>
          <w:sz w:val="24"/>
          <w:szCs w:val="24"/>
        </w:rPr>
        <w:t xml:space="preserve"> dokumentowania i rozliczania </w:t>
      </w:r>
      <w:r w:rsidR="00292618" w:rsidRPr="00A53C63">
        <w:rPr>
          <w:rFonts w:ascii="Arial" w:hAnsi="Arial" w:cs="Arial"/>
          <w:sz w:val="24"/>
          <w:szCs w:val="24"/>
        </w:rPr>
        <w:t xml:space="preserve">świadczeń zrealizowanych z wykorzystaniem systemów teleinformatycznych ma na celu </w:t>
      </w:r>
      <w:r>
        <w:rPr>
          <w:rFonts w:ascii="Arial" w:hAnsi="Arial" w:cs="Arial"/>
          <w:sz w:val="24"/>
          <w:szCs w:val="24"/>
        </w:rPr>
        <w:t xml:space="preserve">dostosowanie </w:t>
      </w:r>
      <w:r w:rsidR="00292618" w:rsidRPr="00A53C63">
        <w:rPr>
          <w:rFonts w:ascii="Arial" w:hAnsi="Arial" w:cs="Arial"/>
          <w:sz w:val="24"/>
          <w:szCs w:val="24"/>
        </w:rPr>
        <w:t xml:space="preserve">przepisów </w:t>
      </w:r>
      <w:r>
        <w:rPr>
          <w:rFonts w:ascii="Arial" w:hAnsi="Arial" w:cs="Arial"/>
          <w:sz w:val="24"/>
          <w:szCs w:val="24"/>
        </w:rPr>
        <w:t xml:space="preserve">zarządzenia zmieniającego do przepisów </w:t>
      </w:r>
      <w:r w:rsidR="00292618" w:rsidRPr="00A53C63">
        <w:rPr>
          <w:rFonts w:ascii="Arial" w:hAnsi="Arial" w:cs="Arial"/>
          <w:sz w:val="24"/>
          <w:szCs w:val="24"/>
        </w:rPr>
        <w:t>rozporządzenia Ministra Zdrowia z dnia 16 marca 2020 r. w sprawie świadczeń gwarantowanych z zakre</w:t>
      </w:r>
      <w:r w:rsidR="001C6712" w:rsidRPr="00A53C63">
        <w:rPr>
          <w:rFonts w:ascii="Arial" w:hAnsi="Arial" w:cs="Arial"/>
          <w:sz w:val="24"/>
          <w:szCs w:val="24"/>
        </w:rPr>
        <w:t>su opieki psychiatrycznej i leczenia uzależnień</w:t>
      </w:r>
      <w:r>
        <w:rPr>
          <w:rFonts w:ascii="Arial" w:hAnsi="Arial" w:cs="Arial"/>
          <w:sz w:val="24"/>
          <w:szCs w:val="24"/>
        </w:rPr>
        <w:t>,</w:t>
      </w:r>
    </w:p>
    <w:p w14:paraId="4C3466B7" w14:textId="444D8F86" w:rsidR="0026436B" w:rsidRDefault="00C44259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e)</w:t>
      </w:r>
      <w:r w:rsidR="001C6712" w:rsidRPr="00A53C63">
        <w:rPr>
          <w:rFonts w:ascii="Arial" w:hAnsi="Arial" w:cs="Arial"/>
          <w:sz w:val="24"/>
          <w:szCs w:val="24"/>
        </w:rPr>
        <w:t xml:space="preserve"> </w:t>
      </w:r>
      <w:r w:rsidR="000231D5" w:rsidRPr="00A53C63">
        <w:rPr>
          <w:rFonts w:ascii="Arial" w:hAnsi="Arial" w:cs="Arial"/>
          <w:sz w:val="24"/>
          <w:szCs w:val="24"/>
        </w:rPr>
        <w:t xml:space="preserve">pkt 35-37 </w:t>
      </w:r>
      <w:r>
        <w:rPr>
          <w:rFonts w:ascii="Arial" w:hAnsi="Arial" w:cs="Arial"/>
          <w:sz w:val="24"/>
          <w:szCs w:val="24"/>
        </w:rPr>
        <w:t xml:space="preserve">–dodane przepisy </w:t>
      </w:r>
      <w:r w:rsidR="00184E28" w:rsidRPr="00A53C63">
        <w:rPr>
          <w:rFonts w:ascii="Arial" w:hAnsi="Arial" w:cs="Arial"/>
          <w:sz w:val="24"/>
          <w:szCs w:val="24"/>
        </w:rPr>
        <w:t>doprecyzo</w:t>
      </w:r>
      <w:r w:rsidR="00184E28">
        <w:rPr>
          <w:rFonts w:ascii="Arial" w:hAnsi="Arial" w:cs="Arial"/>
          <w:sz w:val="24"/>
          <w:szCs w:val="24"/>
        </w:rPr>
        <w:t>wujące</w:t>
      </w:r>
      <w:r w:rsidR="000231D5" w:rsidRPr="00A53C63">
        <w:rPr>
          <w:rFonts w:ascii="Arial" w:hAnsi="Arial" w:cs="Arial"/>
          <w:sz w:val="24"/>
          <w:szCs w:val="24"/>
        </w:rPr>
        <w:t xml:space="preserve"> spos</w:t>
      </w:r>
      <w:r w:rsidR="00184E28">
        <w:rPr>
          <w:rFonts w:ascii="Arial" w:hAnsi="Arial" w:cs="Arial"/>
          <w:sz w:val="24"/>
          <w:szCs w:val="24"/>
        </w:rPr>
        <w:t>ób</w:t>
      </w:r>
      <w:r w:rsidR="000231D5" w:rsidRPr="00A53C63">
        <w:rPr>
          <w:rFonts w:ascii="Arial" w:hAnsi="Arial" w:cs="Arial"/>
          <w:sz w:val="24"/>
          <w:szCs w:val="24"/>
        </w:rPr>
        <w:t xml:space="preserve"> rozliczania </w:t>
      </w:r>
      <w:r w:rsidR="007F708A" w:rsidRPr="00A53C63">
        <w:rPr>
          <w:rFonts w:ascii="Arial" w:hAnsi="Arial" w:cs="Arial"/>
          <w:sz w:val="24"/>
          <w:szCs w:val="24"/>
        </w:rPr>
        <w:t>świadczeń udzielonych na rzecz dzieci i młodzieży,</w:t>
      </w:r>
      <w:r w:rsidR="002C4AE4" w:rsidRPr="00A53C63">
        <w:rPr>
          <w:rFonts w:ascii="Arial" w:hAnsi="Arial" w:cs="Arial"/>
          <w:sz w:val="24"/>
          <w:szCs w:val="24"/>
        </w:rPr>
        <w:t xml:space="preserve"> przez dopuszczenie możliwości rozliczenia </w:t>
      </w:r>
      <w:r w:rsidR="00184E28">
        <w:rPr>
          <w:rFonts w:ascii="Arial" w:hAnsi="Arial" w:cs="Arial"/>
          <w:sz w:val="24"/>
          <w:szCs w:val="24"/>
        </w:rPr>
        <w:t xml:space="preserve">tych </w:t>
      </w:r>
      <w:r w:rsidR="002C4AE4" w:rsidRPr="00A53C63">
        <w:rPr>
          <w:rFonts w:ascii="Arial" w:hAnsi="Arial" w:cs="Arial"/>
          <w:sz w:val="24"/>
          <w:szCs w:val="24"/>
        </w:rPr>
        <w:t>świadczeń udzielonych osobom pełnoletnim</w:t>
      </w:r>
      <w:r w:rsidR="00184E28">
        <w:rPr>
          <w:rFonts w:ascii="Arial" w:hAnsi="Arial" w:cs="Arial"/>
          <w:sz w:val="24"/>
          <w:szCs w:val="24"/>
        </w:rPr>
        <w:t xml:space="preserve"> (</w:t>
      </w:r>
      <w:r w:rsidR="00905CA9" w:rsidRPr="00A53C63">
        <w:rPr>
          <w:rFonts w:ascii="Arial" w:hAnsi="Arial" w:cs="Arial"/>
          <w:sz w:val="24"/>
          <w:szCs w:val="24"/>
        </w:rPr>
        <w:t>za wyjątkiem świadczeń dziennych psychiatrycznych</w:t>
      </w:r>
      <w:r w:rsidR="002C4AE4" w:rsidRPr="00A53C63">
        <w:rPr>
          <w:rFonts w:ascii="Arial" w:hAnsi="Arial" w:cs="Arial"/>
          <w:sz w:val="24"/>
          <w:szCs w:val="24"/>
        </w:rPr>
        <w:t xml:space="preserve"> </w:t>
      </w:r>
      <w:r w:rsidR="007932D8" w:rsidRPr="00A53C63">
        <w:rPr>
          <w:rFonts w:ascii="Arial" w:hAnsi="Arial" w:cs="Arial"/>
          <w:sz w:val="24"/>
          <w:szCs w:val="24"/>
        </w:rPr>
        <w:t>rehabilitacyjn</w:t>
      </w:r>
      <w:r w:rsidR="00905CA9" w:rsidRPr="00A53C63">
        <w:rPr>
          <w:rFonts w:ascii="Arial" w:hAnsi="Arial" w:cs="Arial"/>
          <w:sz w:val="24"/>
          <w:szCs w:val="24"/>
        </w:rPr>
        <w:t>ych</w:t>
      </w:r>
      <w:r w:rsidR="002C4AE4" w:rsidRPr="00A53C63">
        <w:rPr>
          <w:rFonts w:ascii="Arial" w:hAnsi="Arial" w:cs="Arial"/>
          <w:sz w:val="24"/>
          <w:szCs w:val="24"/>
        </w:rPr>
        <w:t xml:space="preserve"> dla dzieci i młodzieży</w:t>
      </w:r>
      <w:r w:rsidR="00184E28">
        <w:rPr>
          <w:rFonts w:ascii="Arial" w:hAnsi="Arial" w:cs="Arial"/>
          <w:sz w:val="24"/>
          <w:szCs w:val="24"/>
        </w:rPr>
        <w:t xml:space="preserve">) </w:t>
      </w:r>
      <w:r w:rsidR="007932D8" w:rsidRPr="00A53C63">
        <w:rPr>
          <w:rFonts w:ascii="Arial" w:hAnsi="Arial" w:cs="Arial"/>
          <w:sz w:val="24"/>
          <w:szCs w:val="24"/>
        </w:rPr>
        <w:t xml:space="preserve">jednakże do ukończenia przez nich 21. roku życia </w:t>
      </w:r>
      <w:r w:rsidR="007F708A" w:rsidRPr="00A53C63">
        <w:rPr>
          <w:rFonts w:ascii="Arial" w:hAnsi="Arial" w:cs="Arial"/>
          <w:sz w:val="24"/>
          <w:szCs w:val="24"/>
        </w:rPr>
        <w:t>ma</w:t>
      </w:r>
      <w:r w:rsidR="00184E28">
        <w:rPr>
          <w:rFonts w:ascii="Arial" w:hAnsi="Arial" w:cs="Arial"/>
          <w:sz w:val="24"/>
          <w:szCs w:val="24"/>
        </w:rPr>
        <w:t>ją</w:t>
      </w:r>
      <w:r w:rsidR="007F708A" w:rsidRPr="00A53C63">
        <w:rPr>
          <w:rFonts w:ascii="Arial" w:hAnsi="Arial" w:cs="Arial"/>
          <w:sz w:val="24"/>
          <w:szCs w:val="24"/>
        </w:rPr>
        <w:t xml:space="preserve"> na celu wyeliminowanie </w:t>
      </w:r>
      <w:r w:rsidR="00CA24A9" w:rsidRPr="00A53C63">
        <w:rPr>
          <w:rFonts w:ascii="Arial" w:hAnsi="Arial" w:cs="Arial"/>
          <w:sz w:val="24"/>
          <w:szCs w:val="24"/>
        </w:rPr>
        <w:t>rozbieżności interpr</w:t>
      </w:r>
      <w:r w:rsidR="00E02BDA" w:rsidRPr="00A53C63">
        <w:rPr>
          <w:rFonts w:ascii="Arial" w:hAnsi="Arial" w:cs="Arial"/>
          <w:sz w:val="24"/>
          <w:szCs w:val="24"/>
        </w:rPr>
        <w:t>etacyjnych.</w:t>
      </w:r>
    </w:p>
    <w:p w14:paraId="2CCD581B" w14:textId="6E87DE4B" w:rsidR="009C01A1" w:rsidRDefault="00CA24A9" w:rsidP="009C01A1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A53C63">
        <w:rPr>
          <w:rFonts w:ascii="Arial" w:hAnsi="Arial" w:cs="Arial"/>
          <w:sz w:val="24"/>
          <w:szCs w:val="24"/>
        </w:rPr>
        <w:t xml:space="preserve">Rozliczenie </w:t>
      </w:r>
      <w:r w:rsidR="006751EB">
        <w:rPr>
          <w:rFonts w:ascii="Arial" w:hAnsi="Arial" w:cs="Arial"/>
          <w:sz w:val="24"/>
          <w:szCs w:val="24"/>
        </w:rPr>
        <w:t xml:space="preserve">w zakresie </w:t>
      </w:r>
      <w:r w:rsidRPr="00A53C63">
        <w:rPr>
          <w:rFonts w:ascii="Arial" w:hAnsi="Arial" w:cs="Arial"/>
          <w:sz w:val="24"/>
          <w:szCs w:val="24"/>
        </w:rPr>
        <w:t>świadczeń psychiatrycznych dla dzieci i młodzieży udzielonych osobom pełnoletnim następuje na podstawie odnotowania w dokumentacji medycznej pacjenta informacji o kontynuowaniu nauki w szkole ponadpodstawowej</w:t>
      </w:r>
      <w:r w:rsidR="009C01A1">
        <w:rPr>
          <w:rFonts w:ascii="Arial" w:hAnsi="Arial" w:cs="Arial"/>
          <w:sz w:val="24"/>
          <w:szCs w:val="24"/>
        </w:rPr>
        <w:t>;</w:t>
      </w:r>
    </w:p>
    <w:p w14:paraId="10FEB4CC" w14:textId="5090E640" w:rsidR="009C01A1" w:rsidRDefault="009C01A1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 w:rsidRPr="009C01A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zakresie </w:t>
      </w:r>
      <w:r w:rsidR="000E1E6F">
        <w:rPr>
          <w:rFonts w:ascii="Arial" w:hAnsi="Arial" w:cs="Arial"/>
          <w:sz w:val="24"/>
          <w:szCs w:val="24"/>
        </w:rPr>
        <w:t xml:space="preserve">§ 18 ust. 4 </w:t>
      </w:r>
      <w:r>
        <w:rPr>
          <w:rFonts w:ascii="Arial" w:hAnsi="Arial" w:cs="Arial"/>
          <w:sz w:val="24"/>
          <w:szCs w:val="24"/>
        </w:rPr>
        <w:t xml:space="preserve">– nowe brzmienie przepisu </w:t>
      </w:r>
      <w:r w:rsidR="000E1E6F">
        <w:rPr>
          <w:rFonts w:ascii="Arial" w:hAnsi="Arial" w:cs="Arial"/>
          <w:sz w:val="24"/>
          <w:szCs w:val="24"/>
        </w:rPr>
        <w:t xml:space="preserve">uchyla obowiązek potwierdzania przez uczestnika udziału w sesji psychoterapii indywidualnej, sesji psychoterapii rodzinnej, sesji psychoterapii grupowej oraz sesji wsparcia psychospołecznego i </w:t>
      </w:r>
      <w:r w:rsidR="007C07B8">
        <w:rPr>
          <w:rFonts w:ascii="Arial" w:hAnsi="Arial" w:cs="Arial"/>
          <w:sz w:val="24"/>
          <w:szCs w:val="24"/>
        </w:rPr>
        <w:t xml:space="preserve">jednocześnie </w:t>
      </w:r>
      <w:r w:rsidR="0045522B">
        <w:rPr>
          <w:rFonts w:ascii="Arial" w:hAnsi="Arial" w:cs="Arial"/>
          <w:sz w:val="24"/>
          <w:szCs w:val="24"/>
        </w:rPr>
        <w:t>z</w:t>
      </w:r>
      <w:r w:rsidR="000E1E6F">
        <w:rPr>
          <w:rFonts w:ascii="Arial" w:hAnsi="Arial" w:cs="Arial"/>
          <w:sz w:val="24"/>
          <w:szCs w:val="24"/>
        </w:rPr>
        <w:t>ob</w:t>
      </w:r>
      <w:r w:rsidR="0045522B">
        <w:rPr>
          <w:rFonts w:ascii="Arial" w:hAnsi="Arial" w:cs="Arial"/>
          <w:sz w:val="24"/>
          <w:szCs w:val="24"/>
        </w:rPr>
        <w:t>o</w:t>
      </w:r>
      <w:r w:rsidR="000E1E6F">
        <w:rPr>
          <w:rFonts w:ascii="Arial" w:hAnsi="Arial" w:cs="Arial"/>
          <w:sz w:val="24"/>
          <w:szCs w:val="24"/>
        </w:rPr>
        <w:t>wiązuje jedynie personel do odnotowania w dokumentacji medycznej indywidualnej wewnętrznej pacjenta czas rozpoczęcia i zakończenia sesji</w:t>
      </w:r>
      <w:r>
        <w:rPr>
          <w:rFonts w:ascii="Arial" w:hAnsi="Arial" w:cs="Arial"/>
          <w:sz w:val="24"/>
          <w:szCs w:val="24"/>
        </w:rPr>
        <w:t>;</w:t>
      </w:r>
    </w:p>
    <w:p w14:paraId="730E6937" w14:textId="7534A8D7" w:rsidR="009C01A1" w:rsidRDefault="009C01A1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="000E1E6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zakresie § 18 ust. 5 – </w:t>
      </w:r>
      <w:r w:rsidR="0045522B">
        <w:rPr>
          <w:rFonts w:ascii="Arial" w:hAnsi="Arial" w:cs="Arial"/>
          <w:sz w:val="24"/>
          <w:szCs w:val="24"/>
        </w:rPr>
        <w:t>dodan</w:t>
      </w:r>
      <w:r>
        <w:rPr>
          <w:rFonts w:ascii="Arial" w:hAnsi="Arial" w:cs="Arial"/>
          <w:sz w:val="24"/>
          <w:szCs w:val="24"/>
        </w:rPr>
        <w:t xml:space="preserve">y przepis ma na celu prowadzenie dokumentacji związanej z </w:t>
      </w:r>
      <w:r w:rsidR="0045522B">
        <w:rPr>
          <w:rFonts w:ascii="Arial" w:hAnsi="Arial" w:cs="Arial"/>
          <w:sz w:val="24"/>
          <w:szCs w:val="24"/>
        </w:rPr>
        <w:t>pobyt</w:t>
      </w:r>
      <w:r>
        <w:rPr>
          <w:rFonts w:ascii="Arial" w:hAnsi="Arial" w:cs="Arial"/>
          <w:sz w:val="24"/>
          <w:szCs w:val="24"/>
        </w:rPr>
        <w:t>em</w:t>
      </w:r>
      <w:r w:rsidR="0045522B">
        <w:rPr>
          <w:rFonts w:ascii="Arial" w:hAnsi="Arial" w:cs="Arial"/>
          <w:sz w:val="24"/>
          <w:szCs w:val="24"/>
        </w:rPr>
        <w:t xml:space="preserve"> pacjenta podczas realizacji świadczenia w zakresie leczenia środowiskowego. Przedmiotowe zmiany </w:t>
      </w:r>
      <w:r w:rsidR="007C07B8">
        <w:rPr>
          <w:rFonts w:ascii="Arial" w:hAnsi="Arial" w:cs="Arial"/>
          <w:sz w:val="24"/>
          <w:szCs w:val="24"/>
        </w:rPr>
        <w:t xml:space="preserve">związane są z obowiązkiem </w:t>
      </w:r>
      <w:r w:rsidR="0045522B">
        <w:rPr>
          <w:rFonts w:ascii="Arial" w:hAnsi="Arial" w:cs="Arial"/>
          <w:sz w:val="24"/>
          <w:szCs w:val="24"/>
        </w:rPr>
        <w:t>Funduszu</w:t>
      </w:r>
      <w:r w:rsidR="005D6374">
        <w:rPr>
          <w:rFonts w:ascii="Arial" w:hAnsi="Arial" w:cs="Arial"/>
          <w:sz w:val="24"/>
          <w:szCs w:val="24"/>
        </w:rPr>
        <w:t xml:space="preserve"> do</w:t>
      </w:r>
      <w:r w:rsidR="0045522B">
        <w:rPr>
          <w:rFonts w:ascii="Arial" w:hAnsi="Arial" w:cs="Arial"/>
          <w:sz w:val="24"/>
          <w:szCs w:val="24"/>
        </w:rPr>
        <w:t xml:space="preserve"> finansowania udzielonych świadczeń</w:t>
      </w:r>
      <w:r>
        <w:rPr>
          <w:rFonts w:ascii="Arial" w:hAnsi="Arial" w:cs="Arial"/>
          <w:sz w:val="24"/>
          <w:szCs w:val="24"/>
        </w:rPr>
        <w:t>;</w:t>
      </w:r>
    </w:p>
    <w:p w14:paraId="7F5A4B27" w14:textId="128B7D90" w:rsidR="00E82446" w:rsidRDefault="009C01A1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E82446">
        <w:rPr>
          <w:rFonts w:ascii="Arial" w:hAnsi="Arial" w:cs="Arial"/>
          <w:sz w:val="24"/>
          <w:szCs w:val="24"/>
        </w:rPr>
        <w:t xml:space="preserve">w zakresie </w:t>
      </w:r>
      <w:r w:rsidR="001B1E8A">
        <w:rPr>
          <w:rFonts w:ascii="Arial" w:hAnsi="Arial" w:cs="Arial"/>
          <w:sz w:val="24"/>
          <w:szCs w:val="24"/>
        </w:rPr>
        <w:t>załącznik</w:t>
      </w:r>
      <w:r w:rsidR="00E82446">
        <w:rPr>
          <w:rFonts w:ascii="Arial" w:hAnsi="Arial" w:cs="Arial"/>
          <w:sz w:val="24"/>
          <w:szCs w:val="24"/>
        </w:rPr>
        <w:t>a</w:t>
      </w:r>
      <w:r w:rsidR="001B1E8A">
        <w:rPr>
          <w:rFonts w:ascii="Arial" w:hAnsi="Arial" w:cs="Arial"/>
          <w:sz w:val="24"/>
          <w:szCs w:val="24"/>
        </w:rPr>
        <w:t xml:space="preserve"> nr 1 do zarządzenia </w:t>
      </w:r>
      <w:r>
        <w:rPr>
          <w:rFonts w:ascii="Arial" w:hAnsi="Arial" w:cs="Arial"/>
          <w:sz w:val="24"/>
          <w:szCs w:val="24"/>
        </w:rPr>
        <w:t>(</w:t>
      </w:r>
      <w:r w:rsidR="00E82446">
        <w:rPr>
          <w:rFonts w:ascii="Arial" w:hAnsi="Arial" w:cs="Arial"/>
          <w:sz w:val="24"/>
          <w:szCs w:val="24"/>
        </w:rPr>
        <w:t xml:space="preserve">któremu </w:t>
      </w:r>
      <w:r>
        <w:rPr>
          <w:rFonts w:ascii="Arial" w:hAnsi="Arial" w:cs="Arial"/>
          <w:sz w:val="24"/>
          <w:szCs w:val="24"/>
        </w:rPr>
        <w:t xml:space="preserve">nadano nowe brzmienie) – wprowadzone </w:t>
      </w:r>
      <w:r w:rsidR="001B1E8A">
        <w:rPr>
          <w:rFonts w:ascii="Arial" w:hAnsi="Arial" w:cs="Arial"/>
          <w:sz w:val="24"/>
          <w:szCs w:val="24"/>
        </w:rPr>
        <w:t xml:space="preserve">zmiany </w:t>
      </w:r>
      <w:r>
        <w:rPr>
          <w:rFonts w:ascii="Arial" w:hAnsi="Arial" w:cs="Arial"/>
          <w:sz w:val="24"/>
          <w:szCs w:val="24"/>
        </w:rPr>
        <w:t xml:space="preserve">dotyczą </w:t>
      </w:r>
      <w:r w:rsidR="00612D76">
        <w:rPr>
          <w:rFonts w:ascii="Arial" w:hAnsi="Arial" w:cs="Arial"/>
          <w:sz w:val="24"/>
          <w:szCs w:val="24"/>
        </w:rPr>
        <w:t xml:space="preserve">poszerzenia wykazu rozpoznań o rozpoznanie Z03 </w:t>
      </w:r>
      <w:r w:rsidR="00FA57C1">
        <w:rPr>
          <w:rFonts w:ascii="Arial" w:hAnsi="Arial" w:cs="Arial"/>
          <w:sz w:val="24"/>
          <w:szCs w:val="24"/>
        </w:rPr>
        <w:t xml:space="preserve">lub Z03 </w:t>
      </w:r>
      <w:r w:rsidR="00612D76">
        <w:rPr>
          <w:rFonts w:ascii="Arial" w:hAnsi="Arial" w:cs="Arial"/>
          <w:sz w:val="24"/>
          <w:szCs w:val="24"/>
        </w:rPr>
        <w:t xml:space="preserve">z rozszerzeniami dla </w:t>
      </w:r>
      <w:r w:rsidR="00FA57C1">
        <w:rPr>
          <w:rFonts w:ascii="Arial" w:hAnsi="Arial" w:cs="Arial"/>
          <w:sz w:val="24"/>
          <w:szCs w:val="24"/>
        </w:rPr>
        <w:t xml:space="preserve">rozpoznań wstępnych w ramach Ośrodka Środowiskowej Opieki Psychologicznej i Psychoterapeutycznej dla dzieci i młodzieży – I poziom referencyjny oraz Środowiskowego Centrum Zdrowia Psychicznego dla dzieci i młodzieży – II poziom referencyjny, </w:t>
      </w:r>
      <w:r w:rsidR="001B1E8A">
        <w:rPr>
          <w:rFonts w:ascii="Arial" w:hAnsi="Arial" w:cs="Arial"/>
          <w:sz w:val="24"/>
          <w:szCs w:val="24"/>
        </w:rPr>
        <w:t>doprecyzowania s</w:t>
      </w:r>
      <w:r w:rsidR="005E6EE7" w:rsidRPr="00845192">
        <w:rPr>
          <w:rFonts w:ascii="Arial" w:hAnsi="Arial" w:cs="Arial"/>
          <w:sz w:val="24"/>
          <w:szCs w:val="24"/>
        </w:rPr>
        <w:t>tandardu leczenia w ramach świadczeń psychiatrycznych dla dorosłych dla rozpoznań wg Międzynarodowej Klasyfikacji Chorób ICD-10, F40-F48, F51-F99 (bez F84)</w:t>
      </w:r>
      <w:r w:rsidR="001B1E8A">
        <w:rPr>
          <w:rFonts w:ascii="Arial" w:hAnsi="Arial" w:cs="Arial"/>
          <w:sz w:val="24"/>
          <w:szCs w:val="24"/>
        </w:rPr>
        <w:t>, j</w:t>
      </w:r>
      <w:r w:rsidR="005E6EE7" w:rsidRPr="00845192">
        <w:rPr>
          <w:rFonts w:ascii="Arial" w:hAnsi="Arial" w:cs="Arial"/>
          <w:sz w:val="24"/>
          <w:szCs w:val="24"/>
        </w:rPr>
        <w:t>ednoznaczne</w:t>
      </w:r>
      <w:r w:rsidR="00E942F5">
        <w:rPr>
          <w:rFonts w:ascii="Arial" w:hAnsi="Arial" w:cs="Arial"/>
          <w:sz w:val="24"/>
          <w:szCs w:val="24"/>
        </w:rPr>
        <w:t xml:space="preserve">go </w:t>
      </w:r>
      <w:r w:rsidR="00E942F5">
        <w:rPr>
          <w:rFonts w:ascii="Arial" w:hAnsi="Arial" w:cs="Arial"/>
          <w:sz w:val="24"/>
          <w:szCs w:val="24"/>
        </w:rPr>
        <w:lastRenderedPageBreak/>
        <w:t>wskazania</w:t>
      </w:r>
      <w:r w:rsidR="005E6EE7" w:rsidRPr="00845192">
        <w:rPr>
          <w:rFonts w:ascii="Arial" w:hAnsi="Arial" w:cs="Arial"/>
          <w:sz w:val="24"/>
          <w:szCs w:val="24"/>
        </w:rPr>
        <w:t xml:space="preserve"> czasu trwania programu terapeutyczno-rehabilitacyjnego</w:t>
      </w:r>
      <w:r w:rsidR="000921C1">
        <w:rPr>
          <w:rFonts w:ascii="Arial" w:hAnsi="Arial" w:cs="Arial"/>
          <w:sz w:val="24"/>
          <w:szCs w:val="24"/>
        </w:rPr>
        <w:t xml:space="preserve"> dla osób z autyzmem dziecięcym</w:t>
      </w:r>
      <w:r w:rsidR="00FA57C1">
        <w:rPr>
          <w:rFonts w:ascii="Arial" w:hAnsi="Arial" w:cs="Arial"/>
          <w:sz w:val="24"/>
          <w:szCs w:val="24"/>
        </w:rPr>
        <w:t xml:space="preserve"> mają charakter redakcyjno-doprecyzowujący</w:t>
      </w:r>
      <w:r w:rsidR="00EA6B71">
        <w:rPr>
          <w:rFonts w:ascii="Arial" w:hAnsi="Arial" w:cs="Arial"/>
          <w:sz w:val="24"/>
          <w:szCs w:val="24"/>
        </w:rPr>
        <w:t>.</w:t>
      </w:r>
    </w:p>
    <w:p w14:paraId="123A888B" w14:textId="77777777" w:rsidR="00E82446" w:rsidRDefault="00EA6B71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954BE" w:rsidRPr="000954BE">
        <w:rPr>
          <w:rFonts w:ascii="Arial" w:hAnsi="Arial" w:cs="Arial"/>
          <w:sz w:val="24"/>
          <w:szCs w:val="24"/>
        </w:rPr>
        <w:t>Zmiana sposobu rozliczenia programu terapeutyczno – rehabilitacyjnego dla osób z autyzmem dziecięcym poprzez wyodrębnienie produktów sprawozdawczych z produktu rozliczeniowego ma na celu dostosowanie sprawozdawczości do rzeczywistych potrzeb świadczeniobiorców korzystających z poszczególnych elementów programu.</w:t>
      </w:r>
      <w:r w:rsidR="000921C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Powyższe zmiany </w:t>
      </w:r>
      <w:r w:rsidR="007C07B8">
        <w:rPr>
          <w:rFonts w:ascii="Arial" w:hAnsi="Arial" w:cs="Arial"/>
          <w:sz w:val="24"/>
          <w:szCs w:val="24"/>
        </w:rPr>
        <w:t xml:space="preserve">wynikają z potrzeby wyeliminowania rozbieżności interpretacyjnych. </w:t>
      </w:r>
      <w:r w:rsidR="00392636" w:rsidRPr="00392636">
        <w:rPr>
          <w:rFonts w:ascii="Arial" w:hAnsi="Arial" w:cs="Arial"/>
          <w:sz w:val="24"/>
          <w:szCs w:val="24"/>
        </w:rPr>
        <w:t>Ponadto dodano produkt</w:t>
      </w:r>
      <w:r w:rsidR="00392636">
        <w:rPr>
          <w:rFonts w:ascii="Arial" w:hAnsi="Arial" w:cs="Arial"/>
          <w:sz w:val="24"/>
          <w:szCs w:val="24"/>
        </w:rPr>
        <w:t xml:space="preserve"> rozliczeniowy</w:t>
      </w:r>
      <w:r w:rsidR="00392636" w:rsidRPr="00392636">
        <w:rPr>
          <w:rFonts w:ascii="Arial" w:hAnsi="Arial" w:cs="Arial"/>
          <w:sz w:val="24"/>
          <w:szCs w:val="24"/>
        </w:rPr>
        <w:t>: tur</w:t>
      </w:r>
      <w:r w:rsidR="00807173">
        <w:rPr>
          <w:rFonts w:ascii="Arial" w:hAnsi="Arial" w:cs="Arial"/>
          <w:sz w:val="24"/>
          <w:szCs w:val="24"/>
        </w:rPr>
        <w:t xml:space="preserve">nus rehabilitacyjny dla dzieci </w:t>
      </w:r>
      <w:r w:rsidR="00392636" w:rsidRPr="00392636">
        <w:rPr>
          <w:rFonts w:ascii="Arial" w:hAnsi="Arial" w:cs="Arial"/>
          <w:sz w:val="24"/>
          <w:szCs w:val="24"/>
        </w:rPr>
        <w:t xml:space="preserve">i młodzieży uzależnionych od substancji </w:t>
      </w:r>
      <w:r w:rsidR="005D6374" w:rsidRPr="00392636">
        <w:rPr>
          <w:rFonts w:ascii="Arial" w:hAnsi="Arial" w:cs="Arial"/>
          <w:sz w:val="24"/>
          <w:szCs w:val="24"/>
        </w:rPr>
        <w:t>psychoaktywnych w</w:t>
      </w:r>
      <w:r w:rsidR="00392636" w:rsidRPr="00392636">
        <w:rPr>
          <w:rFonts w:ascii="Arial" w:hAnsi="Arial" w:cs="Arial"/>
          <w:sz w:val="24"/>
          <w:szCs w:val="24"/>
        </w:rPr>
        <w:t xml:space="preserve"> </w:t>
      </w:r>
      <w:r w:rsidR="005D6374" w:rsidRPr="00392636">
        <w:rPr>
          <w:rFonts w:ascii="Arial" w:hAnsi="Arial" w:cs="Arial"/>
          <w:sz w:val="24"/>
          <w:szCs w:val="24"/>
        </w:rPr>
        <w:t>ramach: świadczenia</w:t>
      </w:r>
      <w:r w:rsidR="00392636" w:rsidRPr="00392636">
        <w:rPr>
          <w:rFonts w:ascii="Arial" w:hAnsi="Arial" w:cs="Arial"/>
          <w:sz w:val="24"/>
          <w:szCs w:val="24"/>
        </w:rPr>
        <w:t xml:space="preserve"> rehabilitacyjne dla dzieci i młodzieży uzależnionych od substancji psychoaktywnych</w:t>
      </w:r>
      <w:r w:rsidR="00E82446">
        <w:rPr>
          <w:rFonts w:ascii="Arial" w:hAnsi="Arial" w:cs="Arial"/>
          <w:sz w:val="24"/>
          <w:szCs w:val="24"/>
        </w:rPr>
        <w:t>;</w:t>
      </w:r>
    </w:p>
    <w:p w14:paraId="61B611A8" w14:textId="4F5C1DF6" w:rsidR="00C23676" w:rsidRDefault="00E82446" w:rsidP="00D3699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C23676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 xml:space="preserve">zakresie </w:t>
      </w:r>
      <w:r w:rsidR="00C23676">
        <w:rPr>
          <w:rFonts w:ascii="Arial" w:hAnsi="Arial" w:cs="Arial"/>
          <w:sz w:val="24"/>
          <w:szCs w:val="24"/>
        </w:rPr>
        <w:t>załącznik</w:t>
      </w:r>
      <w:r>
        <w:rPr>
          <w:rFonts w:ascii="Arial" w:hAnsi="Arial" w:cs="Arial"/>
          <w:sz w:val="24"/>
          <w:szCs w:val="24"/>
        </w:rPr>
        <w:t>a</w:t>
      </w:r>
      <w:r w:rsidR="00C23676">
        <w:rPr>
          <w:rFonts w:ascii="Arial" w:hAnsi="Arial" w:cs="Arial"/>
          <w:sz w:val="24"/>
          <w:szCs w:val="24"/>
        </w:rPr>
        <w:t xml:space="preserve"> nr 2 „Harmonogram-zasoby” do umowy </w:t>
      </w:r>
      <w:r w:rsidR="00460EFC">
        <w:rPr>
          <w:rFonts w:ascii="Arial" w:hAnsi="Arial" w:cs="Arial"/>
          <w:sz w:val="24"/>
          <w:szCs w:val="24"/>
        </w:rPr>
        <w:t>w zakresie: harmonogram podstawowy oraz harmonogram dodatkowy</w:t>
      </w:r>
      <w:r>
        <w:rPr>
          <w:rFonts w:ascii="Arial" w:hAnsi="Arial" w:cs="Arial"/>
          <w:sz w:val="24"/>
          <w:szCs w:val="24"/>
        </w:rPr>
        <w:t xml:space="preserve"> -</w:t>
      </w:r>
      <w:r w:rsidR="00460E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wprowadzone zmiany </w:t>
      </w:r>
      <w:r w:rsidR="00C23676">
        <w:rPr>
          <w:rFonts w:ascii="Arial" w:hAnsi="Arial" w:cs="Arial"/>
          <w:sz w:val="24"/>
          <w:szCs w:val="24"/>
        </w:rPr>
        <w:t xml:space="preserve">umożliwiają </w:t>
      </w:r>
      <w:r w:rsidR="00460EFC">
        <w:rPr>
          <w:rFonts w:ascii="Arial" w:hAnsi="Arial" w:cs="Arial"/>
          <w:sz w:val="24"/>
          <w:szCs w:val="24"/>
        </w:rPr>
        <w:t xml:space="preserve">sprawozdanie do Funduszu czasu pracy personelu realizującego świadczenia zarówno w miejscu udzielania świadczeń jak i w miejscu zamieszkania świadczeniobiorcy. </w:t>
      </w:r>
    </w:p>
    <w:p w14:paraId="30DF65C0" w14:textId="1B82C2A6" w:rsidR="002B424C" w:rsidRDefault="002B424C" w:rsidP="002B6B29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Przepis</w:t>
      </w:r>
      <w:r w:rsidR="00F85505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przejściowy </w:t>
      </w:r>
      <w:r w:rsidR="00E82446">
        <w:rPr>
          <w:rFonts w:ascii="Arial" w:hAnsi="Arial" w:cs="Arial"/>
          <w:sz w:val="24"/>
          <w:szCs w:val="24"/>
        </w:rPr>
        <w:t xml:space="preserve">określony w § 3 zarządzenia zmieniającego </w:t>
      </w:r>
      <w:r>
        <w:rPr>
          <w:rFonts w:ascii="Arial" w:hAnsi="Arial" w:cs="Arial"/>
          <w:sz w:val="24"/>
          <w:szCs w:val="24"/>
        </w:rPr>
        <w:t>dotyczący współczynników korygujących</w:t>
      </w:r>
      <w:r w:rsidR="00F85505">
        <w:rPr>
          <w:rFonts w:ascii="Arial" w:hAnsi="Arial" w:cs="Arial"/>
          <w:sz w:val="24"/>
          <w:szCs w:val="24"/>
        </w:rPr>
        <w:t xml:space="preserve"> oraz przepis § 4 dotyczący stosowania załącznika nr do zarządzenia </w:t>
      </w:r>
      <w:r>
        <w:rPr>
          <w:rFonts w:ascii="Arial" w:hAnsi="Arial" w:cs="Arial"/>
          <w:sz w:val="24"/>
          <w:szCs w:val="24"/>
        </w:rPr>
        <w:t>ma</w:t>
      </w:r>
      <w:r w:rsidR="00F85505">
        <w:rPr>
          <w:rFonts w:ascii="Arial" w:hAnsi="Arial" w:cs="Arial"/>
          <w:sz w:val="24"/>
          <w:szCs w:val="24"/>
        </w:rPr>
        <w:t>ją</w:t>
      </w:r>
      <w:r>
        <w:rPr>
          <w:rFonts w:ascii="Arial" w:hAnsi="Arial" w:cs="Arial"/>
          <w:sz w:val="24"/>
          <w:szCs w:val="24"/>
        </w:rPr>
        <w:t xml:space="preserve"> na celu prawidłowe sprawozda</w:t>
      </w:r>
      <w:r w:rsidR="00E82446">
        <w:rPr>
          <w:rFonts w:ascii="Arial" w:hAnsi="Arial" w:cs="Arial"/>
          <w:sz w:val="24"/>
          <w:szCs w:val="24"/>
        </w:rPr>
        <w:t>wa</w:t>
      </w:r>
      <w:r>
        <w:rPr>
          <w:rFonts w:ascii="Arial" w:hAnsi="Arial" w:cs="Arial"/>
          <w:sz w:val="24"/>
          <w:szCs w:val="24"/>
        </w:rPr>
        <w:t>nie i rozliczenie świadczeń</w:t>
      </w:r>
      <w:r w:rsidR="00D3699D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F85505">
        <w:rPr>
          <w:rFonts w:ascii="Arial" w:hAnsi="Arial" w:cs="Arial"/>
          <w:sz w:val="24"/>
          <w:szCs w:val="24"/>
        </w:rPr>
        <w:t xml:space="preserve"> </w:t>
      </w:r>
    </w:p>
    <w:p w14:paraId="6945255E" w14:textId="5CF957A3" w:rsidR="00690146" w:rsidRPr="00B97A66" w:rsidRDefault="00690146" w:rsidP="002B6B29">
      <w:pPr>
        <w:spacing w:after="0" w:line="360" w:lineRule="auto"/>
        <w:ind w:firstLine="708"/>
        <w:jc w:val="both"/>
        <w:rPr>
          <w:rFonts w:ascii="Arial" w:hAnsi="Arial" w:cs="Arial"/>
          <w:spacing w:val="-2"/>
          <w:sz w:val="24"/>
          <w:szCs w:val="24"/>
        </w:rPr>
      </w:pPr>
      <w:r>
        <w:rPr>
          <w:rFonts w:ascii="Arial" w:hAnsi="Arial" w:cs="Arial"/>
          <w:spacing w:val="-2"/>
          <w:sz w:val="24"/>
          <w:szCs w:val="24"/>
        </w:rPr>
        <w:t>P</w:t>
      </w:r>
      <w:r w:rsidRPr="00F30D0A">
        <w:rPr>
          <w:rFonts w:ascii="Arial" w:hAnsi="Arial" w:cs="Arial"/>
          <w:spacing w:val="-2"/>
          <w:sz w:val="24"/>
          <w:szCs w:val="24"/>
        </w:rPr>
        <w:t xml:space="preserve">rojekt </w:t>
      </w:r>
      <w:r w:rsidR="001926F8">
        <w:rPr>
          <w:rFonts w:ascii="Arial" w:hAnsi="Arial" w:cs="Arial"/>
          <w:spacing w:val="-2"/>
          <w:sz w:val="24"/>
          <w:szCs w:val="24"/>
        </w:rPr>
        <w:t xml:space="preserve">przedmiotowego zarządzenia </w:t>
      </w:r>
      <w:r>
        <w:rPr>
          <w:rFonts w:ascii="Arial" w:hAnsi="Arial" w:cs="Arial"/>
          <w:spacing w:val="-2"/>
          <w:sz w:val="24"/>
          <w:szCs w:val="24"/>
        </w:rPr>
        <w:t xml:space="preserve">był </w:t>
      </w:r>
      <w:r w:rsidR="001926F8">
        <w:rPr>
          <w:rFonts w:ascii="Arial" w:hAnsi="Arial" w:cs="Arial"/>
          <w:spacing w:val="-2"/>
          <w:sz w:val="24"/>
          <w:szCs w:val="24"/>
        </w:rPr>
        <w:t xml:space="preserve">przedmiotem </w:t>
      </w:r>
      <w:r>
        <w:rPr>
          <w:rFonts w:ascii="Arial" w:hAnsi="Arial" w:cs="Arial"/>
          <w:spacing w:val="-2"/>
          <w:sz w:val="24"/>
          <w:szCs w:val="24"/>
        </w:rPr>
        <w:t xml:space="preserve">konsultacji publicznych oraz został </w:t>
      </w:r>
      <w:r w:rsidRPr="00B97A66">
        <w:rPr>
          <w:rFonts w:ascii="Arial" w:hAnsi="Arial" w:cs="Arial"/>
          <w:spacing w:val="-2"/>
          <w:sz w:val="24"/>
          <w:szCs w:val="24"/>
        </w:rPr>
        <w:t>przedstawiony do zaopiniowania właściwym w sprawie podmiotom: konsultantom krajowym we właściwej dziedzinie medycyny, właściwym pełnomocnikom Ministra Zdrowia do spraw reformy psychiatrii oraz psychiatrii dla dzieci i młodzieży, samorządom zawodowym, reprezentatywnym organizacjom świadczeniodawców, w rozumieniu art. 31sb ust.1 ustawy</w:t>
      </w:r>
      <w:r w:rsidR="003E6875">
        <w:rPr>
          <w:rFonts w:ascii="Arial" w:hAnsi="Arial" w:cs="Arial"/>
          <w:spacing w:val="-2"/>
          <w:sz w:val="24"/>
          <w:szCs w:val="24"/>
        </w:rPr>
        <w:t xml:space="preserve"> o świadczeniach</w:t>
      </w:r>
      <w:r>
        <w:rPr>
          <w:rFonts w:ascii="Arial" w:hAnsi="Arial" w:cs="Arial"/>
          <w:spacing w:val="-2"/>
          <w:sz w:val="24"/>
          <w:szCs w:val="24"/>
        </w:rPr>
        <w:t xml:space="preserve">. </w:t>
      </w:r>
    </w:p>
    <w:p w14:paraId="1CB76C27" w14:textId="57673161" w:rsidR="00690146" w:rsidRPr="00B97A66" w:rsidRDefault="00690146" w:rsidP="002B6B29">
      <w:pPr>
        <w:spacing w:after="0" w:line="360" w:lineRule="auto"/>
        <w:ind w:firstLine="708"/>
        <w:jc w:val="both"/>
        <w:rPr>
          <w:rFonts w:ascii="Arial" w:hAnsi="Arial" w:cs="Arial"/>
          <w:spacing w:val="-2"/>
          <w:sz w:val="24"/>
          <w:szCs w:val="24"/>
          <w:vertAlign w:val="superscript"/>
        </w:rPr>
      </w:pPr>
      <w:r w:rsidRPr="00B97A66">
        <w:rPr>
          <w:rFonts w:ascii="Arial" w:hAnsi="Arial" w:cs="Arial"/>
          <w:spacing w:val="-2"/>
          <w:sz w:val="24"/>
          <w:szCs w:val="24"/>
        </w:rPr>
        <w:t xml:space="preserve">W ramach konsultacji </w:t>
      </w:r>
      <w:r w:rsidR="00CB4C4B">
        <w:rPr>
          <w:rFonts w:ascii="Arial" w:hAnsi="Arial" w:cs="Arial"/>
          <w:spacing w:val="-2"/>
          <w:sz w:val="24"/>
          <w:szCs w:val="24"/>
        </w:rPr>
        <w:t xml:space="preserve">do </w:t>
      </w:r>
      <w:r w:rsidR="00E3309A">
        <w:rPr>
          <w:rFonts w:ascii="Arial" w:hAnsi="Arial" w:cs="Arial"/>
          <w:spacing w:val="-2"/>
          <w:sz w:val="24"/>
          <w:szCs w:val="24"/>
        </w:rPr>
        <w:t xml:space="preserve">Narodowego </w:t>
      </w:r>
      <w:r w:rsidR="00CB4C4B">
        <w:rPr>
          <w:rFonts w:ascii="Arial" w:hAnsi="Arial" w:cs="Arial"/>
          <w:spacing w:val="-2"/>
          <w:sz w:val="24"/>
          <w:szCs w:val="24"/>
        </w:rPr>
        <w:t xml:space="preserve">Funduszu </w:t>
      </w:r>
      <w:r w:rsidR="00E3309A">
        <w:rPr>
          <w:rFonts w:ascii="Arial" w:hAnsi="Arial" w:cs="Arial"/>
          <w:spacing w:val="-2"/>
          <w:sz w:val="24"/>
          <w:szCs w:val="24"/>
        </w:rPr>
        <w:t xml:space="preserve">Zdrowia </w:t>
      </w:r>
      <w:r w:rsidR="00CB4C4B">
        <w:rPr>
          <w:rFonts w:ascii="Arial" w:hAnsi="Arial" w:cs="Arial"/>
          <w:spacing w:val="-2"/>
          <w:sz w:val="24"/>
          <w:szCs w:val="24"/>
        </w:rPr>
        <w:t xml:space="preserve">wpłynęły </w:t>
      </w:r>
      <w:r w:rsidR="00E3309A">
        <w:rPr>
          <w:rFonts w:ascii="Arial" w:hAnsi="Arial" w:cs="Arial"/>
          <w:spacing w:val="-2"/>
          <w:sz w:val="24"/>
          <w:szCs w:val="24"/>
        </w:rPr>
        <w:t xml:space="preserve"> uwagi </w:t>
      </w:r>
      <w:r w:rsidR="00CB4C4B">
        <w:rPr>
          <w:rFonts w:ascii="Arial" w:hAnsi="Arial" w:cs="Arial"/>
          <w:spacing w:val="-2"/>
          <w:sz w:val="24"/>
          <w:szCs w:val="24"/>
        </w:rPr>
        <w:t>od 1</w:t>
      </w:r>
      <w:r w:rsidR="00E3309A">
        <w:rPr>
          <w:rFonts w:ascii="Arial" w:hAnsi="Arial" w:cs="Arial"/>
          <w:spacing w:val="-2"/>
          <w:sz w:val="24"/>
          <w:szCs w:val="24"/>
        </w:rPr>
        <w:t>2</w:t>
      </w:r>
      <w:r w:rsidR="00CB4C4B">
        <w:rPr>
          <w:rFonts w:ascii="Arial" w:hAnsi="Arial" w:cs="Arial"/>
          <w:spacing w:val="-2"/>
          <w:sz w:val="24"/>
          <w:szCs w:val="24"/>
        </w:rPr>
        <w:t xml:space="preserve"> podmiotów</w:t>
      </w:r>
      <w:r w:rsidR="00E3309A">
        <w:rPr>
          <w:rFonts w:ascii="Arial" w:hAnsi="Arial" w:cs="Arial"/>
          <w:spacing w:val="-2"/>
          <w:sz w:val="24"/>
          <w:szCs w:val="24"/>
        </w:rPr>
        <w:t>.</w:t>
      </w:r>
    </w:p>
    <w:p w14:paraId="6AEDF143" w14:textId="7CEA4276" w:rsidR="00CB4C4B" w:rsidRDefault="00690146" w:rsidP="002B6B29">
      <w:pPr>
        <w:spacing w:after="0" w:line="360" w:lineRule="auto"/>
        <w:ind w:firstLine="709"/>
        <w:jc w:val="both"/>
        <w:rPr>
          <w:rFonts w:ascii="Arial" w:hAnsi="Arial" w:cs="Arial"/>
          <w:spacing w:val="-2"/>
          <w:sz w:val="24"/>
          <w:szCs w:val="24"/>
        </w:rPr>
      </w:pPr>
      <w:r w:rsidRPr="00B97A66">
        <w:rPr>
          <w:rFonts w:ascii="Arial" w:hAnsi="Arial" w:cs="Arial"/>
          <w:spacing w:val="-2"/>
          <w:sz w:val="24"/>
          <w:szCs w:val="24"/>
        </w:rPr>
        <w:t xml:space="preserve">W większości </w:t>
      </w:r>
      <w:r w:rsidR="00990B4E">
        <w:rPr>
          <w:rFonts w:ascii="Arial" w:hAnsi="Arial" w:cs="Arial"/>
          <w:spacing w:val="-2"/>
          <w:sz w:val="24"/>
          <w:szCs w:val="24"/>
        </w:rPr>
        <w:t xml:space="preserve"> przedstawione </w:t>
      </w:r>
      <w:r w:rsidRPr="00B97A66">
        <w:rPr>
          <w:rFonts w:ascii="Arial" w:hAnsi="Arial" w:cs="Arial"/>
          <w:spacing w:val="-2"/>
          <w:sz w:val="24"/>
          <w:szCs w:val="24"/>
        </w:rPr>
        <w:t xml:space="preserve">uwagi </w:t>
      </w:r>
      <w:r w:rsidR="00990B4E">
        <w:rPr>
          <w:rFonts w:ascii="Arial" w:hAnsi="Arial" w:cs="Arial"/>
          <w:spacing w:val="-2"/>
          <w:sz w:val="24"/>
          <w:szCs w:val="24"/>
        </w:rPr>
        <w:t xml:space="preserve">dotyczyły </w:t>
      </w:r>
      <w:r w:rsidR="00CB4C4B">
        <w:rPr>
          <w:rFonts w:ascii="Arial" w:hAnsi="Arial" w:cs="Arial"/>
          <w:spacing w:val="-2"/>
          <w:sz w:val="24"/>
          <w:szCs w:val="24"/>
        </w:rPr>
        <w:t>materi</w:t>
      </w:r>
      <w:r w:rsidR="00990B4E">
        <w:rPr>
          <w:rFonts w:ascii="Arial" w:hAnsi="Arial" w:cs="Arial"/>
          <w:spacing w:val="-2"/>
          <w:sz w:val="24"/>
          <w:szCs w:val="24"/>
        </w:rPr>
        <w:t>i przepisów wydanych</w:t>
      </w:r>
      <w:r w:rsidR="00CB4C4B">
        <w:rPr>
          <w:rFonts w:ascii="Arial" w:hAnsi="Arial" w:cs="Arial"/>
          <w:spacing w:val="-2"/>
          <w:sz w:val="24"/>
          <w:szCs w:val="24"/>
        </w:rPr>
        <w:t xml:space="preserve"> </w:t>
      </w:r>
      <w:r w:rsidR="00990B4E">
        <w:rPr>
          <w:rFonts w:ascii="Arial" w:hAnsi="Arial" w:cs="Arial"/>
          <w:spacing w:val="-2"/>
          <w:sz w:val="24"/>
          <w:szCs w:val="24"/>
        </w:rPr>
        <w:t xml:space="preserve">na podstawie </w:t>
      </w:r>
      <w:r w:rsidR="00CB4C4B">
        <w:rPr>
          <w:rFonts w:ascii="Arial" w:hAnsi="Arial" w:cs="Arial"/>
          <w:spacing w:val="-2"/>
          <w:sz w:val="24"/>
          <w:szCs w:val="24"/>
        </w:rPr>
        <w:t>z art. 31d</w:t>
      </w:r>
      <w:r w:rsidR="00990B4E">
        <w:rPr>
          <w:rFonts w:ascii="Arial" w:hAnsi="Arial" w:cs="Arial"/>
          <w:spacing w:val="-2"/>
          <w:sz w:val="24"/>
          <w:szCs w:val="24"/>
        </w:rPr>
        <w:t xml:space="preserve"> ustawy o świadczeniach, tj.</w:t>
      </w:r>
      <w:r w:rsidR="00CB4C4B">
        <w:rPr>
          <w:rFonts w:ascii="Arial" w:hAnsi="Arial" w:cs="Arial"/>
          <w:spacing w:val="-2"/>
          <w:sz w:val="24"/>
          <w:szCs w:val="24"/>
        </w:rPr>
        <w:t xml:space="preserve"> m.in. </w:t>
      </w:r>
      <w:r w:rsidR="00990B4E">
        <w:rPr>
          <w:rFonts w:ascii="Arial" w:hAnsi="Arial" w:cs="Arial"/>
          <w:spacing w:val="-2"/>
          <w:sz w:val="24"/>
          <w:szCs w:val="24"/>
        </w:rPr>
        <w:t xml:space="preserve">dotyczących </w:t>
      </w:r>
      <w:r w:rsidR="00CB4C4B">
        <w:rPr>
          <w:rFonts w:ascii="Arial" w:hAnsi="Arial" w:cs="Arial"/>
          <w:spacing w:val="-2"/>
          <w:sz w:val="24"/>
          <w:szCs w:val="24"/>
        </w:rPr>
        <w:t>uprawnień świadczeniobiorcy do świadczeń gwarantowanych w zakresie świadczeń dziennych psychiatrycznych rehabilitacyj</w:t>
      </w:r>
      <w:r w:rsidR="00BB1307">
        <w:rPr>
          <w:rFonts w:ascii="Arial" w:hAnsi="Arial" w:cs="Arial"/>
          <w:spacing w:val="-2"/>
          <w:sz w:val="24"/>
          <w:szCs w:val="24"/>
        </w:rPr>
        <w:t xml:space="preserve">nych dla dzieci i młodzieży, </w:t>
      </w:r>
      <w:r w:rsidR="00CB4C4B">
        <w:rPr>
          <w:rFonts w:ascii="Arial" w:hAnsi="Arial" w:cs="Arial"/>
          <w:spacing w:val="-2"/>
          <w:sz w:val="24"/>
          <w:szCs w:val="24"/>
        </w:rPr>
        <w:t>czas</w:t>
      </w:r>
      <w:r w:rsidR="00BB1307">
        <w:rPr>
          <w:rFonts w:ascii="Arial" w:hAnsi="Arial" w:cs="Arial"/>
          <w:spacing w:val="-2"/>
          <w:sz w:val="24"/>
          <w:szCs w:val="24"/>
        </w:rPr>
        <w:t>u</w:t>
      </w:r>
      <w:r w:rsidR="00CB4C4B">
        <w:rPr>
          <w:rFonts w:ascii="Arial" w:hAnsi="Arial" w:cs="Arial"/>
          <w:spacing w:val="-2"/>
          <w:sz w:val="24"/>
          <w:szCs w:val="24"/>
        </w:rPr>
        <w:t xml:space="preserve"> trwania programu terapeutyczno-rehabilitacyjnego d</w:t>
      </w:r>
      <w:r w:rsidR="00BB1307">
        <w:rPr>
          <w:rFonts w:ascii="Arial" w:hAnsi="Arial" w:cs="Arial"/>
          <w:spacing w:val="-2"/>
          <w:sz w:val="24"/>
          <w:szCs w:val="24"/>
        </w:rPr>
        <w:t xml:space="preserve">la osób z autyzmem dziecięcym, czy wprowadzenia świadczeń gwarantowanych jednostkowych w zakresie porad pielęgniarskich. </w:t>
      </w:r>
      <w:r w:rsidR="00990B4E">
        <w:rPr>
          <w:rFonts w:ascii="Arial" w:hAnsi="Arial" w:cs="Arial"/>
          <w:spacing w:val="-2"/>
          <w:sz w:val="24"/>
          <w:szCs w:val="24"/>
        </w:rPr>
        <w:t xml:space="preserve">W uwagach zawarto także </w:t>
      </w:r>
      <w:r w:rsidR="009441AA">
        <w:rPr>
          <w:rFonts w:ascii="Arial" w:hAnsi="Arial" w:cs="Arial"/>
          <w:spacing w:val="-2"/>
          <w:sz w:val="24"/>
          <w:szCs w:val="24"/>
        </w:rPr>
        <w:t xml:space="preserve">wnioski o zwiększenie wag punktowych świadczeń </w:t>
      </w:r>
      <w:r w:rsidR="009441AA">
        <w:rPr>
          <w:rFonts w:ascii="Arial" w:hAnsi="Arial" w:cs="Arial"/>
          <w:spacing w:val="-2"/>
          <w:sz w:val="24"/>
          <w:szCs w:val="24"/>
        </w:rPr>
        <w:lastRenderedPageBreak/>
        <w:t>gwarantowanych, których określ</w:t>
      </w:r>
      <w:r w:rsidR="00990B4E">
        <w:rPr>
          <w:rFonts w:ascii="Arial" w:hAnsi="Arial" w:cs="Arial"/>
          <w:spacing w:val="-2"/>
          <w:sz w:val="24"/>
          <w:szCs w:val="24"/>
        </w:rPr>
        <w:t>anie</w:t>
      </w:r>
      <w:r w:rsidR="009441AA">
        <w:rPr>
          <w:rFonts w:ascii="Arial" w:hAnsi="Arial" w:cs="Arial"/>
          <w:spacing w:val="-2"/>
          <w:sz w:val="24"/>
          <w:szCs w:val="24"/>
        </w:rPr>
        <w:t xml:space="preserve"> leży w kompetencjach Prezesa Agencji Oceny Technologii Medycznych i Taryfikacji. </w:t>
      </w:r>
      <w:r w:rsidR="00684A86">
        <w:rPr>
          <w:rFonts w:ascii="Arial" w:hAnsi="Arial" w:cs="Arial"/>
          <w:spacing w:val="-2"/>
          <w:sz w:val="24"/>
          <w:szCs w:val="24"/>
        </w:rPr>
        <w:t xml:space="preserve"> </w:t>
      </w:r>
    </w:p>
    <w:sectPr w:rsidR="00CB4C4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ADDAE" w14:textId="77777777" w:rsidR="00292B30" w:rsidRDefault="00292B30" w:rsidP="004E0CEE">
      <w:pPr>
        <w:spacing w:after="0" w:line="240" w:lineRule="auto"/>
      </w:pPr>
      <w:r>
        <w:separator/>
      </w:r>
    </w:p>
  </w:endnote>
  <w:endnote w:type="continuationSeparator" w:id="0">
    <w:p w14:paraId="684A2D84" w14:textId="77777777" w:rsidR="00292B30" w:rsidRDefault="00292B30" w:rsidP="004E0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58629421"/>
      <w:docPartObj>
        <w:docPartGallery w:val="Page Numbers (Bottom of Page)"/>
        <w:docPartUnique/>
      </w:docPartObj>
    </w:sdtPr>
    <w:sdtEndPr/>
    <w:sdtContent>
      <w:p w14:paraId="5EA438E8" w14:textId="4801AF25" w:rsidR="004E0CEE" w:rsidRDefault="004E0C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D54">
          <w:rPr>
            <w:noProof/>
          </w:rPr>
          <w:t>1</w:t>
        </w:r>
        <w:r>
          <w:fldChar w:fldCharType="end"/>
        </w:r>
      </w:p>
    </w:sdtContent>
  </w:sdt>
  <w:p w14:paraId="5D2812E4" w14:textId="77777777" w:rsidR="004E0CEE" w:rsidRDefault="004E0CE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1ED3E" w14:textId="77777777" w:rsidR="00292B30" w:rsidRDefault="00292B30" w:rsidP="004E0CEE">
      <w:pPr>
        <w:spacing w:after="0" w:line="240" w:lineRule="auto"/>
      </w:pPr>
      <w:r>
        <w:separator/>
      </w:r>
    </w:p>
  </w:footnote>
  <w:footnote w:type="continuationSeparator" w:id="0">
    <w:p w14:paraId="121B3A3D" w14:textId="77777777" w:rsidR="00292B30" w:rsidRDefault="00292B30" w:rsidP="004E0C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02008B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DA70EC"/>
    <w:multiLevelType w:val="hybridMultilevel"/>
    <w:tmpl w:val="9124AEF2"/>
    <w:lvl w:ilvl="0" w:tplc="C430FDDC">
      <w:start w:val="1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2">
    <w:nsid w:val="59025FCA"/>
    <w:multiLevelType w:val="hybridMultilevel"/>
    <w:tmpl w:val="51F2248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E976D4"/>
    <w:multiLevelType w:val="hybridMultilevel"/>
    <w:tmpl w:val="41E8EF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CC"/>
    <w:rsid w:val="00007088"/>
    <w:rsid w:val="000075B6"/>
    <w:rsid w:val="00007D60"/>
    <w:rsid w:val="00020034"/>
    <w:rsid w:val="000231D5"/>
    <w:rsid w:val="00034C25"/>
    <w:rsid w:val="00043A64"/>
    <w:rsid w:val="0005384E"/>
    <w:rsid w:val="00053FFC"/>
    <w:rsid w:val="0005749C"/>
    <w:rsid w:val="00060D13"/>
    <w:rsid w:val="000614D9"/>
    <w:rsid w:val="000617A5"/>
    <w:rsid w:val="00062925"/>
    <w:rsid w:val="00063892"/>
    <w:rsid w:val="00063AB5"/>
    <w:rsid w:val="00066672"/>
    <w:rsid w:val="00072A52"/>
    <w:rsid w:val="00072B2F"/>
    <w:rsid w:val="00090E36"/>
    <w:rsid w:val="000921C1"/>
    <w:rsid w:val="00092B07"/>
    <w:rsid w:val="000954BE"/>
    <w:rsid w:val="000B64E1"/>
    <w:rsid w:val="000B792C"/>
    <w:rsid w:val="000C7BF9"/>
    <w:rsid w:val="000D122A"/>
    <w:rsid w:val="000D6E7E"/>
    <w:rsid w:val="000E0D59"/>
    <w:rsid w:val="000E1E6F"/>
    <w:rsid w:val="000E6779"/>
    <w:rsid w:val="000F19D2"/>
    <w:rsid w:val="001047AC"/>
    <w:rsid w:val="00106A98"/>
    <w:rsid w:val="00110FB6"/>
    <w:rsid w:val="001117F8"/>
    <w:rsid w:val="001121AF"/>
    <w:rsid w:val="00112665"/>
    <w:rsid w:val="001162BE"/>
    <w:rsid w:val="00120302"/>
    <w:rsid w:val="0013628F"/>
    <w:rsid w:val="00136DCA"/>
    <w:rsid w:val="0014315D"/>
    <w:rsid w:val="001630B8"/>
    <w:rsid w:val="00167083"/>
    <w:rsid w:val="00182378"/>
    <w:rsid w:val="0018422B"/>
    <w:rsid w:val="00184E28"/>
    <w:rsid w:val="00185A6D"/>
    <w:rsid w:val="00185FCF"/>
    <w:rsid w:val="00186E15"/>
    <w:rsid w:val="001878C3"/>
    <w:rsid w:val="00191BFF"/>
    <w:rsid w:val="00191E23"/>
    <w:rsid w:val="001926F8"/>
    <w:rsid w:val="00192EC4"/>
    <w:rsid w:val="001A5C63"/>
    <w:rsid w:val="001A79E1"/>
    <w:rsid w:val="001B1E8A"/>
    <w:rsid w:val="001B5CA4"/>
    <w:rsid w:val="001C2B51"/>
    <w:rsid w:val="001C3ACB"/>
    <w:rsid w:val="001C6712"/>
    <w:rsid w:val="001D1EDD"/>
    <w:rsid w:val="001D4796"/>
    <w:rsid w:val="001D6921"/>
    <w:rsid w:val="001D69FE"/>
    <w:rsid w:val="001E424F"/>
    <w:rsid w:val="001F7B35"/>
    <w:rsid w:val="00217E9A"/>
    <w:rsid w:val="002206E3"/>
    <w:rsid w:val="002266E5"/>
    <w:rsid w:val="002276E4"/>
    <w:rsid w:val="002462E6"/>
    <w:rsid w:val="00253675"/>
    <w:rsid w:val="00257029"/>
    <w:rsid w:val="00260799"/>
    <w:rsid w:val="0026436B"/>
    <w:rsid w:val="00264BD8"/>
    <w:rsid w:val="00277F2E"/>
    <w:rsid w:val="00292618"/>
    <w:rsid w:val="00292B30"/>
    <w:rsid w:val="00293195"/>
    <w:rsid w:val="002B0889"/>
    <w:rsid w:val="002B401B"/>
    <w:rsid w:val="002B424C"/>
    <w:rsid w:val="002B44FE"/>
    <w:rsid w:val="002B6B29"/>
    <w:rsid w:val="002C012D"/>
    <w:rsid w:val="002C4AE4"/>
    <w:rsid w:val="002D3A4B"/>
    <w:rsid w:val="002E2DFA"/>
    <w:rsid w:val="002E3CD8"/>
    <w:rsid w:val="002F1E58"/>
    <w:rsid w:val="00305057"/>
    <w:rsid w:val="00314C6D"/>
    <w:rsid w:val="00323597"/>
    <w:rsid w:val="0033368D"/>
    <w:rsid w:val="00335558"/>
    <w:rsid w:val="003502ED"/>
    <w:rsid w:val="00360B5E"/>
    <w:rsid w:val="0036293D"/>
    <w:rsid w:val="00364AE9"/>
    <w:rsid w:val="003715E8"/>
    <w:rsid w:val="003828EE"/>
    <w:rsid w:val="0038462E"/>
    <w:rsid w:val="00392636"/>
    <w:rsid w:val="00392E76"/>
    <w:rsid w:val="003944A9"/>
    <w:rsid w:val="00394E75"/>
    <w:rsid w:val="003A1A4E"/>
    <w:rsid w:val="003B0991"/>
    <w:rsid w:val="003B1F91"/>
    <w:rsid w:val="003C3CC3"/>
    <w:rsid w:val="003C4E88"/>
    <w:rsid w:val="003C6A19"/>
    <w:rsid w:val="003D0FC0"/>
    <w:rsid w:val="003D3769"/>
    <w:rsid w:val="003D398C"/>
    <w:rsid w:val="003E6875"/>
    <w:rsid w:val="00402ADE"/>
    <w:rsid w:val="004136A4"/>
    <w:rsid w:val="004212B2"/>
    <w:rsid w:val="004301BA"/>
    <w:rsid w:val="00430D96"/>
    <w:rsid w:val="00431964"/>
    <w:rsid w:val="00434FB8"/>
    <w:rsid w:val="00441D19"/>
    <w:rsid w:val="00452FBB"/>
    <w:rsid w:val="0045522B"/>
    <w:rsid w:val="004574C8"/>
    <w:rsid w:val="004576E8"/>
    <w:rsid w:val="00460EFC"/>
    <w:rsid w:val="004625E8"/>
    <w:rsid w:val="00465C82"/>
    <w:rsid w:val="00467745"/>
    <w:rsid w:val="00483FC0"/>
    <w:rsid w:val="00485889"/>
    <w:rsid w:val="004909D9"/>
    <w:rsid w:val="004A187D"/>
    <w:rsid w:val="004A645B"/>
    <w:rsid w:val="004B6BFA"/>
    <w:rsid w:val="004C00D4"/>
    <w:rsid w:val="004C5A1B"/>
    <w:rsid w:val="004C5DAA"/>
    <w:rsid w:val="004C7CB1"/>
    <w:rsid w:val="004D3EA0"/>
    <w:rsid w:val="004E0CEE"/>
    <w:rsid w:val="004E7089"/>
    <w:rsid w:val="004F044A"/>
    <w:rsid w:val="0050013F"/>
    <w:rsid w:val="00503086"/>
    <w:rsid w:val="0051487C"/>
    <w:rsid w:val="00514F23"/>
    <w:rsid w:val="00517A86"/>
    <w:rsid w:val="005261D0"/>
    <w:rsid w:val="00526B7D"/>
    <w:rsid w:val="0053097C"/>
    <w:rsid w:val="00541784"/>
    <w:rsid w:val="00543FCB"/>
    <w:rsid w:val="00570CF8"/>
    <w:rsid w:val="005722D1"/>
    <w:rsid w:val="00574B1F"/>
    <w:rsid w:val="00582744"/>
    <w:rsid w:val="00583DC3"/>
    <w:rsid w:val="005868AD"/>
    <w:rsid w:val="005945F7"/>
    <w:rsid w:val="005A2064"/>
    <w:rsid w:val="005B420F"/>
    <w:rsid w:val="005C39A2"/>
    <w:rsid w:val="005C5FEF"/>
    <w:rsid w:val="005C7271"/>
    <w:rsid w:val="005D6374"/>
    <w:rsid w:val="005D7492"/>
    <w:rsid w:val="005E6EE7"/>
    <w:rsid w:val="00612D76"/>
    <w:rsid w:val="006131F1"/>
    <w:rsid w:val="006179DA"/>
    <w:rsid w:val="00624044"/>
    <w:rsid w:val="0062609F"/>
    <w:rsid w:val="006271A1"/>
    <w:rsid w:val="00633488"/>
    <w:rsid w:val="0066433C"/>
    <w:rsid w:val="00671E80"/>
    <w:rsid w:val="00672BBD"/>
    <w:rsid w:val="00674D63"/>
    <w:rsid w:val="006751EB"/>
    <w:rsid w:val="00684A86"/>
    <w:rsid w:val="00690146"/>
    <w:rsid w:val="006B4593"/>
    <w:rsid w:val="006B73D5"/>
    <w:rsid w:val="006C7F0E"/>
    <w:rsid w:val="006D2F14"/>
    <w:rsid w:val="006D6AF6"/>
    <w:rsid w:val="006E3F42"/>
    <w:rsid w:val="006F64A7"/>
    <w:rsid w:val="006F776B"/>
    <w:rsid w:val="0070558D"/>
    <w:rsid w:val="00722010"/>
    <w:rsid w:val="0072491D"/>
    <w:rsid w:val="00740B44"/>
    <w:rsid w:val="00743416"/>
    <w:rsid w:val="00743D43"/>
    <w:rsid w:val="007449FD"/>
    <w:rsid w:val="007544D5"/>
    <w:rsid w:val="00765FCC"/>
    <w:rsid w:val="0077700E"/>
    <w:rsid w:val="00782A3E"/>
    <w:rsid w:val="00782E70"/>
    <w:rsid w:val="00784658"/>
    <w:rsid w:val="007872DC"/>
    <w:rsid w:val="007872F9"/>
    <w:rsid w:val="00790736"/>
    <w:rsid w:val="007932D8"/>
    <w:rsid w:val="007932F1"/>
    <w:rsid w:val="0079530B"/>
    <w:rsid w:val="007A53CE"/>
    <w:rsid w:val="007B19AE"/>
    <w:rsid w:val="007C07B8"/>
    <w:rsid w:val="007C1097"/>
    <w:rsid w:val="007D053E"/>
    <w:rsid w:val="007D35D4"/>
    <w:rsid w:val="007D69AD"/>
    <w:rsid w:val="007E4699"/>
    <w:rsid w:val="007E500D"/>
    <w:rsid w:val="007E6C9F"/>
    <w:rsid w:val="007F301B"/>
    <w:rsid w:val="007F708A"/>
    <w:rsid w:val="00804734"/>
    <w:rsid w:val="00806FFB"/>
    <w:rsid w:val="00807173"/>
    <w:rsid w:val="0081076D"/>
    <w:rsid w:val="008265FE"/>
    <w:rsid w:val="008267D1"/>
    <w:rsid w:val="008269A9"/>
    <w:rsid w:val="00827BCA"/>
    <w:rsid w:val="00833627"/>
    <w:rsid w:val="008339AD"/>
    <w:rsid w:val="00845192"/>
    <w:rsid w:val="008551A6"/>
    <w:rsid w:val="008645CF"/>
    <w:rsid w:val="008712A7"/>
    <w:rsid w:val="00871547"/>
    <w:rsid w:val="0087395B"/>
    <w:rsid w:val="00874298"/>
    <w:rsid w:val="00876AA5"/>
    <w:rsid w:val="00882EC4"/>
    <w:rsid w:val="00890851"/>
    <w:rsid w:val="00895689"/>
    <w:rsid w:val="008B2933"/>
    <w:rsid w:val="008B3927"/>
    <w:rsid w:val="008C6380"/>
    <w:rsid w:val="008C6F9F"/>
    <w:rsid w:val="008D0EBD"/>
    <w:rsid w:val="008F22C6"/>
    <w:rsid w:val="008F2AFC"/>
    <w:rsid w:val="008F7656"/>
    <w:rsid w:val="0090452A"/>
    <w:rsid w:val="00905CA9"/>
    <w:rsid w:val="00907330"/>
    <w:rsid w:val="00922109"/>
    <w:rsid w:val="00931C98"/>
    <w:rsid w:val="009366B1"/>
    <w:rsid w:val="00940535"/>
    <w:rsid w:val="00940988"/>
    <w:rsid w:val="009441AA"/>
    <w:rsid w:val="0094742B"/>
    <w:rsid w:val="009527FA"/>
    <w:rsid w:val="009614A8"/>
    <w:rsid w:val="009663C0"/>
    <w:rsid w:val="00974ED7"/>
    <w:rsid w:val="00984152"/>
    <w:rsid w:val="00990A39"/>
    <w:rsid w:val="00990B4E"/>
    <w:rsid w:val="00997D02"/>
    <w:rsid w:val="009A1AE6"/>
    <w:rsid w:val="009A4824"/>
    <w:rsid w:val="009B0F48"/>
    <w:rsid w:val="009B7DC0"/>
    <w:rsid w:val="009C01A1"/>
    <w:rsid w:val="009C4906"/>
    <w:rsid w:val="009D1E74"/>
    <w:rsid w:val="009D71DB"/>
    <w:rsid w:val="009F3A0C"/>
    <w:rsid w:val="00A00508"/>
    <w:rsid w:val="00A00622"/>
    <w:rsid w:val="00A0300B"/>
    <w:rsid w:val="00A12CD2"/>
    <w:rsid w:val="00A21C03"/>
    <w:rsid w:val="00A252C4"/>
    <w:rsid w:val="00A2684A"/>
    <w:rsid w:val="00A354FA"/>
    <w:rsid w:val="00A4004C"/>
    <w:rsid w:val="00A4080A"/>
    <w:rsid w:val="00A42363"/>
    <w:rsid w:val="00A53C63"/>
    <w:rsid w:val="00A60676"/>
    <w:rsid w:val="00A61F6F"/>
    <w:rsid w:val="00A65218"/>
    <w:rsid w:val="00A77D5F"/>
    <w:rsid w:val="00A810AA"/>
    <w:rsid w:val="00A858DF"/>
    <w:rsid w:val="00A9443F"/>
    <w:rsid w:val="00A96E8E"/>
    <w:rsid w:val="00AA0D54"/>
    <w:rsid w:val="00AA304A"/>
    <w:rsid w:val="00AA6785"/>
    <w:rsid w:val="00AA77EF"/>
    <w:rsid w:val="00AB45F7"/>
    <w:rsid w:val="00AC5926"/>
    <w:rsid w:val="00AE3D2F"/>
    <w:rsid w:val="00AE4DA0"/>
    <w:rsid w:val="00AF4666"/>
    <w:rsid w:val="00AF4B7D"/>
    <w:rsid w:val="00AF4E7F"/>
    <w:rsid w:val="00AF7241"/>
    <w:rsid w:val="00AF7CC3"/>
    <w:rsid w:val="00B0040F"/>
    <w:rsid w:val="00B17332"/>
    <w:rsid w:val="00B17A1E"/>
    <w:rsid w:val="00B201E6"/>
    <w:rsid w:val="00B22C99"/>
    <w:rsid w:val="00B43B61"/>
    <w:rsid w:val="00B54584"/>
    <w:rsid w:val="00B7134A"/>
    <w:rsid w:val="00B80D74"/>
    <w:rsid w:val="00B80F35"/>
    <w:rsid w:val="00B86A2B"/>
    <w:rsid w:val="00B902A9"/>
    <w:rsid w:val="00B979D2"/>
    <w:rsid w:val="00B97A66"/>
    <w:rsid w:val="00BA570B"/>
    <w:rsid w:val="00BB1307"/>
    <w:rsid w:val="00BB26D9"/>
    <w:rsid w:val="00BB45A9"/>
    <w:rsid w:val="00BC175F"/>
    <w:rsid w:val="00BC74B9"/>
    <w:rsid w:val="00BD2798"/>
    <w:rsid w:val="00BD3FD6"/>
    <w:rsid w:val="00BE3C48"/>
    <w:rsid w:val="00BE7132"/>
    <w:rsid w:val="00BF3CAF"/>
    <w:rsid w:val="00BF415D"/>
    <w:rsid w:val="00BF5B53"/>
    <w:rsid w:val="00C04479"/>
    <w:rsid w:val="00C104B2"/>
    <w:rsid w:val="00C21209"/>
    <w:rsid w:val="00C21A00"/>
    <w:rsid w:val="00C22D9B"/>
    <w:rsid w:val="00C22F24"/>
    <w:rsid w:val="00C23676"/>
    <w:rsid w:val="00C238F1"/>
    <w:rsid w:val="00C32FD0"/>
    <w:rsid w:val="00C40AAB"/>
    <w:rsid w:val="00C42BEB"/>
    <w:rsid w:val="00C44259"/>
    <w:rsid w:val="00C61C76"/>
    <w:rsid w:val="00C621AA"/>
    <w:rsid w:val="00C6434F"/>
    <w:rsid w:val="00C71465"/>
    <w:rsid w:val="00C7526F"/>
    <w:rsid w:val="00C86312"/>
    <w:rsid w:val="00C96C86"/>
    <w:rsid w:val="00CA24A9"/>
    <w:rsid w:val="00CA6636"/>
    <w:rsid w:val="00CB008A"/>
    <w:rsid w:val="00CB4C4B"/>
    <w:rsid w:val="00CB5BA2"/>
    <w:rsid w:val="00CC3B47"/>
    <w:rsid w:val="00CD4D2A"/>
    <w:rsid w:val="00CF502A"/>
    <w:rsid w:val="00CF50BC"/>
    <w:rsid w:val="00CF5827"/>
    <w:rsid w:val="00D118B6"/>
    <w:rsid w:val="00D11CCD"/>
    <w:rsid w:val="00D1594D"/>
    <w:rsid w:val="00D1690D"/>
    <w:rsid w:val="00D17E1D"/>
    <w:rsid w:val="00D23030"/>
    <w:rsid w:val="00D26EBE"/>
    <w:rsid w:val="00D36125"/>
    <w:rsid w:val="00D3699D"/>
    <w:rsid w:val="00D47F0A"/>
    <w:rsid w:val="00D51764"/>
    <w:rsid w:val="00D52952"/>
    <w:rsid w:val="00D64767"/>
    <w:rsid w:val="00D6634F"/>
    <w:rsid w:val="00D71622"/>
    <w:rsid w:val="00D7570C"/>
    <w:rsid w:val="00D7669F"/>
    <w:rsid w:val="00D80B35"/>
    <w:rsid w:val="00D80BBC"/>
    <w:rsid w:val="00D85A86"/>
    <w:rsid w:val="00D9294F"/>
    <w:rsid w:val="00D94663"/>
    <w:rsid w:val="00DA61E4"/>
    <w:rsid w:val="00DB2806"/>
    <w:rsid w:val="00DB4A3A"/>
    <w:rsid w:val="00DB72C7"/>
    <w:rsid w:val="00DC2A51"/>
    <w:rsid w:val="00DC430F"/>
    <w:rsid w:val="00DC7242"/>
    <w:rsid w:val="00DD3304"/>
    <w:rsid w:val="00DD6650"/>
    <w:rsid w:val="00DE001D"/>
    <w:rsid w:val="00DE47AC"/>
    <w:rsid w:val="00DF387C"/>
    <w:rsid w:val="00E02BDA"/>
    <w:rsid w:val="00E12240"/>
    <w:rsid w:val="00E16DDC"/>
    <w:rsid w:val="00E21187"/>
    <w:rsid w:val="00E2134B"/>
    <w:rsid w:val="00E23014"/>
    <w:rsid w:val="00E3309A"/>
    <w:rsid w:val="00E40330"/>
    <w:rsid w:val="00E51633"/>
    <w:rsid w:val="00E52534"/>
    <w:rsid w:val="00E5295D"/>
    <w:rsid w:val="00E54F82"/>
    <w:rsid w:val="00E55588"/>
    <w:rsid w:val="00E82446"/>
    <w:rsid w:val="00E85385"/>
    <w:rsid w:val="00E90030"/>
    <w:rsid w:val="00E942F5"/>
    <w:rsid w:val="00E9563B"/>
    <w:rsid w:val="00EA1097"/>
    <w:rsid w:val="00EA6B71"/>
    <w:rsid w:val="00EB0A33"/>
    <w:rsid w:val="00EB47CB"/>
    <w:rsid w:val="00EC0EF7"/>
    <w:rsid w:val="00EC13D6"/>
    <w:rsid w:val="00EC563D"/>
    <w:rsid w:val="00EE3744"/>
    <w:rsid w:val="00EF6CF3"/>
    <w:rsid w:val="00F06E3C"/>
    <w:rsid w:val="00F14BCF"/>
    <w:rsid w:val="00F21F90"/>
    <w:rsid w:val="00F22746"/>
    <w:rsid w:val="00F30D0A"/>
    <w:rsid w:val="00F32236"/>
    <w:rsid w:val="00F33026"/>
    <w:rsid w:val="00F41492"/>
    <w:rsid w:val="00F654ED"/>
    <w:rsid w:val="00F70991"/>
    <w:rsid w:val="00F82990"/>
    <w:rsid w:val="00F85505"/>
    <w:rsid w:val="00F85E5B"/>
    <w:rsid w:val="00F85FFC"/>
    <w:rsid w:val="00F9035F"/>
    <w:rsid w:val="00FA49AF"/>
    <w:rsid w:val="00FA57C1"/>
    <w:rsid w:val="00FB310B"/>
    <w:rsid w:val="00FB7745"/>
    <w:rsid w:val="00FC4589"/>
    <w:rsid w:val="00FD6500"/>
    <w:rsid w:val="00FD6A2D"/>
    <w:rsid w:val="00FE0BC0"/>
    <w:rsid w:val="00FE47EE"/>
    <w:rsid w:val="00FE5CA6"/>
    <w:rsid w:val="00FE70A7"/>
    <w:rsid w:val="00FF55B8"/>
    <w:rsid w:val="00FF6288"/>
    <w:rsid w:val="00FF6590"/>
    <w:rsid w:val="00FF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8FEF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765FCC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6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5FCC"/>
  </w:style>
  <w:style w:type="paragraph" w:styleId="Listapunktowana">
    <w:name w:val="List Bullet"/>
    <w:basedOn w:val="Normalny"/>
    <w:uiPriority w:val="99"/>
    <w:unhideWhenUsed/>
    <w:rsid w:val="009663C0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1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C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C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EE"/>
  </w:style>
  <w:style w:type="paragraph" w:styleId="Stopka">
    <w:name w:val="footer"/>
    <w:basedOn w:val="Normalny"/>
    <w:link w:val="Stopka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E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74B9"/>
    <w:pPr>
      <w:ind w:left="720"/>
      <w:contextualSpacing/>
    </w:pPr>
  </w:style>
  <w:style w:type="paragraph" w:styleId="Poprawka">
    <w:name w:val="Revision"/>
    <w:hidden/>
    <w:uiPriority w:val="99"/>
    <w:semiHidden/>
    <w:rsid w:val="004A645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5FC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5F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a">
    <w:name w:val="List"/>
    <w:basedOn w:val="Normalny"/>
    <w:uiPriority w:val="99"/>
    <w:unhideWhenUsed/>
    <w:rsid w:val="00765FCC"/>
    <w:pPr>
      <w:ind w:left="283" w:hanging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65F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5FCC"/>
  </w:style>
  <w:style w:type="paragraph" w:styleId="Listapunktowana">
    <w:name w:val="List Bullet"/>
    <w:basedOn w:val="Normalny"/>
    <w:uiPriority w:val="99"/>
    <w:unhideWhenUsed/>
    <w:rsid w:val="009663C0"/>
    <w:pPr>
      <w:numPr>
        <w:numId w:val="1"/>
      </w:numPr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61C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1C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1C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C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C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C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C7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0CEE"/>
  </w:style>
  <w:style w:type="paragraph" w:styleId="Stopka">
    <w:name w:val="footer"/>
    <w:basedOn w:val="Normalny"/>
    <w:link w:val="StopkaZnak"/>
    <w:uiPriority w:val="99"/>
    <w:unhideWhenUsed/>
    <w:rsid w:val="004E0C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0CE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4E7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4E7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94E7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C74B9"/>
    <w:pPr>
      <w:ind w:left="720"/>
      <w:contextualSpacing/>
    </w:pPr>
  </w:style>
  <w:style w:type="paragraph" w:styleId="Poprawka">
    <w:name w:val="Revision"/>
    <w:hidden/>
    <w:uiPriority w:val="99"/>
    <w:semiHidden/>
    <w:rsid w:val="004A64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1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9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8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73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15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1971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384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1015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91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5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1028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00SVSCCM2016</Company>
  <LinksUpToDate>false</LinksUpToDate>
  <CharactersWithSpaces>7184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Kilan Elżbieta</dc:creator>
  <cp:lastModifiedBy>Adamczyk Barbara</cp:lastModifiedBy>
  <cp:revision>2</cp:revision>
  <cp:lastPrinted>2019-12-20T11:30:00Z</cp:lastPrinted>
  <dcterms:created xsi:type="dcterms:W3CDTF">2020-06-02T14:27:00Z</dcterms:created>
  <dcterms:modified xsi:type="dcterms:W3CDTF">2020-06-02T14:27:00Z</dcterms:modified>
</cp:coreProperties>
</file>