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CCB0D" w14:textId="67147AD2" w:rsidR="009847AB" w:rsidRPr="009847AB" w:rsidRDefault="009847AB" w:rsidP="004643F1">
      <w:pPr>
        <w:spacing w:after="0"/>
        <w:jc w:val="center"/>
        <w:rPr>
          <w:rFonts w:ascii="Arial" w:hAnsi="Arial" w:cs="Arial"/>
          <w:b/>
          <w:sz w:val="24"/>
        </w:rPr>
      </w:pPr>
      <w:r w:rsidRPr="009847AB">
        <w:rPr>
          <w:rFonts w:ascii="Arial" w:hAnsi="Arial" w:cs="Arial"/>
          <w:b/>
          <w:sz w:val="24"/>
        </w:rPr>
        <w:t>Zakres działania zespołu koordynacyjnego odpowiedzialnego za kwalifikacj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do leczenia zaburzeń motorycznych w przebiegu zaawansowanej choroby Parkinsona oraz weryfikacj</w:t>
      </w:r>
      <w:r w:rsidR="002E3A42">
        <w:rPr>
          <w:rFonts w:ascii="Arial" w:hAnsi="Arial" w:cs="Arial"/>
          <w:b/>
          <w:sz w:val="24"/>
        </w:rPr>
        <w:t>ę</w:t>
      </w:r>
      <w:r w:rsidRPr="009847AB">
        <w:rPr>
          <w:rFonts w:ascii="Arial" w:hAnsi="Arial" w:cs="Arial"/>
          <w:b/>
          <w:sz w:val="24"/>
        </w:rPr>
        <w:t xml:space="preserve"> jego skuteczności</w:t>
      </w:r>
    </w:p>
    <w:p w14:paraId="1CF69B26" w14:textId="77777777" w:rsidR="00E40294" w:rsidRPr="00E40294" w:rsidRDefault="009847AB" w:rsidP="00E40294">
      <w:pPr>
        <w:jc w:val="center"/>
        <w:rPr>
          <w:rFonts w:ascii="Calibri" w:eastAsia="Times New Roman" w:hAnsi="Calibri" w:cs="Times New Roman"/>
        </w:rPr>
      </w:pPr>
      <w:r w:rsidRPr="009847AB" w:rsidDel="009847AB">
        <w:rPr>
          <w:rFonts w:ascii="Arial" w:hAnsi="Arial" w:cs="Arial"/>
          <w:sz w:val="24"/>
        </w:rPr>
        <w:t xml:space="preserve"> </w:t>
      </w:r>
    </w:p>
    <w:tbl>
      <w:tblPr>
        <w:tblW w:w="963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6124"/>
      </w:tblGrid>
      <w:tr w:rsidR="00E40294" w:rsidRPr="00E40294" w14:paraId="79B79F96" w14:textId="77777777" w:rsidTr="002C0A9B">
        <w:tc>
          <w:tcPr>
            <w:tcW w:w="567" w:type="dxa"/>
          </w:tcPr>
          <w:p w14:paraId="3BAACA16" w14:textId="77777777"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072" w:type="dxa"/>
            <w:gridSpan w:val="2"/>
          </w:tcPr>
          <w:p w14:paraId="22177A32" w14:textId="77777777" w:rsidR="00E40294" w:rsidRPr="00E40294" w:rsidRDefault="00E40294" w:rsidP="00E40294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</w:rPr>
              <w:t>Charakterystyka świadczenia</w:t>
            </w:r>
          </w:p>
        </w:tc>
      </w:tr>
      <w:tr w:rsidR="00E40294" w:rsidRPr="00E40294" w14:paraId="123DFA44" w14:textId="77777777" w:rsidTr="002C0A9B">
        <w:tc>
          <w:tcPr>
            <w:tcW w:w="567" w:type="dxa"/>
          </w:tcPr>
          <w:p w14:paraId="14722C04" w14:textId="77777777"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1.1</w:t>
            </w:r>
          </w:p>
        </w:tc>
        <w:tc>
          <w:tcPr>
            <w:tcW w:w="2948" w:type="dxa"/>
          </w:tcPr>
          <w:p w14:paraId="7B0F45EE" w14:textId="77777777" w:rsidR="00E40294" w:rsidRPr="00E40294" w:rsidRDefault="009847AB" w:rsidP="0020133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kompetencj</w:t>
            </w:r>
            <w:r w:rsidR="00201330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zespołu</w:t>
            </w:r>
          </w:p>
        </w:tc>
        <w:tc>
          <w:tcPr>
            <w:tcW w:w="6124" w:type="dxa"/>
          </w:tcPr>
          <w:p w14:paraId="13FAA94F" w14:textId="77777777" w:rsidR="00E40294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</w:pP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kwalifikacja do leczenia zaburzeń motorycznych w p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rzebiegu zaawansowanej choroby P</w:t>
            </w:r>
            <w:r w:rsidRP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arkinsona oraz weryfikacja jego skuteczności</w:t>
            </w:r>
          </w:p>
        </w:tc>
      </w:tr>
      <w:tr w:rsidR="00580A8F" w:rsidRPr="00E40294" w14:paraId="793F0FFD" w14:textId="77777777" w:rsidTr="002C0A9B">
        <w:tc>
          <w:tcPr>
            <w:tcW w:w="567" w:type="dxa"/>
          </w:tcPr>
          <w:p w14:paraId="6EB6CFE0" w14:textId="77777777"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1.2</w:t>
            </w:r>
          </w:p>
        </w:tc>
        <w:tc>
          <w:tcPr>
            <w:tcW w:w="2948" w:type="dxa"/>
          </w:tcPr>
          <w:p w14:paraId="7651C805" w14:textId="77777777" w:rsidR="00580A8F" w:rsidRPr="00E40294" w:rsidRDefault="00580A8F" w:rsidP="008664E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zakres świadczenia – programy lekow</w:t>
            </w:r>
            <w:r w:rsidR="008664E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e</w:t>
            </w: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kwalifikacją i weryfikacją leczenia przez zespół koordynacyjny</w:t>
            </w:r>
          </w:p>
        </w:tc>
        <w:tc>
          <w:tcPr>
            <w:tcW w:w="6124" w:type="dxa"/>
          </w:tcPr>
          <w:p w14:paraId="3A736D90" w14:textId="77777777"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580A8F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Leczenia zaburzeń motorycznych w przebiegu zaawansowanej choroby Parkinsona</w:t>
            </w:r>
          </w:p>
        </w:tc>
      </w:tr>
      <w:tr w:rsidR="00E40294" w:rsidRPr="00E40294" w14:paraId="272D3329" w14:textId="77777777" w:rsidTr="002C0A9B">
        <w:tc>
          <w:tcPr>
            <w:tcW w:w="567" w:type="dxa"/>
          </w:tcPr>
          <w:p w14:paraId="03556595" w14:textId="77777777"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2948" w:type="dxa"/>
          </w:tcPr>
          <w:p w14:paraId="7E26C497" w14:textId="77777777" w:rsidR="00E40294" w:rsidRPr="00E40294" w:rsidRDefault="00023168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choroby i problemy zdrowotne</w:t>
            </w:r>
            <w:r w:rsidR="00E40294"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(wg ICD 10)</w:t>
            </w:r>
            <w:r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objęte świadczeniem</w:t>
            </w:r>
          </w:p>
        </w:tc>
        <w:tc>
          <w:tcPr>
            <w:tcW w:w="6124" w:type="dxa"/>
          </w:tcPr>
          <w:p w14:paraId="3050CF4B" w14:textId="77777777" w:rsidR="00E40294" w:rsidRPr="00E40294" w:rsidRDefault="00E40294" w:rsidP="00023168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G20</w:t>
            </w:r>
            <w:r w:rsidR="00023168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-</w:t>
            </w:r>
            <w:r w:rsidRPr="00E40294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A2946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c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horob</w:t>
            </w:r>
            <w:r w:rsidR="000A6E9E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="000A6E9E" w:rsidRPr="00E40294">
              <w:rPr>
                <w:rFonts w:ascii="Arial Narrow" w:eastAsia="Times New Roman" w:hAnsi="Arial Narrow" w:cs="Times New Roman"/>
                <w:bCs/>
                <w:color w:val="000000"/>
                <w:sz w:val="20"/>
                <w:szCs w:val="20"/>
                <w:lang w:eastAsia="pl-PL"/>
              </w:rPr>
              <w:t xml:space="preserve"> Parkinsona</w:t>
            </w:r>
          </w:p>
        </w:tc>
      </w:tr>
      <w:tr w:rsidR="00E40294" w:rsidRPr="00E40294" w14:paraId="469B35E5" w14:textId="77777777" w:rsidTr="002C0A9B">
        <w:trPr>
          <w:trHeight w:val="341"/>
        </w:trPr>
        <w:tc>
          <w:tcPr>
            <w:tcW w:w="567" w:type="dxa"/>
          </w:tcPr>
          <w:p w14:paraId="0C10673E" w14:textId="77777777" w:rsidR="00E40294" w:rsidRPr="00E40294" w:rsidRDefault="00E40294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 w:rsidR="00580A8F">
              <w:rPr>
                <w:rFonts w:ascii="Arial Narrow" w:eastAsia="Times New Roman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948" w:type="dxa"/>
          </w:tcPr>
          <w:p w14:paraId="6C55639A" w14:textId="77777777"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świadczenia skojarzone </w:t>
            </w:r>
          </w:p>
        </w:tc>
        <w:tc>
          <w:tcPr>
            <w:tcW w:w="6124" w:type="dxa"/>
          </w:tcPr>
          <w:p w14:paraId="22DAFFFC" w14:textId="77777777" w:rsidR="00E40294" w:rsidRPr="00E40294" w:rsidRDefault="00E40294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nie dotyczy</w:t>
            </w:r>
          </w:p>
        </w:tc>
      </w:tr>
      <w:tr w:rsidR="00580A8F" w:rsidRPr="00E40294" w14:paraId="21E5ECDD" w14:textId="77777777" w:rsidTr="002C0A9B">
        <w:trPr>
          <w:trHeight w:val="341"/>
        </w:trPr>
        <w:tc>
          <w:tcPr>
            <w:tcW w:w="567" w:type="dxa"/>
          </w:tcPr>
          <w:p w14:paraId="4B6F79BE" w14:textId="77777777"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1.5</w:t>
            </w:r>
          </w:p>
        </w:tc>
        <w:tc>
          <w:tcPr>
            <w:tcW w:w="2948" w:type="dxa"/>
            <w:vAlign w:val="center"/>
          </w:tcPr>
          <w:p w14:paraId="0E9E48EA" w14:textId="77777777" w:rsidR="00580A8F" w:rsidRPr="00E40294" w:rsidRDefault="00FA2946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FA2946">
              <w:rPr>
                <w:rFonts w:ascii="Arial Narrow" w:hAnsi="Arial Narrow"/>
                <w:sz w:val="20"/>
                <w:szCs w:val="20"/>
              </w:rPr>
              <w:t>oznaczenie zespołu koordynacyjnego odpowiadającego za kwalifikację i weryfikację leczenia</w:t>
            </w:r>
          </w:p>
        </w:tc>
        <w:tc>
          <w:tcPr>
            <w:tcW w:w="6124" w:type="dxa"/>
          </w:tcPr>
          <w:p w14:paraId="695FF925" w14:textId="77777777" w:rsidR="00580A8F" w:rsidRPr="00E40294" w:rsidRDefault="00915494" w:rsidP="00094D8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Zespół Koordy</w:t>
            </w:r>
            <w:r w:rsidR="00B222A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nacyjny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ds. leczenia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zaburzeń 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motoryczny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ch</w:t>
            </w:r>
            <w:r w:rsidRPr="009154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w przebiegu choroby Parkinsona</w:t>
            </w:r>
          </w:p>
        </w:tc>
      </w:tr>
      <w:tr w:rsidR="00580A8F" w:rsidRPr="00E40294" w14:paraId="609F1EFD" w14:textId="77777777" w:rsidTr="002C0A9B">
        <w:trPr>
          <w:trHeight w:val="341"/>
        </w:trPr>
        <w:tc>
          <w:tcPr>
            <w:tcW w:w="567" w:type="dxa"/>
          </w:tcPr>
          <w:p w14:paraId="0CBCADC2" w14:textId="77777777"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1.6</w:t>
            </w:r>
          </w:p>
        </w:tc>
        <w:tc>
          <w:tcPr>
            <w:tcW w:w="2948" w:type="dxa"/>
            <w:vAlign w:val="center"/>
          </w:tcPr>
          <w:p w14:paraId="3D62AC4A" w14:textId="77777777"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1437F4">
              <w:rPr>
                <w:rFonts w:ascii="Arial Narrow" w:hAnsi="Arial Narrow"/>
                <w:sz w:val="20"/>
                <w:szCs w:val="20"/>
              </w:rPr>
              <w:t>kwalifikacje lekarzy specjalistów – członków zespołu koordynacyjnego</w:t>
            </w:r>
          </w:p>
        </w:tc>
        <w:tc>
          <w:tcPr>
            <w:tcW w:w="6124" w:type="dxa"/>
          </w:tcPr>
          <w:p w14:paraId="0D78714C" w14:textId="77777777" w:rsidR="00580A8F" w:rsidRPr="00E40294" w:rsidRDefault="00580A8F" w:rsidP="00FA294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lekarze </w:t>
            </w:r>
            <w:r w:rsidR="00FA2946">
              <w:rPr>
                <w:rFonts w:ascii="Arial Narrow" w:eastAsia="Times New Roman" w:hAnsi="Arial Narrow" w:cs="Times New Roman"/>
                <w:sz w:val="20"/>
                <w:szCs w:val="20"/>
              </w:rPr>
              <w:t>specjaliści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8936E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w dziedzinie </w:t>
            </w: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neurologii</w:t>
            </w:r>
          </w:p>
        </w:tc>
      </w:tr>
      <w:tr w:rsidR="00580A8F" w:rsidRPr="00E40294" w14:paraId="10FABFD0" w14:textId="77777777" w:rsidTr="002C0A9B">
        <w:tc>
          <w:tcPr>
            <w:tcW w:w="567" w:type="dxa"/>
          </w:tcPr>
          <w:p w14:paraId="5374BA75" w14:textId="77777777"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7</w:t>
            </w:r>
          </w:p>
        </w:tc>
        <w:tc>
          <w:tcPr>
            <w:tcW w:w="2948" w:type="dxa"/>
          </w:tcPr>
          <w:p w14:paraId="4021FF95" w14:textId="77777777" w:rsidR="00580A8F" w:rsidRPr="00486D49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486D49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zasady kwalifikacji chorych wymagających udzielenia świadczenia</w:t>
            </w:r>
          </w:p>
        </w:tc>
        <w:tc>
          <w:tcPr>
            <w:tcW w:w="6124" w:type="dxa"/>
            <w:vAlign w:val="center"/>
          </w:tcPr>
          <w:p w14:paraId="7356D23D" w14:textId="42888882" w:rsidR="00FA2946" w:rsidRPr="009743FD" w:rsidRDefault="006325CB" w:rsidP="009743F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743FD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k</w:t>
            </w:r>
            <w:r w:rsidR="00FA2946" w:rsidRPr="009743FD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ryteria kwalifikacji zostały okreś</w:t>
            </w:r>
            <w:r w:rsidR="00B02757" w:rsidRPr="009743FD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lone w opisie programu lekowego</w:t>
            </w:r>
            <w:r w:rsidR="009743FD" w:rsidRPr="009743FD"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  <w:t>;</w:t>
            </w:r>
          </w:p>
          <w:p w14:paraId="64CC6991" w14:textId="5936C8AA" w:rsidR="00580A8F" w:rsidRPr="009743FD" w:rsidRDefault="009743FD" w:rsidP="009743FD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color w:val="000000" w:themeColor="text1"/>
                <w:sz w:val="20"/>
                <w:szCs w:val="20"/>
                <w:lang w:eastAsia="pl-PL"/>
              </w:rPr>
            </w:pPr>
            <w:r w:rsidRPr="009743FD">
              <w:rPr>
                <w:rFonts w:ascii="Arial Narrow" w:hAnsi="Arial Narrow"/>
                <w:color w:val="000000"/>
                <w:sz w:val="20"/>
                <w:szCs w:val="20"/>
              </w:rPr>
              <w:t xml:space="preserve">kwalifikacja lub weryfikacja skuteczności </w:t>
            </w:r>
            <w:bookmarkStart w:id="0" w:name="_Toc60377947"/>
            <w:bookmarkStart w:id="1" w:name="_Toc80093098"/>
            <w:r w:rsidRPr="009743FD">
              <w:rPr>
                <w:rFonts w:ascii="Arial Narrow" w:hAnsi="Arial Narrow"/>
                <w:color w:val="000000"/>
                <w:sz w:val="20"/>
                <w:szCs w:val="20"/>
              </w:rPr>
              <w:t>leczenia dokonywana jest w oparciu o wnioski przedłożone za pośrednictwem elektronicznego systemu monitorowania programów lekowych</w:t>
            </w:r>
            <w:bookmarkEnd w:id="0"/>
            <w:bookmarkEnd w:id="1"/>
            <w:r w:rsidRPr="009743FD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</w:p>
        </w:tc>
      </w:tr>
      <w:tr w:rsidR="00580A8F" w:rsidRPr="00E40294" w14:paraId="5CF36A67" w14:textId="77777777" w:rsidTr="002C0A9B">
        <w:tc>
          <w:tcPr>
            <w:tcW w:w="567" w:type="dxa"/>
          </w:tcPr>
          <w:p w14:paraId="7E9D43C2" w14:textId="77777777" w:rsidR="00580A8F" w:rsidRPr="00E40294" w:rsidRDefault="00580A8F" w:rsidP="00E40294">
            <w:pPr>
              <w:jc w:val="center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</w:rPr>
              <w:t>1.</w:t>
            </w:r>
            <w:r>
              <w:rPr>
                <w:rFonts w:ascii="Arial Narrow" w:eastAsia="Times New Roman" w:hAnsi="Arial Narrow" w:cs="Times New Roman"/>
                <w:sz w:val="20"/>
                <w:szCs w:val="20"/>
              </w:rPr>
              <w:t>8</w:t>
            </w:r>
          </w:p>
        </w:tc>
        <w:tc>
          <w:tcPr>
            <w:tcW w:w="2948" w:type="dxa"/>
          </w:tcPr>
          <w:p w14:paraId="723D6854" w14:textId="77777777" w:rsidR="00580A8F" w:rsidRPr="00E40294" w:rsidRDefault="00580A8F" w:rsidP="00E4029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specyfikacja zasadniczych procedur medycznych wykonywanych w trakcie udzielania świadczenia (wg ICD 9 CM)</w:t>
            </w:r>
          </w:p>
        </w:tc>
        <w:tc>
          <w:tcPr>
            <w:tcW w:w="6124" w:type="dxa"/>
            <w:vAlign w:val="center"/>
          </w:tcPr>
          <w:p w14:paraId="38D84C49" w14:textId="2650ABE2" w:rsidR="00580A8F" w:rsidRPr="00E40294" w:rsidRDefault="00580A8F" w:rsidP="000F3D40">
            <w:pPr>
              <w:autoSpaceDE w:val="0"/>
              <w:autoSpaceDN w:val="0"/>
              <w:adjustRightInd w:val="0"/>
              <w:spacing w:after="0" w:line="240" w:lineRule="auto"/>
              <w:ind w:left="705" w:hanging="705"/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</w:pPr>
            <w:r w:rsidRPr="00E40294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 xml:space="preserve">89.00 - </w:t>
            </w:r>
            <w:r w:rsidR="000F3D4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p</w:t>
            </w:r>
            <w:r w:rsidR="000F3D40" w:rsidRPr="000F3D4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orada lekarsk</w:t>
            </w:r>
            <w:bookmarkStart w:id="2" w:name="_GoBack"/>
            <w:bookmarkEnd w:id="2"/>
            <w:r w:rsidR="000F3D40" w:rsidRPr="000F3D40">
              <w:rPr>
                <w:rFonts w:ascii="Arial Narrow" w:eastAsia="Times New Roman" w:hAnsi="Arial Narrow" w:cs="Times New Roman"/>
                <w:bCs/>
                <w:sz w:val="20"/>
                <w:szCs w:val="20"/>
                <w:lang w:eastAsia="pl-PL"/>
              </w:rPr>
              <w:t>a, konsultacja, asysta</w:t>
            </w:r>
          </w:p>
        </w:tc>
      </w:tr>
    </w:tbl>
    <w:p w14:paraId="0145E21D" w14:textId="77777777" w:rsidR="00272584" w:rsidRDefault="00272584" w:rsidP="003513F8"/>
    <w:p w14:paraId="71002D34" w14:textId="77777777" w:rsidR="000C03E1" w:rsidRPr="00062FB0" w:rsidRDefault="000C03E1" w:rsidP="00757888">
      <w:pPr>
        <w:jc w:val="both"/>
        <w:rPr>
          <w:rFonts w:ascii="Times New Roman" w:eastAsia="Times New Roman" w:hAnsi="Times New Roman" w:cs="Times New Roman"/>
        </w:rPr>
      </w:pPr>
    </w:p>
    <w:sectPr w:rsidR="000C03E1" w:rsidRPr="00062FB0" w:rsidSect="002C0A9B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CAE5C0" w14:textId="77777777" w:rsidR="00B46C41" w:rsidRDefault="00B46C41" w:rsidP="00580A8F">
      <w:pPr>
        <w:spacing w:after="0" w:line="240" w:lineRule="auto"/>
      </w:pPr>
      <w:r>
        <w:separator/>
      </w:r>
    </w:p>
  </w:endnote>
  <w:endnote w:type="continuationSeparator" w:id="0">
    <w:p w14:paraId="707CF41D" w14:textId="77777777" w:rsidR="00B46C41" w:rsidRDefault="00B46C41" w:rsidP="0058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BA6FC4" w14:textId="77777777" w:rsidR="00B46C41" w:rsidRDefault="00B46C41" w:rsidP="00580A8F">
      <w:pPr>
        <w:spacing w:after="0" w:line="240" w:lineRule="auto"/>
      </w:pPr>
      <w:r>
        <w:separator/>
      </w:r>
    </w:p>
  </w:footnote>
  <w:footnote w:type="continuationSeparator" w:id="0">
    <w:p w14:paraId="612BF144" w14:textId="77777777" w:rsidR="00B46C41" w:rsidRDefault="00B46C41" w:rsidP="0058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91C74D" w14:textId="14F0A8E7" w:rsidR="00B46C41" w:rsidRDefault="00B46C41" w:rsidP="002C0A9B">
    <w:pPr>
      <w:pStyle w:val="Nagwek"/>
      <w:jc w:val="right"/>
    </w:pPr>
    <w:r>
      <w:rPr>
        <w:rFonts w:ascii="Arial" w:eastAsia="Times New Roman" w:hAnsi="Arial" w:cs="Arial"/>
        <w:b/>
      </w:rPr>
      <w:t>Załącznik nr 1</w:t>
    </w:r>
    <w:r w:rsidR="00267650">
      <w:rPr>
        <w:rFonts w:ascii="Arial" w:eastAsia="Times New Roman" w:hAnsi="Arial" w:cs="Arial"/>
        <w:b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26B2E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623E4"/>
    <w:multiLevelType w:val="hybridMultilevel"/>
    <w:tmpl w:val="92065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36AA2"/>
    <w:multiLevelType w:val="hybridMultilevel"/>
    <w:tmpl w:val="72E8C8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A168B2"/>
    <w:multiLevelType w:val="hybridMultilevel"/>
    <w:tmpl w:val="7054E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BC6959"/>
    <w:multiLevelType w:val="hybridMultilevel"/>
    <w:tmpl w:val="85ACC1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534A3"/>
    <w:multiLevelType w:val="hybridMultilevel"/>
    <w:tmpl w:val="3B8E1D98"/>
    <w:lvl w:ilvl="0" w:tplc="B2CA69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C45753"/>
    <w:multiLevelType w:val="hybridMultilevel"/>
    <w:tmpl w:val="964EAB36"/>
    <w:lvl w:ilvl="0" w:tplc="BA305F7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D7850"/>
    <w:multiLevelType w:val="hybridMultilevel"/>
    <w:tmpl w:val="D2F6D8FE"/>
    <w:lvl w:ilvl="0" w:tplc="51A830B8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C62AF"/>
    <w:multiLevelType w:val="hybridMultilevel"/>
    <w:tmpl w:val="550C2C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9164B"/>
    <w:multiLevelType w:val="hybridMultilevel"/>
    <w:tmpl w:val="C2444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E55AA4"/>
    <w:multiLevelType w:val="hybridMultilevel"/>
    <w:tmpl w:val="6BB215D2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233252"/>
    <w:multiLevelType w:val="hybridMultilevel"/>
    <w:tmpl w:val="83061E70"/>
    <w:lvl w:ilvl="0" w:tplc="04150011">
      <w:start w:val="1"/>
      <w:numFmt w:val="decimal"/>
      <w:lvlText w:val="%1)"/>
      <w:lvlJc w:val="left"/>
      <w:pPr>
        <w:ind w:left="804" w:hanging="360"/>
      </w:p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2" w15:restartNumberingAfterBreak="0">
    <w:nsid w:val="6A2F5DE6"/>
    <w:multiLevelType w:val="hybridMultilevel"/>
    <w:tmpl w:val="F16A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2"/>
  </w:num>
  <w:num w:numId="4">
    <w:abstractNumId w:val="12"/>
  </w:num>
  <w:num w:numId="5">
    <w:abstractNumId w:val="11"/>
  </w:num>
  <w:num w:numId="6">
    <w:abstractNumId w:val="6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  <w:num w:numId="11">
    <w:abstractNumId w:val="1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294"/>
    <w:rsid w:val="00000A6C"/>
    <w:rsid w:val="00023168"/>
    <w:rsid w:val="00044D4F"/>
    <w:rsid w:val="00073A01"/>
    <w:rsid w:val="00092CCF"/>
    <w:rsid w:val="00094D8D"/>
    <w:rsid w:val="000A4704"/>
    <w:rsid w:val="000A6E9E"/>
    <w:rsid w:val="000C03E1"/>
    <w:rsid w:val="000E77ED"/>
    <w:rsid w:val="000F3D40"/>
    <w:rsid w:val="00155930"/>
    <w:rsid w:val="0019634C"/>
    <w:rsid w:val="001975F1"/>
    <w:rsid w:val="001A0870"/>
    <w:rsid w:val="001B2A0E"/>
    <w:rsid w:val="001B6019"/>
    <w:rsid w:val="001D2051"/>
    <w:rsid w:val="001D2FCE"/>
    <w:rsid w:val="00201330"/>
    <w:rsid w:val="00205FAC"/>
    <w:rsid w:val="00206F3C"/>
    <w:rsid w:val="00210646"/>
    <w:rsid w:val="00215A4C"/>
    <w:rsid w:val="00267650"/>
    <w:rsid w:val="00270A9A"/>
    <w:rsid w:val="00272584"/>
    <w:rsid w:val="00287B67"/>
    <w:rsid w:val="00291F09"/>
    <w:rsid w:val="002C0A9B"/>
    <w:rsid w:val="002D6D14"/>
    <w:rsid w:val="002E3A42"/>
    <w:rsid w:val="0030274D"/>
    <w:rsid w:val="00322BAD"/>
    <w:rsid w:val="003500EC"/>
    <w:rsid w:val="003513F8"/>
    <w:rsid w:val="003E380C"/>
    <w:rsid w:val="003F4F11"/>
    <w:rsid w:val="0040473E"/>
    <w:rsid w:val="00452B93"/>
    <w:rsid w:val="004643F1"/>
    <w:rsid w:val="004734F9"/>
    <w:rsid w:val="00486D49"/>
    <w:rsid w:val="004A43CA"/>
    <w:rsid w:val="004C33B8"/>
    <w:rsid w:val="005067D3"/>
    <w:rsid w:val="005568B0"/>
    <w:rsid w:val="00580A8F"/>
    <w:rsid w:val="005A2A1E"/>
    <w:rsid w:val="005B65E1"/>
    <w:rsid w:val="00616DA8"/>
    <w:rsid w:val="006325CB"/>
    <w:rsid w:val="006354D3"/>
    <w:rsid w:val="00643324"/>
    <w:rsid w:val="00665394"/>
    <w:rsid w:val="006658C9"/>
    <w:rsid w:val="006C5447"/>
    <w:rsid w:val="00700BF8"/>
    <w:rsid w:val="007071F1"/>
    <w:rsid w:val="00757888"/>
    <w:rsid w:val="00757B6D"/>
    <w:rsid w:val="00767A75"/>
    <w:rsid w:val="00793E9F"/>
    <w:rsid w:val="007B43F6"/>
    <w:rsid w:val="008629A7"/>
    <w:rsid w:val="00863D41"/>
    <w:rsid w:val="00865CDC"/>
    <w:rsid w:val="008664EF"/>
    <w:rsid w:val="008741BF"/>
    <w:rsid w:val="008936E8"/>
    <w:rsid w:val="008F5D10"/>
    <w:rsid w:val="00915494"/>
    <w:rsid w:val="009521FB"/>
    <w:rsid w:val="009718C1"/>
    <w:rsid w:val="009743FD"/>
    <w:rsid w:val="009847AB"/>
    <w:rsid w:val="009877D4"/>
    <w:rsid w:val="009B5516"/>
    <w:rsid w:val="009B6FD9"/>
    <w:rsid w:val="009D333E"/>
    <w:rsid w:val="00A35F4C"/>
    <w:rsid w:val="00A741CB"/>
    <w:rsid w:val="00AB05EB"/>
    <w:rsid w:val="00AB7B00"/>
    <w:rsid w:val="00AE2F74"/>
    <w:rsid w:val="00B0221A"/>
    <w:rsid w:val="00B02757"/>
    <w:rsid w:val="00B036E5"/>
    <w:rsid w:val="00B222AB"/>
    <w:rsid w:val="00B46C41"/>
    <w:rsid w:val="00B6554E"/>
    <w:rsid w:val="00B76BE7"/>
    <w:rsid w:val="00B83335"/>
    <w:rsid w:val="00BC74F8"/>
    <w:rsid w:val="00C4131A"/>
    <w:rsid w:val="00CF1425"/>
    <w:rsid w:val="00D107C2"/>
    <w:rsid w:val="00D871DE"/>
    <w:rsid w:val="00DB74E1"/>
    <w:rsid w:val="00DE07DA"/>
    <w:rsid w:val="00DE7487"/>
    <w:rsid w:val="00DF0700"/>
    <w:rsid w:val="00E0458E"/>
    <w:rsid w:val="00E23BBE"/>
    <w:rsid w:val="00E40294"/>
    <w:rsid w:val="00E46ECD"/>
    <w:rsid w:val="00E7557A"/>
    <w:rsid w:val="00EA3A24"/>
    <w:rsid w:val="00EF0A92"/>
    <w:rsid w:val="00F07594"/>
    <w:rsid w:val="00F11BC8"/>
    <w:rsid w:val="00F20D9E"/>
    <w:rsid w:val="00F442AA"/>
    <w:rsid w:val="00F45D38"/>
    <w:rsid w:val="00FA2946"/>
    <w:rsid w:val="00FA6F2E"/>
    <w:rsid w:val="00FB21E5"/>
    <w:rsid w:val="00FC3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3394AEAC"/>
  <w15:docId w15:val="{815F4DD1-F214-4DE1-994D-26612F7B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D3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333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72584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7258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0A8F"/>
  </w:style>
  <w:style w:type="paragraph" w:styleId="Stopka">
    <w:name w:val="footer"/>
    <w:basedOn w:val="Normalny"/>
    <w:link w:val="StopkaZnak"/>
    <w:uiPriority w:val="99"/>
    <w:unhideWhenUsed/>
    <w:rsid w:val="00580A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A8F"/>
  </w:style>
  <w:style w:type="paragraph" w:customStyle="1" w:styleId="AK1">
    <w:name w:val="AK_1"/>
    <w:basedOn w:val="Normalny"/>
    <w:rsid w:val="00A35F4C"/>
    <w:pPr>
      <w:overflowPunct w:val="0"/>
      <w:autoSpaceDE w:val="0"/>
      <w:autoSpaceDN w:val="0"/>
      <w:adjustRightInd w:val="0"/>
      <w:spacing w:before="120" w:after="0" w:line="312" w:lineRule="auto"/>
      <w:ind w:firstLine="992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B551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X2PODPIS">
    <w:name w:val="QX2_PODPIS"/>
    <w:basedOn w:val="Normalny"/>
    <w:rsid w:val="00155930"/>
    <w:pPr>
      <w:tabs>
        <w:tab w:val="right" w:pos="314"/>
        <w:tab w:val="right" w:leader="underscore" w:pos="4662"/>
      </w:tabs>
      <w:autoSpaceDE w:val="0"/>
      <w:autoSpaceDN w:val="0"/>
      <w:adjustRightInd w:val="0"/>
      <w:spacing w:before="40" w:after="40" w:line="240" w:lineRule="auto"/>
      <w:ind w:left="428" w:right="101" w:hanging="399"/>
      <w:jc w:val="center"/>
    </w:pPr>
    <w:rPr>
      <w:rFonts w:ascii="Times New Roman" w:eastAsia="Times New Roman" w:hAnsi="Times New Roman" w:cs="Times New Roman"/>
      <w:i/>
      <w:color w:val="000000"/>
      <w:sz w:val="18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741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741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741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E74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74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748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74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4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8341F-A1BF-4063-AA39-42CA656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Wolnicka Agata</cp:lastModifiedBy>
  <cp:revision>7</cp:revision>
  <cp:lastPrinted>2018-05-28T07:02:00Z</cp:lastPrinted>
  <dcterms:created xsi:type="dcterms:W3CDTF">2020-06-09T06:57:00Z</dcterms:created>
  <dcterms:modified xsi:type="dcterms:W3CDTF">2020-07-09T08:19:00Z</dcterms:modified>
</cp:coreProperties>
</file>