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992AF2" w:rsidRPr="00B24645" w:rsidRDefault="00992AF2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E7992" w:rsidRDefault="008C3426" w:rsidP="008C3426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E7992" w:rsidRPr="00EE7992">
        <w:rPr>
          <w:rFonts w:ascii="Arial" w:eastAsia="Times New Roman" w:hAnsi="Arial" w:cs="Arial"/>
          <w:sz w:val="24"/>
          <w:szCs w:val="24"/>
          <w:lang w:eastAsia="pl-PL"/>
        </w:rPr>
        <w:t>Zarządzenie</w:t>
      </w:r>
      <w:r w:rsidR="00EE7992" w:rsidRPr="00EE79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E7992" w:rsidRPr="008C3426">
        <w:rPr>
          <w:rFonts w:ascii="Arial" w:eastAsia="Times New Roman" w:hAnsi="Arial" w:cs="Arial"/>
          <w:sz w:val="24"/>
          <w:szCs w:val="24"/>
          <w:lang w:eastAsia="pl-PL"/>
        </w:rPr>
        <w:t xml:space="preserve">Prezesa Narodowego Funduszu Zdrowia </w:t>
      </w:r>
      <w:r w:rsidR="00EE7992" w:rsidRPr="00EE79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sprawie przekazywania świadczeniodawcom dodatkowych środków na świadczenia opieki zdrowotnej udzielane przez ratowników medycznych </w:t>
      </w:r>
      <w:r w:rsidRPr="008C3426">
        <w:rPr>
          <w:rFonts w:ascii="Arial" w:eastAsia="Times New Roman" w:hAnsi="Arial" w:cs="Arial"/>
          <w:sz w:val="24"/>
          <w:szCs w:val="24"/>
          <w:lang w:eastAsia="pl-PL"/>
        </w:rPr>
        <w:t xml:space="preserve">stanowi wykonanie </w:t>
      </w:r>
      <w:r w:rsidRPr="008C3426">
        <w:rPr>
          <w:rFonts w:ascii="Arial" w:hAnsi="Arial" w:cs="Arial"/>
          <w:sz w:val="24"/>
          <w:szCs w:val="24"/>
        </w:rPr>
        <w:t>upoważnienia zawartego § 2 ust. 11 rozporządzenia Ministra Zdrowia z dnia  </w:t>
      </w:r>
      <w:r w:rsidR="00A662E2">
        <w:rPr>
          <w:rFonts w:ascii="Arial" w:hAnsi="Arial" w:cs="Arial"/>
          <w:sz w:val="24"/>
          <w:szCs w:val="24"/>
        </w:rPr>
        <w:br/>
      </w:r>
      <w:r w:rsidRPr="008C3426">
        <w:rPr>
          <w:rFonts w:ascii="Arial" w:hAnsi="Arial" w:cs="Arial"/>
          <w:sz w:val="24"/>
          <w:szCs w:val="24"/>
        </w:rPr>
        <w:t>4 stycznia 2019 r. zmieniającego rozporządzenie w sprawie ogólnych warunków umów o udzielanie świadczeń opieki zdrowotnej (Dz. U. poz. 34</w:t>
      </w:r>
      <w:r>
        <w:rPr>
          <w:rFonts w:ascii="Arial" w:hAnsi="Arial" w:cs="Arial"/>
          <w:sz w:val="24"/>
          <w:szCs w:val="24"/>
        </w:rPr>
        <w:t>,</w:t>
      </w:r>
      <w:r w:rsidRPr="008C3426">
        <w:rPr>
          <w:rFonts w:ascii="Arial" w:hAnsi="Arial" w:cs="Arial"/>
          <w:sz w:val="24"/>
          <w:szCs w:val="24"/>
        </w:rPr>
        <w:t xml:space="preserve"> 1629</w:t>
      </w:r>
      <w:r>
        <w:rPr>
          <w:rFonts w:ascii="Arial" w:hAnsi="Arial" w:cs="Arial"/>
          <w:sz w:val="24"/>
          <w:szCs w:val="24"/>
        </w:rPr>
        <w:t xml:space="preserve"> i </w:t>
      </w:r>
      <w:r w:rsidR="00B11096">
        <w:rPr>
          <w:rFonts w:ascii="Arial" w:hAnsi="Arial" w:cs="Arial"/>
          <w:sz w:val="24"/>
          <w:szCs w:val="24"/>
        </w:rPr>
        <w:t>2511</w:t>
      </w:r>
      <w:r>
        <w:rPr>
          <w:rFonts w:ascii="Arial" w:hAnsi="Arial" w:cs="Arial"/>
          <w:sz w:val="24"/>
          <w:szCs w:val="24"/>
        </w:rPr>
        <w:t>.</w:t>
      </w:r>
      <w:r w:rsidRPr="008C3426">
        <w:rPr>
          <w:rFonts w:ascii="Arial" w:hAnsi="Arial" w:cs="Arial"/>
          <w:sz w:val="24"/>
          <w:szCs w:val="24"/>
        </w:rPr>
        <w:t>).</w:t>
      </w:r>
      <w:r w:rsidR="00EE7992">
        <w:rPr>
          <w:rFonts w:ascii="Arial" w:hAnsi="Arial" w:cs="Arial"/>
          <w:sz w:val="24"/>
          <w:szCs w:val="24"/>
        </w:rPr>
        <w:t xml:space="preserve"> </w:t>
      </w:r>
    </w:p>
    <w:p w:rsidR="00E36BD6" w:rsidRPr="008D10B5" w:rsidRDefault="00EE7992" w:rsidP="00E36BD6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Zmiana </w:t>
      </w:r>
      <w:r w:rsidR="00992AF2">
        <w:rPr>
          <w:rFonts w:ascii="Arial" w:hAnsi="Arial" w:cs="Arial"/>
          <w:sz w:val="24"/>
          <w:szCs w:val="24"/>
        </w:rPr>
        <w:t>ww.</w:t>
      </w:r>
      <w:r>
        <w:rPr>
          <w:rFonts w:ascii="Arial" w:hAnsi="Arial" w:cs="Arial"/>
          <w:sz w:val="24"/>
          <w:szCs w:val="24"/>
        </w:rPr>
        <w:t xml:space="preserve"> zarządzenia wynika z wejścia w życie rozporządzenia Ministra Zdrowia z dnia </w:t>
      </w:r>
      <w:r w:rsidR="00841088">
        <w:rPr>
          <w:rFonts w:ascii="Arial" w:hAnsi="Arial" w:cs="Arial"/>
          <w:sz w:val="24"/>
          <w:szCs w:val="24"/>
        </w:rPr>
        <w:t xml:space="preserve"> 20 </w:t>
      </w:r>
      <w:r>
        <w:rPr>
          <w:rFonts w:ascii="Arial" w:hAnsi="Arial" w:cs="Arial"/>
          <w:sz w:val="24"/>
          <w:szCs w:val="24"/>
        </w:rPr>
        <w:t xml:space="preserve">grudnia 2019 r. </w:t>
      </w:r>
      <w:r w:rsidRPr="00EE7992">
        <w:rPr>
          <w:rFonts w:ascii="Arial" w:hAnsi="Arial" w:cs="Arial"/>
          <w:sz w:val="24"/>
          <w:szCs w:val="24"/>
        </w:rPr>
        <w:t>w sprawie zmiany rozporządzenia zmieniającego rozporządzenie w sprawie ogólnych warunków umów o udzielanie świadczeń opieki zdrowotnej</w:t>
      </w:r>
      <w:r w:rsidR="00B11096">
        <w:rPr>
          <w:rFonts w:ascii="Arial" w:hAnsi="Arial" w:cs="Arial"/>
          <w:sz w:val="24"/>
          <w:szCs w:val="24"/>
        </w:rPr>
        <w:t xml:space="preserve"> (Dz. U. poz. 2511</w:t>
      </w:r>
      <w:r>
        <w:rPr>
          <w:rFonts w:ascii="Arial" w:hAnsi="Arial" w:cs="Arial"/>
          <w:sz w:val="24"/>
          <w:szCs w:val="24"/>
        </w:rPr>
        <w:t xml:space="preserve">), w którym uregulowano zapisy porozumienia </w:t>
      </w:r>
      <w:r w:rsidRPr="00EE7992">
        <w:rPr>
          <w:rFonts w:ascii="Arial" w:hAnsi="Arial" w:cs="Arial"/>
          <w:sz w:val="24"/>
          <w:szCs w:val="24"/>
        </w:rPr>
        <w:t>zawar</w:t>
      </w:r>
      <w:r>
        <w:rPr>
          <w:rFonts w:ascii="Arial" w:hAnsi="Arial" w:cs="Arial"/>
          <w:sz w:val="24"/>
          <w:szCs w:val="24"/>
        </w:rPr>
        <w:t>tego</w:t>
      </w:r>
      <w:r w:rsidRPr="00EE7992">
        <w:rPr>
          <w:rFonts w:ascii="Arial" w:hAnsi="Arial" w:cs="Arial"/>
          <w:sz w:val="24"/>
          <w:szCs w:val="24"/>
        </w:rPr>
        <w:t xml:space="preserve"> w dniu 9 października 2019 r. w Warszawie</w:t>
      </w:r>
      <w:r>
        <w:rPr>
          <w:rFonts w:ascii="Arial" w:hAnsi="Arial" w:cs="Arial"/>
          <w:sz w:val="24"/>
          <w:szCs w:val="24"/>
        </w:rPr>
        <w:t xml:space="preserve"> </w:t>
      </w:r>
      <w:r w:rsidRPr="00EE7992">
        <w:rPr>
          <w:rFonts w:ascii="Arial" w:hAnsi="Arial" w:cs="Arial"/>
          <w:sz w:val="24"/>
          <w:szCs w:val="24"/>
        </w:rPr>
        <w:t xml:space="preserve">pomiędzy Ministrem Zdrowia </w:t>
      </w:r>
      <w:r w:rsidR="00992AF2">
        <w:rPr>
          <w:rFonts w:ascii="Arial" w:hAnsi="Arial" w:cs="Arial"/>
          <w:sz w:val="24"/>
          <w:szCs w:val="24"/>
        </w:rPr>
        <w:br/>
      </w:r>
      <w:r w:rsidRPr="00EE7992">
        <w:rPr>
          <w:rFonts w:ascii="Arial" w:hAnsi="Arial" w:cs="Arial"/>
          <w:sz w:val="24"/>
          <w:szCs w:val="24"/>
        </w:rPr>
        <w:t>a Komitetem Protestacyjnym Ratowników Medycznych oraz Sekcją Krajową Pogotowia Ratunkowego i Ratownictwa Medycznego NSZZ „Solidarność”</w:t>
      </w:r>
      <w:r>
        <w:rPr>
          <w:rFonts w:ascii="Arial" w:hAnsi="Arial" w:cs="Arial"/>
          <w:sz w:val="24"/>
          <w:szCs w:val="24"/>
        </w:rPr>
        <w:t>.</w:t>
      </w:r>
      <w:r w:rsidR="00E36BD6">
        <w:rPr>
          <w:rFonts w:ascii="Arial" w:hAnsi="Arial" w:cs="Arial"/>
          <w:sz w:val="24"/>
          <w:szCs w:val="24"/>
        </w:rPr>
        <w:t xml:space="preserve"> </w:t>
      </w:r>
    </w:p>
    <w:p w:rsidR="00E36BD6" w:rsidRPr="007A3BEE" w:rsidRDefault="00182177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3BEE">
        <w:rPr>
          <w:rFonts w:ascii="Arial" w:hAnsi="Arial" w:cs="Arial"/>
          <w:sz w:val="24"/>
          <w:szCs w:val="24"/>
        </w:rPr>
        <w:t>Niniejsza zmiana zarządzenia realizuje założenia zawarte w nowelizacji</w:t>
      </w:r>
      <w:r w:rsidR="00E36BD6" w:rsidRPr="007A3BEE">
        <w:rPr>
          <w:rFonts w:ascii="Arial" w:hAnsi="Arial" w:cs="Arial"/>
          <w:sz w:val="24"/>
          <w:szCs w:val="24"/>
        </w:rPr>
        <w:t xml:space="preserve"> rozporządzenia Ministra Zdrowia z dnia 4 stycznia 2019 r. zmieniającego rozporządzenie w sprawie ogólnych warunków umów o udzielanie świadczeń opieki zdrowotnej </w:t>
      </w:r>
      <w:r w:rsidRPr="007A3BEE">
        <w:rPr>
          <w:rFonts w:ascii="Arial" w:hAnsi="Arial" w:cs="Arial"/>
          <w:sz w:val="24"/>
          <w:szCs w:val="24"/>
        </w:rPr>
        <w:t xml:space="preserve">i </w:t>
      </w:r>
      <w:r w:rsidR="00E36BD6" w:rsidRPr="007A3BEE">
        <w:rPr>
          <w:rFonts w:ascii="Arial" w:hAnsi="Arial" w:cs="Arial"/>
          <w:sz w:val="24"/>
          <w:szCs w:val="24"/>
        </w:rPr>
        <w:t>ma na celu: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3BEE">
        <w:rPr>
          <w:rFonts w:ascii="Arial" w:hAnsi="Arial" w:cs="Arial"/>
          <w:sz w:val="24"/>
          <w:szCs w:val="24"/>
        </w:rPr>
        <w:t xml:space="preserve">1) zapewnienie średniego wzrostu </w:t>
      </w:r>
      <w:r w:rsidRPr="00E36BD6">
        <w:rPr>
          <w:rFonts w:ascii="Arial" w:hAnsi="Arial" w:cs="Arial"/>
          <w:sz w:val="24"/>
          <w:szCs w:val="24"/>
        </w:rPr>
        <w:t>miesięcznego wynagrodzenia wraz ze wraz z składkami na ubezpieczenie społeczne, Fundusz Pracy oraz Fundusz Emerytur Pomostowych w wysokości 1600 zł brutto w przeliczeniu na etat albo równoważnik etatu od dnia 1 stycznia 2020 r.: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t xml:space="preserve">a) ratownikom medycznym oraz dyspozytorom medycznym udzielającym świadczeń opieki zdrowotnej w ramach umów w rodzaju ratownictwo medyczne, </w:t>
      </w:r>
      <w:r w:rsidR="00992AF2">
        <w:rPr>
          <w:rFonts w:ascii="Arial" w:hAnsi="Arial" w:cs="Arial"/>
          <w:sz w:val="24"/>
          <w:szCs w:val="24"/>
        </w:rPr>
        <w:br/>
      </w:r>
      <w:r w:rsidRPr="00E36BD6">
        <w:rPr>
          <w:rFonts w:ascii="Arial" w:hAnsi="Arial" w:cs="Arial"/>
          <w:sz w:val="24"/>
          <w:szCs w:val="24"/>
        </w:rPr>
        <w:t>z wyłączeniem dyspozytorów medycznych będących pielęgniarkami systemu Państwowe Ratownictwo Medyczne,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t xml:space="preserve">b) ratownikom medycznych zatrudnionych na stanowiskach kierowniczych </w:t>
      </w:r>
      <w:r w:rsidR="00992AF2">
        <w:rPr>
          <w:rFonts w:ascii="Arial" w:hAnsi="Arial" w:cs="Arial"/>
          <w:sz w:val="24"/>
          <w:szCs w:val="24"/>
        </w:rPr>
        <w:br/>
      </w:r>
      <w:r w:rsidRPr="00E36BD6">
        <w:rPr>
          <w:rFonts w:ascii="Arial" w:hAnsi="Arial" w:cs="Arial"/>
          <w:sz w:val="24"/>
          <w:szCs w:val="24"/>
        </w:rPr>
        <w:t xml:space="preserve">u dysponentów zespołów ratownictwa medycznego, na których wykonywane są zadania polegające na kierowaniu i zarzadzaniu innymi ratownikami medycznymi </w:t>
      </w:r>
      <w:r w:rsidR="00992AF2">
        <w:rPr>
          <w:rFonts w:ascii="Arial" w:hAnsi="Arial" w:cs="Arial"/>
          <w:sz w:val="24"/>
          <w:szCs w:val="24"/>
        </w:rPr>
        <w:br/>
      </w:r>
      <w:r w:rsidRPr="00E36BD6">
        <w:rPr>
          <w:rFonts w:ascii="Arial" w:hAnsi="Arial" w:cs="Arial"/>
          <w:sz w:val="24"/>
          <w:szCs w:val="24"/>
        </w:rPr>
        <w:t>lub dyspozytorami medycznymi,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t xml:space="preserve">c) ratowników medycznych oraz pielęgniarek systemu Państwowe Ratownictwo Medyczne wykonujących zawód w zespole ratownictwa medycznego </w:t>
      </w:r>
      <w:r w:rsidR="00992AF2">
        <w:rPr>
          <w:rFonts w:ascii="Arial" w:hAnsi="Arial" w:cs="Arial"/>
          <w:sz w:val="24"/>
          <w:szCs w:val="24"/>
        </w:rPr>
        <w:br/>
      </w:r>
      <w:r w:rsidRPr="00E36BD6">
        <w:rPr>
          <w:rFonts w:ascii="Arial" w:hAnsi="Arial" w:cs="Arial"/>
          <w:sz w:val="24"/>
          <w:szCs w:val="24"/>
        </w:rPr>
        <w:t>u podwykonawcy,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lastRenderedPageBreak/>
        <w:t xml:space="preserve">d) ratowników medycznych udzielających świadczeń opieki zdrowotnej </w:t>
      </w:r>
      <w:r w:rsidR="00992AF2">
        <w:rPr>
          <w:rFonts w:ascii="Arial" w:hAnsi="Arial" w:cs="Arial"/>
          <w:sz w:val="24"/>
          <w:szCs w:val="24"/>
        </w:rPr>
        <w:br/>
      </w:r>
      <w:r w:rsidRPr="00E36BD6">
        <w:rPr>
          <w:rFonts w:ascii="Arial" w:hAnsi="Arial" w:cs="Arial"/>
          <w:sz w:val="24"/>
          <w:szCs w:val="24"/>
        </w:rPr>
        <w:t xml:space="preserve">w ramach umów w rodzaju leczenie szpitalne, zatrudnionych: </w:t>
      </w:r>
    </w:p>
    <w:p w:rsidR="00E36BD6" w:rsidRPr="00E36BD6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t xml:space="preserve">-  w szpitalnych oddziałach ratunkowych, </w:t>
      </w:r>
    </w:p>
    <w:p w:rsidR="00E36BD6" w:rsidRPr="00E36BD6" w:rsidRDefault="00992AF2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36BD6" w:rsidRPr="00E36BD6">
        <w:rPr>
          <w:rFonts w:ascii="Arial" w:hAnsi="Arial" w:cs="Arial"/>
          <w:sz w:val="24"/>
          <w:szCs w:val="24"/>
        </w:rPr>
        <w:t xml:space="preserve">w izbach przyjęć szpitali posiadających w lokalizacji tej izby oddziały niezbędne do funkcjonowania szpitalnego oddziału ratunkowego, o których mowa </w:t>
      </w:r>
      <w:r>
        <w:rPr>
          <w:rFonts w:ascii="Arial" w:hAnsi="Arial" w:cs="Arial"/>
          <w:sz w:val="24"/>
          <w:szCs w:val="24"/>
        </w:rPr>
        <w:br/>
      </w:r>
      <w:r w:rsidR="00E36BD6" w:rsidRPr="00E36BD6">
        <w:rPr>
          <w:rFonts w:ascii="Arial" w:hAnsi="Arial" w:cs="Arial"/>
          <w:sz w:val="24"/>
          <w:szCs w:val="24"/>
        </w:rPr>
        <w:t>w rozporządzeniu Ministra Zdrowia z dnia 27 czerwca 2019 r. w sprawie szpitalnego oddziału ratunkowego z dnia (Dz. U. poz. 1213);</w:t>
      </w:r>
    </w:p>
    <w:p w:rsidR="00EB7D12" w:rsidRDefault="00E36BD6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6BD6">
        <w:rPr>
          <w:rFonts w:ascii="Arial" w:hAnsi="Arial" w:cs="Arial"/>
          <w:sz w:val="24"/>
          <w:szCs w:val="24"/>
        </w:rPr>
        <w:t>2) utrzymanie średniego wzrostu miesięcznego wynagrodzenia wraz ze wraz z składkami na ubezpieczenie społeczne,  Fundusz Pracy oraz Fundusz Emerytur Pomostowych w wysokości 1200 zł brutto w przeliczeniu na etat albo równoważnik etatu do dnia 31 grudnia 2020 r. dla ratowników medycznych udzielających świadczeń opieki zdrowotnej w ramach umów w rodzaju leczenie szpitalne, innych niż wymienieni w lit. d.</w:t>
      </w:r>
    </w:p>
    <w:p w:rsidR="00992AF2" w:rsidRDefault="00992AF2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realizacji ww. założeń, modyfikacji uległy zapisy zawarte w</w:t>
      </w:r>
      <w:r w:rsidRPr="00992AF2">
        <w:rPr>
          <w:rFonts w:ascii="Arial" w:hAnsi="Arial" w:cs="Arial"/>
          <w:sz w:val="24"/>
          <w:szCs w:val="24"/>
        </w:rPr>
        <w:t xml:space="preserve"> § 1 pkt 1</w:t>
      </w:r>
      <w:r>
        <w:rPr>
          <w:rFonts w:ascii="Arial" w:hAnsi="Arial" w:cs="Arial"/>
          <w:sz w:val="24"/>
          <w:szCs w:val="24"/>
        </w:rPr>
        <w:t xml:space="preserve"> zarządzenia </w:t>
      </w:r>
      <w:r w:rsidRPr="008C3426">
        <w:rPr>
          <w:rFonts w:ascii="Arial" w:eastAsia="Times New Roman" w:hAnsi="Arial" w:cs="Arial"/>
          <w:sz w:val="24"/>
          <w:szCs w:val="24"/>
          <w:lang w:eastAsia="pl-PL"/>
        </w:rPr>
        <w:t xml:space="preserve">Prezesa Narodowego Funduszu Zdrowia </w:t>
      </w:r>
      <w:r w:rsidRPr="00EE79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sprawie przekazywania świadczeniodawcom dodatkowych środków na świadczenia opieki zdrowotnej udzielane przez ratowników medycznych </w:t>
      </w:r>
      <w:r>
        <w:rPr>
          <w:rFonts w:ascii="Arial" w:hAnsi="Arial" w:cs="Arial"/>
          <w:sz w:val="24"/>
          <w:szCs w:val="24"/>
        </w:rPr>
        <w:t>oraz załącznik nr 3 do niniejszego zarządzenia.</w:t>
      </w:r>
    </w:p>
    <w:p w:rsidR="00992AF2" w:rsidRPr="00992AF2" w:rsidRDefault="00992AF2" w:rsidP="00992AF2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992AF2">
        <w:rPr>
          <w:rFonts w:ascii="Arial" w:hAnsi="Arial" w:cs="Arial"/>
          <w:bCs/>
          <w:sz w:val="24"/>
          <w:szCs w:val="24"/>
        </w:rPr>
        <w:t xml:space="preserve">Z uwagi na fakt, iż niniejsze zarządzenie wynika z konieczności dostosowania treści zarządzenia do rozporządzenia </w:t>
      </w:r>
      <w:r w:rsidRPr="00992AF2">
        <w:rPr>
          <w:rFonts w:ascii="Arial" w:hAnsi="Arial" w:cs="Arial"/>
          <w:sz w:val="24"/>
          <w:szCs w:val="24"/>
        </w:rPr>
        <w:t>zmieniającego rozporządzenie w sprawie ogólnych warunków umów o udzielanie świadczeń opieki zdrowotnej</w:t>
      </w:r>
      <w:r w:rsidRPr="00992AF2">
        <w:rPr>
          <w:rFonts w:ascii="Arial" w:hAnsi="Arial" w:cs="Arial"/>
          <w:bCs/>
          <w:sz w:val="24"/>
          <w:szCs w:val="24"/>
        </w:rPr>
        <w:t xml:space="preserve">, to tym samym projekt przedmiotowego zarządzenia nie został poddany konsultacjom określonym </w:t>
      </w:r>
      <w:r w:rsidRPr="00992AF2">
        <w:rPr>
          <w:rFonts w:ascii="Arial" w:hAnsi="Arial" w:cs="Arial"/>
          <w:bCs/>
          <w:sz w:val="24"/>
          <w:szCs w:val="24"/>
        </w:rPr>
        <w:br/>
        <w:t xml:space="preserve">w przepisach art. 146 ust. 2 ustawy z dnia 27 sierpnia 2004 r. o świadczeniach opieki zdrowotnej finansowanych ze środków publicznych (Dz. U. z 2019 r. poz. 1373, </w:t>
      </w:r>
      <w:r w:rsidRPr="00992AF2">
        <w:rPr>
          <w:rFonts w:ascii="Arial" w:hAnsi="Arial" w:cs="Arial"/>
          <w:bCs/>
          <w:sz w:val="24"/>
          <w:szCs w:val="24"/>
        </w:rPr>
        <w:br/>
        <w:t xml:space="preserve">z </w:t>
      </w:r>
      <w:proofErr w:type="spellStart"/>
      <w:r w:rsidRPr="00992AF2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992AF2">
        <w:rPr>
          <w:rFonts w:ascii="Arial" w:hAnsi="Arial" w:cs="Arial"/>
          <w:bCs/>
          <w:sz w:val="24"/>
          <w:szCs w:val="24"/>
        </w:rPr>
        <w:t xml:space="preserve">. zm.). </w:t>
      </w:r>
    </w:p>
    <w:p w:rsidR="00992AF2" w:rsidRPr="008D10B5" w:rsidRDefault="00992AF2" w:rsidP="00E36BD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992AF2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E0" w:rsidRDefault="006D7BE0" w:rsidP="00C706A5">
      <w:pPr>
        <w:spacing w:after="0" w:line="240" w:lineRule="auto"/>
      </w:pPr>
      <w:r>
        <w:separator/>
      </w:r>
    </w:p>
  </w:endnote>
  <w:endnote w:type="continuationSeparator" w:id="0">
    <w:p w:rsidR="006D7BE0" w:rsidRDefault="006D7BE0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E0" w:rsidRDefault="006D7BE0" w:rsidP="00C706A5">
      <w:pPr>
        <w:spacing w:after="0" w:line="240" w:lineRule="auto"/>
      </w:pPr>
      <w:r>
        <w:separator/>
      </w:r>
    </w:p>
  </w:footnote>
  <w:footnote w:type="continuationSeparator" w:id="0">
    <w:p w:rsidR="006D7BE0" w:rsidRDefault="006D7BE0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31516F"/>
    <w:multiLevelType w:val="hybridMultilevel"/>
    <w:tmpl w:val="E3EA47C4"/>
    <w:lvl w:ilvl="0" w:tplc="F1C6F4D2">
      <w:start w:val="1"/>
      <w:numFmt w:val="lowerLetter"/>
      <w:lvlText w:val="%1)"/>
      <w:lvlJc w:val="left"/>
      <w:pPr>
        <w:ind w:left="178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801B6"/>
    <w:multiLevelType w:val="hybridMultilevel"/>
    <w:tmpl w:val="B8041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6462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15419"/>
    <w:rsid w:val="0002224E"/>
    <w:rsid w:val="000B43F8"/>
    <w:rsid w:val="000B57FA"/>
    <w:rsid w:val="001671B4"/>
    <w:rsid w:val="00182177"/>
    <w:rsid w:val="003057F5"/>
    <w:rsid w:val="00374447"/>
    <w:rsid w:val="00447627"/>
    <w:rsid w:val="00470BA3"/>
    <w:rsid w:val="00492DDE"/>
    <w:rsid w:val="004D0E9C"/>
    <w:rsid w:val="004E3082"/>
    <w:rsid w:val="005D6829"/>
    <w:rsid w:val="00617FC2"/>
    <w:rsid w:val="006D16CB"/>
    <w:rsid w:val="006D7BE0"/>
    <w:rsid w:val="00722BBF"/>
    <w:rsid w:val="007A3BEE"/>
    <w:rsid w:val="007A5636"/>
    <w:rsid w:val="007E3D8A"/>
    <w:rsid w:val="007F6AE5"/>
    <w:rsid w:val="00804E4C"/>
    <w:rsid w:val="00841088"/>
    <w:rsid w:val="00843982"/>
    <w:rsid w:val="00851802"/>
    <w:rsid w:val="00855D42"/>
    <w:rsid w:val="00870763"/>
    <w:rsid w:val="008C3426"/>
    <w:rsid w:val="008D10B5"/>
    <w:rsid w:val="008F653B"/>
    <w:rsid w:val="00961BBC"/>
    <w:rsid w:val="00973415"/>
    <w:rsid w:val="00992AF2"/>
    <w:rsid w:val="009955BF"/>
    <w:rsid w:val="009A2621"/>
    <w:rsid w:val="009D5245"/>
    <w:rsid w:val="00A662E2"/>
    <w:rsid w:val="00AA310A"/>
    <w:rsid w:val="00AC4DBD"/>
    <w:rsid w:val="00AF55C1"/>
    <w:rsid w:val="00B11096"/>
    <w:rsid w:val="00B24645"/>
    <w:rsid w:val="00BA2504"/>
    <w:rsid w:val="00BE7BE5"/>
    <w:rsid w:val="00C706A5"/>
    <w:rsid w:val="00CA5D7A"/>
    <w:rsid w:val="00CE5BEA"/>
    <w:rsid w:val="00D01FD5"/>
    <w:rsid w:val="00D42D2E"/>
    <w:rsid w:val="00DD119A"/>
    <w:rsid w:val="00E36BD6"/>
    <w:rsid w:val="00EB7D12"/>
    <w:rsid w:val="00EE7992"/>
    <w:rsid w:val="00F13636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10</cp:revision>
  <cp:lastPrinted>2019-12-31T14:24:00Z</cp:lastPrinted>
  <dcterms:created xsi:type="dcterms:W3CDTF">2019-12-23T09:07:00Z</dcterms:created>
  <dcterms:modified xsi:type="dcterms:W3CDTF">2019-12-31T14:24:00Z</dcterms:modified>
</cp:coreProperties>
</file>