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95E" w:rsidRPr="008D174B" w:rsidRDefault="0017395E" w:rsidP="0017395E">
      <w:pPr>
        <w:pStyle w:val="Nagwek1"/>
        <w:keepNext w:val="0"/>
        <w:spacing w:before="0" w:after="0" w:line="360" w:lineRule="auto"/>
        <w:ind w:left="567" w:hanging="567"/>
        <w:jc w:val="center"/>
        <w:rPr>
          <w:kern w:val="0"/>
          <w:sz w:val="24"/>
          <w:szCs w:val="24"/>
        </w:rPr>
      </w:pPr>
      <w:r w:rsidRPr="008D174B">
        <w:rPr>
          <w:kern w:val="0"/>
          <w:sz w:val="24"/>
          <w:szCs w:val="24"/>
        </w:rPr>
        <w:t>ZARZĄDZENIE Nr</w:t>
      </w:r>
      <w:r w:rsidR="00CB5CB3">
        <w:rPr>
          <w:kern w:val="0"/>
          <w:sz w:val="24"/>
          <w:szCs w:val="24"/>
          <w:lang w:val="pl-PL"/>
        </w:rPr>
        <w:t xml:space="preserve"> 8</w:t>
      </w:r>
      <w:r w:rsidR="0002417F">
        <w:rPr>
          <w:kern w:val="0"/>
          <w:sz w:val="24"/>
          <w:szCs w:val="24"/>
          <w:lang w:val="pl-PL"/>
        </w:rPr>
        <w:t>2</w:t>
      </w:r>
      <w:bookmarkStart w:id="0" w:name="_GoBack"/>
      <w:bookmarkEnd w:id="0"/>
      <w:r w:rsidRPr="008D174B">
        <w:rPr>
          <w:kern w:val="0"/>
          <w:sz w:val="24"/>
          <w:szCs w:val="24"/>
        </w:rPr>
        <w:t>/201</w:t>
      </w:r>
      <w:r w:rsidR="00FC5EB1">
        <w:rPr>
          <w:kern w:val="0"/>
          <w:sz w:val="24"/>
          <w:szCs w:val="24"/>
          <w:lang w:val="pl-PL"/>
        </w:rPr>
        <w:t>9</w:t>
      </w:r>
      <w:r w:rsidRPr="008D174B">
        <w:rPr>
          <w:kern w:val="0"/>
          <w:sz w:val="24"/>
          <w:szCs w:val="24"/>
        </w:rPr>
        <w:t>/DSOZ</w:t>
      </w:r>
    </w:p>
    <w:p w:rsidR="0017395E" w:rsidRPr="008D174B" w:rsidRDefault="0017395E" w:rsidP="0017395E">
      <w:pPr>
        <w:pStyle w:val="Nagwek1"/>
        <w:keepNext w:val="0"/>
        <w:spacing w:before="0" w:after="0" w:line="360" w:lineRule="auto"/>
        <w:ind w:left="567" w:hanging="567"/>
        <w:jc w:val="center"/>
        <w:rPr>
          <w:kern w:val="0"/>
          <w:sz w:val="24"/>
          <w:szCs w:val="24"/>
        </w:rPr>
      </w:pPr>
      <w:r w:rsidRPr="008D174B">
        <w:rPr>
          <w:kern w:val="0"/>
          <w:sz w:val="24"/>
          <w:szCs w:val="24"/>
        </w:rPr>
        <w:t>PREZESA</w:t>
      </w:r>
    </w:p>
    <w:p w:rsidR="0017395E" w:rsidRPr="008D174B" w:rsidRDefault="0017395E" w:rsidP="0017395E">
      <w:pPr>
        <w:pStyle w:val="Nagwek1"/>
        <w:keepNext w:val="0"/>
        <w:spacing w:before="0" w:after="0" w:line="360" w:lineRule="auto"/>
        <w:ind w:left="567" w:hanging="567"/>
        <w:jc w:val="center"/>
        <w:rPr>
          <w:kern w:val="0"/>
          <w:sz w:val="24"/>
          <w:szCs w:val="24"/>
        </w:rPr>
      </w:pPr>
      <w:r w:rsidRPr="008D174B">
        <w:rPr>
          <w:kern w:val="0"/>
          <w:sz w:val="24"/>
          <w:szCs w:val="24"/>
        </w:rPr>
        <w:t>NARODOWEGO  FUNDUSZU  ZDROWIA</w:t>
      </w:r>
    </w:p>
    <w:p w:rsidR="0017395E" w:rsidRPr="008D174B" w:rsidRDefault="0017395E" w:rsidP="0017395E">
      <w:pPr>
        <w:pStyle w:val="Nagwek1"/>
        <w:keepNext w:val="0"/>
        <w:spacing w:before="0" w:after="0" w:line="360" w:lineRule="auto"/>
        <w:ind w:left="567" w:hanging="567"/>
        <w:jc w:val="center"/>
        <w:rPr>
          <w:b w:val="0"/>
          <w:kern w:val="0"/>
          <w:sz w:val="24"/>
          <w:szCs w:val="24"/>
        </w:rPr>
      </w:pPr>
    </w:p>
    <w:p w:rsidR="0017395E" w:rsidRDefault="0017395E" w:rsidP="0017395E">
      <w:pPr>
        <w:pStyle w:val="Nagwek1"/>
        <w:keepNext w:val="0"/>
        <w:spacing w:before="0" w:after="0" w:line="360" w:lineRule="auto"/>
        <w:ind w:left="567" w:hanging="567"/>
        <w:jc w:val="center"/>
        <w:rPr>
          <w:b w:val="0"/>
          <w:kern w:val="0"/>
          <w:sz w:val="24"/>
          <w:szCs w:val="24"/>
        </w:rPr>
      </w:pPr>
      <w:r w:rsidRPr="008D174B">
        <w:rPr>
          <w:b w:val="0"/>
          <w:kern w:val="0"/>
          <w:sz w:val="24"/>
          <w:szCs w:val="24"/>
        </w:rPr>
        <w:t>z dnia</w:t>
      </w:r>
      <w:r w:rsidR="00FC5EB1">
        <w:rPr>
          <w:b w:val="0"/>
          <w:kern w:val="0"/>
          <w:sz w:val="24"/>
          <w:szCs w:val="24"/>
          <w:lang w:val="pl-PL"/>
        </w:rPr>
        <w:t xml:space="preserve"> </w:t>
      </w:r>
      <w:r w:rsidR="00CB5CB3">
        <w:rPr>
          <w:b w:val="0"/>
          <w:kern w:val="0"/>
          <w:sz w:val="24"/>
          <w:szCs w:val="24"/>
          <w:lang w:val="pl-PL"/>
        </w:rPr>
        <w:t>28 czerwca</w:t>
      </w:r>
      <w:r w:rsidR="00FC5EB1">
        <w:rPr>
          <w:b w:val="0"/>
          <w:kern w:val="0"/>
          <w:sz w:val="24"/>
          <w:szCs w:val="24"/>
          <w:lang w:val="pl-PL"/>
        </w:rPr>
        <w:t xml:space="preserve"> </w:t>
      </w:r>
      <w:r w:rsidRPr="008D174B">
        <w:rPr>
          <w:b w:val="0"/>
          <w:kern w:val="0"/>
          <w:sz w:val="24"/>
          <w:szCs w:val="24"/>
        </w:rPr>
        <w:t>201</w:t>
      </w:r>
      <w:r w:rsidR="00FC5EB1">
        <w:rPr>
          <w:b w:val="0"/>
          <w:kern w:val="0"/>
          <w:sz w:val="24"/>
          <w:szCs w:val="24"/>
          <w:lang w:val="pl-PL"/>
        </w:rPr>
        <w:t>9</w:t>
      </w:r>
      <w:r w:rsidRPr="008D174B">
        <w:rPr>
          <w:b w:val="0"/>
          <w:kern w:val="0"/>
          <w:sz w:val="24"/>
          <w:szCs w:val="24"/>
        </w:rPr>
        <w:t xml:space="preserve"> r.</w:t>
      </w:r>
    </w:p>
    <w:p w:rsidR="0017395E" w:rsidRDefault="0017395E" w:rsidP="0017395E">
      <w:pPr>
        <w:spacing w:after="0" w:line="360" w:lineRule="auto"/>
        <w:ind w:left="567" w:hanging="567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17395E" w:rsidRPr="00770C3C" w:rsidRDefault="0017395E" w:rsidP="0017395E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770C3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zmieniające </w:t>
      </w:r>
      <w:r w:rsidRPr="005479F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zarządzenie </w:t>
      </w:r>
      <w:r w:rsidRPr="00770C3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w sprawie określenia warunków zawierania i realizacji umów </w:t>
      </w:r>
      <w:r w:rsidR="00524616" w:rsidRPr="00524616">
        <w:rPr>
          <w:rFonts w:ascii="Arial" w:eastAsia="Times New Roman" w:hAnsi="Arial" w:cs="Arial"/>
          <w:b/>
          <w:spacing w:val="6"/>
          <w:sz w:val="24"/>
          <w:szCs w:val="24"/>
          <w:lang w:eastAsia="pl-PL"/>
        </w:rPr>
        <w:t>o udzielanie świadczeń opieki zdrowotnej</w:t>
      </w:r>
      <w:r w:rsidR="00524616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</w:t>
      </w:r>
      <w:r w:rsidRPr="00770C3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rodzaju opieka psychiatryczna i leczenie uzależnień</w:t>
      </w:r>
    </w:p>
    <w:p w:rsidR="0017395E" w:rsidRDefault="0017395E" w:rsidP="0017395E">
      <w:pPr>
        <w:spacing w:after="0" w:line="360" w:lineRule="auto"/>
        <w:rPr>
          <w:rFonts w:ascii="Arial" w:eastAsia="Times New Roman" w:hAnsi="Arial" w:cs="Arial"/>
          <w:color w:val="000000"/>
          <w:sz w:val="16"/>
          <w:szCs w:val="24"/>
          <w:lang w:eastAsia="pl-PL"/>
        </w:rPr>
      </w:pPr>
    </w:p>
    <w:p w:rsidR="0017395E" w:rsidRDefault="0017395E" w:rsidP="0017395E">
      <w:pPr>
        <w:spacing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17395E" w:rsidRPr="009C14B4" w:rsidRDefault="0017395E" w:rsidP="008F221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textAlignment w:val="baseline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 w:rsidRPr="00EA7F41">
        <w:rPr>
          <w:rFonts w:ascii="Arial" w:eastAsia="Times New Roman" w:hAnsi="Arial" w:cs="Arial"/>
          <w:spacing w:val="6"/>
          <w:sz w:val="24"/>
          <w:szCs w:val="24"/>
          <w:lang w:eastAsia="pl-PL"/>
        </w:rPr>
        <w:t>Na podstawie art. 102 ust. 5 pkt 21 i 25 oraz a</w:t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>rt. 146 ust. 1 ustawy z dnia 27 </w:t>
      </w:r>
      <w:r w:rsidRPr="00EA7F41">
        <w:rPr>
          <w:rFonts w:ascii="Arial" w:eastAsia="Times New Roman" w:hAnsi="Arial" w:cs="Arial"/>
          <w:spacing w:val="6"/>
          <w:sz w:val="24"/>
          <w:szCs w:val="24"/>
          <w:lang w:eastAsia="pl-PL"/>
        </w:rPr>
        <w:t>sierpnia 2004 r. o świadczeniach opieki zdrowotnej finansowany</w:t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>ch ze środków publicznych (</w:t>
      </w:r>
      <w:r w:rsidRPr="00762C3B">
        <w:rPr>
          <w:rFonts w:ascii="Arial" w:eastAsia="Times New Roman" w:hAnsi="Arial" w:cs="Arial"/>
          <w:spacing w:val="6"/>
          <w:sz w:val="24"/>
          <w:szCs w:val="24"/>
          <w:lang w:eastAsia="pl-PL"/>
        </w:rPr>
        <w:t>Dz. U. z 201</w:t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>8 r. poz. 1510</w:t>
      </w:r>
      <w:r w:rsidRPr="00762C3B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>z późn. zm.</w:t>
      </w:r>
      <w:r w:rsidR="008207A7">
        <w:rPr>
          <w:rStyle w:val="Odwoanieprzypisudolnego"/>
          <w:rFonts w:ascii="Arial" w:eastAsia="Times New Roman" w:hAnsi="Arial" w:cs="Arial"/>
          <w:spacing w:val="6"/>
          <w:sz w:val="24"/>
          <w:szCs w:val="24"/>
          <w:lang w:eastAsia="pl-PL"/>
        </w:rPr>
        <w:footnoteReference w:id="1"/>
      </w:r>
      <w:r w:rsidR="00AC0C70">
        <w:rPr>
          <w:rFonts w:ascii="Arial" w:eastAsia="Times New Roman" w:hAnsi="Arial" w:cs="Arial"/>
          <w:spacing w:val="6"/>
          <w:sz w:val="24"/>
          <w:szCs w:val="24"/>
          <w:vertAlign w:val="superscript"/>
          <w:lang w:eastAsia="pl-PL"/>
        </w:rPr>
        <w:t>)</w:t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) </w:t>
      </w:r>
      <w:r w:rsidRPr="00EA7F41">
        <w:rPr>
          <w:rFonts w:ascii="Arial" w:eastAsia="Times New Roman" w:hAnsi="Arial" w:cs="Arial"/>
          <w:spacing w:val="6"/>
          <w:sz w:val="24"/>
          <w:szCs w:val="24"/>
          <w:lang w:eastAsia="pl-PL"/>
        </w:rPr>
        <w:t>z</w:t>
      </w:r>
      <w:r w:rsidRPr="009C14B4">
        <w:rPr>
          <w:rFonts w:ascii="Arial" w:eastAsia="Times New Roman" w:hAnsi="Arial" w:cs="Arial"/>
          <w:spacing w:val="6"/>
          <w:sz w:val="24"/>
          <w:szCs w:val="24"/>
          <w:lang w:eastAsia="pl-PL"/>
        </w:rPr>
        <w:t>arządza się, co następuje:</w:t>
      </w:r>
    </w:p>
    <w:p w:rsidR="0017395E" w:rsidRDefault="0017395E" w:rsidP="008F2216">
      <w:pPr>
        <w:autoSpaceDE w:val="0"/>
        <w:autoSpaceDN w:val="0"/>
        <w:adjustRightInd w:val="0"/>
        <w:spacing w:after="0" w:line="360" w:lineRule="auto"/>
        <w:ind w:firstLine="425"/>
        <w:contextualSpacing/>
        <w:jc w:val="both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 w:rsidRPr="006B5382">
        <w:rPr>
          <w:rFonts w:ascii="Arial" w:eastAsia="Times New Roman" w:hAnsi="Arial" w:cs="Arial"/>
          <w:b/>
          <w:spacing w:val="6"/>
          <w:sz w:val="24"/>
          <w:szCs w:val="24"/>
          <w:lang w:eastAsia="pl-PL"/>
        </w:rPr>
        <w:t>§ 1.</w:t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W zarządzeniu nr 41/2018</w:t>
      </w:r>
      <w:r w:rsidRPr="009C14B4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/DSOZ </w:t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>Prezesa Narodowego Funduszu Zdrowia</w:t>
      </w:r>
      <w:r w:rsidRPr="009C14B4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z dnia </w:t>
      </w:r>
      <w:r w:rsidR="00FC5EB1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23 maja </w:t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>201</w:t>
      </w:r>
      <w:r w:rsidR="00FC5EB1">
        <w:rPr>
          <w:rFonts w:ascii="Arial" w:eastAsia="Times New Roman" w:hAnsi="Arial" w:cs="Arial"/>
          <w:spacing w:val="6"/>
          <w:sz w:val="24"/>
          <w:szCs w:val="24"/>
          <w:lang w:eastAsia="pl-PL"/>
        </w:rPr>
        <w:t>8</w:t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r. </w:t>
      </w:r>
      <w:r w:rsidRPr="009C14B4">
        <w:rPr>
          <w:rFonts w:ascii="Arial" w:eastAsia="Times New Roman" w:hAnsi="Arial" w:cs="Arial"/>
          <w:spacing w:val="6"/>
          <w:sz w:val="24"/>
          <w:szCs w:val="24"/>
          <w:lang w:eastAsia="pl-PL"/>
        </w:rPr>
        <w:t>w sprawie</w:t>
      </w:r>
      <w:r w:rsidR="00FC5EB1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określenia warunków zawierania </w:t>
      </w:r>
      <w:r w:rsidR="008F2216">
        <w:rPr>
          <w:rFonts w:ascii="Arial" w:eastAsia="Times New Roman" w:hAnsi="Arial" w:cs="Arial"/>
          <w:spacing w:val="6"/>
          <w:sz w:val="24"/>
          <w:szCs w:val="24"/>
          <w:lang w:eastAsia="pl-PL"/>
        </w:rPr>
        <w:t>i </w:t>
      </w:r>
      <w:r w:rsidRPr="009C14B4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realizacji umów </w:t>
      </w:r>
      <w:r w:rsidR="00FC5EB1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o udzielanie świadczeń opieki zdrowotnej </w:t>
      </w:r>
      <w:r w:rsidRPr="009C14B4">
        <w:rPr>
          <w:rFonts w:ascii="Arial" w:eastAsia="Times New Roman" w:hAnsi="Arial" w:cs="Arial"/>
          <w:spacing w:val="6"/>
          <w:sz w:val="24"/>
          <w:szCs w:val="24"/>
          <w:lang w:eastAsia="pl-PL"/>
        </w:rPr>
        <w:t>w rodzaju o</w:t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pieka psychiatryczna i leczenie </w:t>
      </w:r>
      <w:r w:rsidRPr="009C14B4">
        <w:rPr>
          <w:rFonts w:ascii="Arial" w:eastAsia="Times New Roman" w:hAnsi="Arial" w:cs="Arial"/>
          <w:spacing w:val="6"/>
          <w:sz w:val="24"/>
          <w:szCs w:val="24"/>
          <w:lang w:eastAsia="pl-PL"/>
        </w:rPr>
        <w:t>uzal</w:t>
      </w:r>
      <w:r w:rsidR="008207A7">
        <w:rPr>
          <w:rFonts w:ascii="Arial" w:eastAsia="Times New Roman" w:hAnsi="Arial" w:cs="Arial"/>
          <w:spacing w:val="6"/>
          <w:sz w:val="24"/>
          <w:szCs w:val="24"/>
          <w:lang w:eastAsia="pl-PL"/>
        </w:rPr>
        <w:t>eżnień, zmienionym zarządzeniem</w:t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</w:t>
      </w:r>
      <w:r w:rsidR="008F2216">
        <w:rPr>
          <w:rFonts w:ascii="Arial" w:eastAsia="Times New Roman" w:hAnsi="Arial" w:cs="Arial"/>
          <w:spacing w:val="6"/>
          <w:sz w:val="24"/>
          <w:szCs w:val="24"/>
          <w:lang w:eastAsia="pl-PL"/>
        </w:rPr>
        <w:t>nr </w:t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>81</w:t>
      </w:r>
      <w:r w:rsidRPr="009C14B4">
        <w:rPr>
          <w:rFonts w:ascii="Arial" w:eastAsia="Times New Roman" w:hAnsi="Arial" w:cs="Arial"/>
          <w:spacing w:val="6"/>
          <w:sz w:val="24"/>
          <w:szCs w:val="24"/>
          <w:lang w:eastAsia="pl-PL"/>
        </w:rPr>
        <w:t>/201</w:t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>8</w:t>
      </w:r>
      <w:r w:rsidRPr="009C14B4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/DSOZ </w:t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>Prezesa Narodowego Funduszu Zdrowia</w:t>
      </w:r>
      <w:r w:rsidRPr="009C14B4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z dnia </w:t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>14 sierpnia</w:t>
      </w:r>
      <w:r w:rsidRPr="009C14B4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201</w:t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>8</w:t>
      </w:r>
      <w:r w:rsidRPr="009C14B4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r., wprowad</w:t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>za się następujące zmiany:</w:t>
      </w:r>
    </w:p>
    <w:p w:rsidR="00665121" w:rsidRDefault="00AC0C70" w:rsidP="008F221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>
        <w:rPr>
          <w:rFonts w:ascii="Arial" w:eastAsia="Times New Roman" w:hAnsi="Arial" w:cs="Aharoni"/>
          <w:spacing w:val="6"/>
          <w:sz w:val="24"/>
          <w:szCs w:val="24"/>
          <w:lang w:eastAsia="pl-PL"/>
        </w:rPr>
        <w:t xml:space="preserve">w </w:t>
      </w:r>
      <w:r w:rsidR="00665121">
        <w:rPr>
          <w:rFonts w:ascii="Arial" w:eastAsia="Times New Roman" w:hAnsi="Arial" w:cs="Aharoni" w:hint="cs"/>
          <w:spacing w:val="6"/>
          <w:sz w:val="24"/>
          <w:szCs w:val="24"/>
          <w:lang w:eastAsia="pl-PL"/>
        </w:rPr>
        <w:t>§</w:t>
      </w:r>
      <w:r w:rsidR="00665121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11</w:t>
      </w:r>
      <w:r w:rsidR="008207A7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</w:t>
      </w:r>
      <w:r w:rsidR="00665121">
        <w:rPr>
          <w:rFonts w:ascii="Arial" w:eastAsia="Times New Roman" w:hAnsi="Arial" w:cs="Arial"/>
          <w:spacing w:val="6"/>
          <w:sz w:val="24"/>
          <w:szCs w:val="24"/>
          <w:lang w:eastAsia="pl-PL"/>
        </w:rPr>
        <w:t>ust. 1 otrzymuje brzmienie:</w:t>
      </w:r>
    </w:p>
    <w:p w:rsidR="00665121" w:rsidRPr="00AC0C70" w:rsidRDefault="00AC0C70" w:rsidP="00AC0C70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>
        <w:rPr>
          <w:rFonts w:ascii="Arial" w:eastAsia="Times New Roman" w:hAnsi="Arial" w:cs="Aharoni"/>
          <w:spacing w:val="6"/>
          <w:sz w:val="24"/>
          <w:szCs w:val="24"/>
          <w:lang w:eastAsia="pl-PL"/>
        </w:rPr>
        <w:t>„</w:t>
      </w:r>
      <w:r w:rsidRPr="00AC0C70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1. </w:t>
      </w:r>
      <w:r w:rsidR="00665121" w:rsidRPr="00AC0C70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Świadczenia opieki psychiatrycznej i leczenia uzależnień realizowane </w:t>
      </w:r>
      <w:r w:rsidR="00665121" w:rsidRPr="00AC0C70">
        <w:rPr>
          <w:rFonts w:ascii="Arial" w:eastAsia="Times New Roman" w:hAnsi="Arial" w:cs="Arial"/>
          <w:spacing w:val="6"/>
          <w:sz w:val="24"/>
          <w:szCs w:val="24"/>
          <w:lang w:eastAsia="pl-PL"/>
        </w:rPr>
        <w:br/>
        <w:t xml:space="preserve">w warunkach stacjonarnych, udzielane są w zakresach świadczeń, </w:t>
      </w:r>
      <w:r w:rsidR="00665121" w:rsidRPr="00AC0C70">
        <w:rPr>
          <w:rFonts w:ascii="Arial" w:eastAsia="Times New Roman" w:hAnsi="Arial" w:cs="Arial"/>
          <w:spacing w:val="6"/>
          <w:sz w:val="24"/>
          <w:szCs w:val="24"/>
          <w:lang w:eastAsia="pl-PL"/>
        </w:rPr>
        <w:br/>
        <w:t>o których mowa w  lp. 1-29 załącznika nr 1 do zarządzenia</w:t>
      </w:r>
      <w:r w:rsidR="006826EB">
        <w:rPr>
          <w:rFonts w:ascii="Arial" w:eastAsia="Times New Roman" w:hAnsi="Arial" w:cs="Arial"/>
          <w:spacing w:val="6"/>
          <w:sz w:val="24"/>
          <w:szCs w:val="24"/>
          <w:lang w:eastAsia="pl-PL"/>
        </w:rPr>
        <w:t>.</w:t>
      </w:r>
      <w:r w:rsidR="00665121" w:rsidRPr="00AC0C70">
        <w:rPr>
          <w:rFonts w:ascii="Arial" w:eastAsia="Times New Roman" w:hAnsi="Arial" w:cs="Arial"/>
          <w:spacing w:val="6"/>
          <w:sz w:val="24"/>
          <w:szCs w:val="24"/>
          <w:lang w:eastAsia="pl-PL"/>
        </w:rPr>
        <w:t>”</w:t>
      </w:r>
      <w:r w:rsidR="008A3D32" w:rsidRPr="00AC0C70">
        <w:rPr>
          <w:rFonts w:ascii="Arial" w:eastAsia="Times New Roman" w:hAnsi="Arial" w:cs="Arial"/>
          <w:spacing w:val="6"/>
          <w:sz w:val="24"/>
          <w:szCs w:val="24"/>
          <w:lang w:eastAsia="pl-PL"/>
        </w:rPr>
        <w:t>;</w:t>
      </w:r>
    </w:p>
    <w:p w:rsidR="00665121" w:rsidRDefault="00A13CA4" w:rsidP="008F221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>
        <w:rPr>
          <w:rFonts w:ascii="Arial" w:eastAsia="Times New Roman" w:hAnsi="Arial" w:cs="Aharoni"/>
          <w:spacing w:val="6"/>
          <w:sz w:val="24"/>
          <w:szCs w:val="24"/>
          <w:lang w:eastAsia="pl-PL"/>
        </w:rPr>
        <w:t xml:space="preserve">w </w:t>
      </w:r>
      <w:r w:rsidR="00665121">
        <w:rPr>
          <w:rFonts w:ascii="Arial" w:eastAsia="Times New Roman" w:hAnsi="Arial" w:cs="Aharoni" w:hint="cs"/>
          <w:spacing w:val="6"/>
          <w:sz w:val="24"/>
          <w:szCs w:val="24"/>
          <w:lang w:eastAsia="pl-PL"/>
        </w:rPr>
        <w:t>§</w:t>
      </w:r>
      <w:r w:rsidR="00665121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12 </w:t>
      </w:r>
      <w:r w:rsidR="006826EB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w </w:t>
      </w:r>
      <w:r w:rsidR="00665121">
        <w:rPr>
          <w:rFonts w:ascii="Arial" w:eastAsia="Times New Roman" w:hAnsi="Arial" w:cs="Arial"/>
          <w:spacing w:val="6"/>
          <w:sz w:val="24"/>
          <w:szCs w:val="24"/>
          <w:lang w:eastAsia="pl-PL"/>
        </w:rPr>
        <w:t>ust. 1 pkt 1 – 3 otrzymują brzmienie:</w:t>
      </w:r>
    </w:p>
    <w:p w:rsidR="00665121" w:rsidRPr="00665121" w:rsidRDefault="00665121" w:rsidP="008F2216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>„</w:t>
      </w:r>
      <w:r w:rsidRPr="00665121">
        <w:rPr>
          <w:rFonts w:ascii="Arial" w:eastAsia="Times New Roman" w:hAnsi="Arial" w:cs="Arial"/>
          <w:spacing w:val="6"/>
          <w:sz w:val="24"/>
          <w:szCs w:val="24"/>
          <w:lang w:eastAsia="pl-PL"/>
        </w:rPr>
        <w:t>1) w izbie przyjęć, udzielane są w zakresie świ</w:t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adczeń, o których mowa </w:t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br/>
        <w:t>w l.p. 30</w:t>
      </w:r>
      <w:r w:rsidRPr="00665121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załącznika nr 1 do zarządzenia;</w:t>
      </w:r>
    </w:p>
    <w:p w:rsidR="00665121" w:rsidRPr="00665121" w:rsidRDefault="00665121" w:rsidP="008F2216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 w:rsidRPr="00665121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2) w warunkach dziennych (oddziału/ośrodka dziennego) udzielane </w:t>
      </w:r>
      <w:r w:rsidR="00DE6249">
        <w:rPr>
          <w:rFonts w:ascii="Arial" w:eastAsia="Times New Roman" w:hAnsi="Arial" w:cs="Arial"/>
          <w:spacing w:val="6"/>
          <w:sz w:val="24"/>
          <w:szCs w:val="24"/>
          <w:lang w:eastAsia="pl-PL"/>
        </w:rPr>
        <w:br/>
      </w:r>
      <w:r w:rsidRPr="00665121">
        <w:rPr>
          <w:rFonts w:ascii="Arial" w:eastAsia="Times New Roman" w:hAnsi="Arial" w:cs="Arial"/>
          <w:spacing w:val="6"/>
          <w:sz w:val="24"/>
          <w:szCs w:val="24"/>
          <w:lang w:eastAsia="pl-PL"/>
        </w:rPr>
        <w:t>są w zakresach</w:t>
      </w:r>
      <w:r w:rsidR="00DE6249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świadczeń wymienionych w lp. 31-39</w:t>
      </w:r>
      <w:r w:rsidRPr="00665121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załącznika nr 1 </w:t>
      </w:r>
      <w:r w:rsidR="00DE6249">
        <w:rPr>
          <w:rFonts w:ascii="Arial" w:eastAsia="Times New Roman" w:hAnsi="Arial" w:cs="Arial"/>
          <w:spacing w:val="6"/>
          <w:sz w:val="24"/>
          <w:szCs w:val="24"/>
          <w:lang w:eastAsia="pl-PL"/>
        </w:rPr>
        <w:br/>
      </w:r>
      <w:r w:rsidRPr="00665121">
        <w:rPr>
          <w:rFonts w:ascii="Arial" w:eastAsia="Times New Roman" w:hAnsi="Arial" w:cs="Arial"/>
          <w:spacing w:val="6"/>
          <w:sz w:val="24"/>
          <w:szCs w:val="24"/>
          <w:lang w:eastAsia="pl-PL"/>
        </w:rPr>
        <w:t>do zarządzenia. W zakresach tych, świadczeniodawcy zapewniają realizację świadczeń, o których mowa w § 7 rozporządzenia;</w:t>
      </w:r>
    </w:p>
    <w:p w:rsidR="00665121" w:rsidRPr="00B82BED" w:rsidRDefault="00665121" w:rsidP="008F2216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 w:rsidRPr="00665121">
        <w:rPr>
          <w:rFonts w:ascii="Arial" w:eastAsia="Times New Roman" w:hAnsi="Arial" w:cs="Arial"/>
          <w:spacing w:val="6"/>
          <w:sz w:val="24"/>
          <w:szCs w:val="24"/>
          <w:lang w:eastAsia="pl-PL"/>
        </w:rPr>
        <w:lastRenderedPageBreak/>
        <w:t xml:space="preserve"> 3) w warunkach ambulatoryjnych, udzielane są w zakresach</w:t>
      </w:r>
      <w:r w:rsidR="00DE6249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świadczeń wymienionych w lp. 40</w:t>
      </w:r>
      <w:r w:rsidRPr="00665121">
        <w:rPr>
          <w:rFonts w:ascii="Arial" w:eastAsia="Times New Roman" w:hAnsi="Arial" w:cs="Arial"/>
          <w:spacing w:val="6"/>
          <w:sz w:val="24"/>
          <w:szCs w:val="24"/>
          <w:lang w:eastAsia="pl-PL"/>
        </w:rPr>
        <w:t>-53 załącznika nr 1 do zarządzenia. W zakresach tych, świadczeniodawcy zapewniają realizację świadczeń, o których mowa w § 8 rozporządzenia</w:t>
      </w:r>
      <w:r w:rsidR="006826EB">
        <w:rPr>
          <w:rFonts w:ascii="Arial" w:eastAsia="Times New Roman" w:hAnsi="Arial" w:cs="Arial"/>
          <w:spacing w:val="6"/>
          <w:sz w:val="24"/>
          <w:szCs w:val="24"/>
          <w:lang w:eastAsia="pl-PL"/>
        </w:rPr>
        <w:t>.</w:t>
      </w:r>
      <w:r w:rsidR="008A3D32">
        <w:rPr>
          <w:rFonts w:ascii="Arial" w:eastAsia="Times New Roman" w:hAnsi="Arial" w:cs="Arial"/>
          <w:spacing w:val="6"/>
          <w:sz w:val="24"/>
          <w:szCs w:val="24"/>
          <w:lang w:eastAsia="pl-PL"/>
        </w:rPr>
        <w:t>”;</w:t>
      </w:r>
      <w:r w:rsidRPr="00B82BED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</w:t>
      </w:r>
    </w:p>
    <w:p w:rsidR="006826EB" w:rsidRDefault="008C41A5" w:rsidP="008F2216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w </w:t>
      </w:r>
      <w:r w:rsidR="0017395E" w:rsidRPr="009C14B4">
        <w:rPr>
          <w:rFonts w:ascii="Arial" w:eastAsia="Times New Roman" w:hAnsi="Arial" w:cs="Arial"/>
          <w:spacing w:val="6"/>
          <w:sz w:val="24"/>
          <w:szCs w:val="24"/>
          <w:lang w:eastAsia="pl-PL"/>
        </w:rPr>
        <w:t>§ 15</w:t>
      </w:r>
      <w:r w:rsidR="006826EB">
        <w:rPr>
          <w:rFonts w:ascii="Arial" w:eastAsia="Times New Roman" w:hAnsi="Arial" w:cs="Arial"/>
          <w:spacing w:val="6"/>
          <w:sz w:val="24"/>
          <w:szCs w:val="24"/>
          <w:lang w:eastAsia="pl-PL"/>
        </w:rPr>
        <w:t>:</w:t>
      </w:r>
    </w:p>
    <w:p w:rsidR="001333E6" w:rsidRDefault="001333E6" w:rsidP="006826EB">
      <w:p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 a)</w:t>
      </w:r>
      <w:r w:rsidR="0017395E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w </w:t>
      </w:r>
      <w:r w:rsidR="0017395E">
        <w:rPr>
          <w:rFonts w:ascii="Arial" w:eastAsia="Times New Roman" w:hAnsi="Arial" w:cs="Arial"/>
          <w:spacing w:val="6"/>
          <w:sz w:val="24"/>
          <w:szCs w:val="24"/>
          <w:lang w:eastAsia="pl-PL"/>
        </w:rPr>
        <w:t>ust. 1</w:t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>:</w:t>
      </w:r>
    </w:p>
    <w:p w:rsidR="0017395E" w:rsidRDefault="001333E6" w:rsidP="006826EB">
      <w:p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- </w:t>
      </w:r>
      <w:r w:rsidR="0017395E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pkt 12</w:t>
      </w:r>
      <w:r w:rsidR="0017395E" w:rsidRPr="009C14B4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</w:t>
      </w:r>
      <w:r w:rsidR="0017395E">
        <w:rPr>
          <w:rFonts w:ascii="Arial" w:eastAsia="Times New Roman" w:hAnsi="Arial" w:cs="Arial"/>
          <w:spacing w:val="6"/>
          <w:sz w:val="24"/>
          <w:szCs w:val="24"/>
          <w:lang w:eastAsia="pl-PL"/>
        </w:rPr>
        <w:t>otrzymuje brzmienie:</w:t>
      </w:r>
    </w:p>
    <w:p w:rsidR="001333E6" w:rsidRDefault="0017395E" w:rsidP="008F2216">
      <w:pPr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>„12</w:t>
      </w:r>
      <w:r w:rsidRPr="00194C39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) </w:t>
      </w:r>
      <w:r w:rsidR="00A35D49" w:rsidRPr="00A35D49">
        <w:rPr>
          <w:rFonts w:ascii="Arial" w:eastAsia="Times New Roman" w:hAnsi="Arial" w:cs="Arial"/>
          <w:spacing w:val="6"/>
          <w:sz w:val="24"/>
          <w:szCs w:val="24"/>
          <w:lang w:eastAsia="pl-PL"/>
        </w:rPr>
        <w:t>W przypa</w:t>
      </w:r>
      <w:r w:rsidR="002F11A2">
        <w:rPr>
          <w:rFonts w:ascii="Arial" w:eastAsia="Times New Roman" w:hAnsi="Arial" w:cs="Arial"/>
          <w:spacing w:val="6"/>
          <w:sz w:val="24"/>
          <w:szCs w:val="24"/>
          <w:lang w:eastAsia="pl-PL"/>
        </w:rPr>
        <w:t>dku jednej sesji psychoterapii</w:t>
      </w:r>
      <w:r w:rsidR="00992C6D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, rozliczeniu podlega </w:t>
      </w:r>
      <w:r w:rsidR="00A35D49" w:rsidRPr="00A35D49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pełna godzina sesji. W przypadku sesji psychoterapii grupowej w terapii uzależnień, rozliczeniu podlegają dwie </w:t>
      </w:r>
      <w:r w:rsidR="009B39F1">
        <w:rPr>
          <w:rFonts w:ascii="Arial" w:eastAsia="Times New Roman" w:hAnsi="Arial" w:cs="Arial"/>
          <w:spacing w:val="6"/>
          <w:sz w:val="24"/>
          <w:szCs w:val="24"/>
          <w:lang w:eastAsia="pl-PL"/>
        </w:rPr>
        <w:t>pełne godziny sesji;</w:t>
      </w:r>
      <w:r w:rsidR="00181D56">
        <w:rPr>
          <w:rFonts w:ascii="Arial" w:eastAsia="Times New Roman" w:hAnsi="Arial" w:cs="Arial"/>
          <w:spacing w:val="6"/>
          <w:sz w:val="24"/>
          <w:szCs w:val="24"/>
          <w:lang w:eastAsia="pl-PL"/>
        </w:rPr>
        <w:t>”</w:t>
      </w:r>
      <w:r w:rsidR="001333E6">
        <w:rPr>
          <w:rFonts w:ascii="Arial" w:eastAsia="Times New Roman" w:hAnsi="Arial" w:cs="Arial"/>
          <w:spacing w:val="6"/>
          <w:sz w:val="24"/>
          <w:szCs w:val="24"/>
          <w:lang w:eastAsia="pl-PL"/>
        </w:rPr>
        <w:t>,</w:t>
      </w:r>
    </w:p>
    <w:p w:rsidR="0017395E" w:rsidRDefault="001333E6" w:rsidP="0015727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   -  </w:t>
      </w:r>
      <w:r w:rsidR="0017395E">
        <w:rPr>
          <w:rFonts w:ascii="Arial" w:eastAsia="Times New Roman" w:hAnsi="Arial" w:cs="Arial"/>
          <w:spacing w:val="6"/>
          <w:sz w:val="24"/>
          <w:szCs w:val="24"/>
          <w:lang w:eastAsia="pl-PL"/>
        </w:rPr>
        <w:t>pkt 26</w:t>
      </w:r>
      <w:r w:rsidR="0017395E" w:rsidRPr="009C14B4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</w:t>
      </w:r>
      <w:r w:rsidR="0017395E">
        <w:rPr>
          <w:rFonts w:ascii="Arial" w:eastAsia="Times New Roman" w:hAnsi="Arial" w:cs="Arial"/>
          <w:spacing w:val="6"/>
          <w:sz w:val="24"/>
          <w:szCs w:val="24"/>
          <w:lang w:eastAsia="pl-PL"/>
        </w:rPr>
        <w:t>otrzymuje brzmienie:</w:t>
      </w:r>
    </w:p>
    <w:p w:rsidR="004820B4" w:rsidRDefault="00181D56" w:rsidP="004820B4">
      <w:pPr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„26) w przypadku hospitalizacji świadczeniobiorcy w wieku poniżej 60 roku życia, któremu udzielane są świadczenia w zakresie świadczeń: świadczenia psychogeriatryczne, dopuszcza się indywidualne rozliczenie takich świadczeń. Wzór wniosku o wyrażenie </w:t>
      </w:r>
      <w:r w:rsidR="00270DE5">
        <w:rPr>
          <w:rFonts w:ascii="Arial" w:eastAsia="Times New Roman" w:hAnsi="Arial" w:cs="Arial"/>
          <w:spacing w:val="6"/>
          <w:sz w:val="24"/>
          <w:szCs w:val="24"/>
          <w:lang w:eastAsia="pl-PL"/>
        </w:rPr>
        <w:t>zgody</w:t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na indywidualne rozliczenie świadczeń określony jest w zarządzeniu, o którym mowa w pkt 25</w:t>
      </w:r>
      <w:r w:rsidR="004820B4">
        <w:rPr>
          <w:rFonts w:ascii="Arial" w:eastAsia="Times New Roman" w:hAnsi="Arial" w:cs="Arial"/>
          <w:spacing w:val="6"/>
          <w:sz w:val="24"/>
          <w:szCs w:val="24"/>
          <w:lang w:eastAsia="pl-PL"/>
        </w:rPr>
        <w:t>;</w:t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>”</w:t>
      </w:r>
      <w:r w:rsidR="004820B4">
        <w:rPr>
          <w:rFonts w:ascii="Arial" w:eastAsia="Times New Roman" w:hAnsi="Arial" w:cs="Arial"/>
          <w:spacing w:val="6"/>
          <w:sz w:val="24"/>
          <w:szCs w:val="24"/>
          <w:lang w:eastAsia="pl-PL"/>
        </w:rPr>
        <w:t>,</w:t>
      </w:r>
    </w:p>
    <w:p w:rsidR="00DB053C" w:rsidRDefault="004820B4" w:rsidP="0015727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 -   </w:t>
      </w:r>
      <w:r w:rsidR="00DB053C">
        <w:rPr>
          <w:rFonts w:ascii="Arial" w:eastAsia="Times New Roman" w:hAnsi="Arial" w:cs="Arial"/>
          <w:spacing w:val="6"/>
          <w:sz w:val="24"/>
          <w:szCs w:val="24"/>
          <w:lang w:eastAsia="pl-PL"/>
        </w:rPr>
        <w:t>pkt 29</w:t>
      </w:r>
      <w:r w:rsidR="00DB053C" w:rsidRPr="009C14B4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</w:t>
      </w:r>
      <w:r w:rsidR="00DB053C">
        <w:rPr>
          <w:rFonts w:ascii="Arial" w:eastAsia="Times New Roman" w:hAnsi="Arial" w:cs="Arial"/>
          <w:spacing w:val="6"/>
          <w:sz w:val="24"/>
          <w:szCs w:val="24"/>
          <w:lang w:eastAsia="pl-PL"/>
        </w:rPr>
        <w:t>otrzymuje brzmienie:</w:t>
      </w:r>
    </w:p>
    <w:p w:rsidR="0017395E" w:rsidRDefault="00DB053C" w:rsidP="007C1369">
      <w:pPr>
        <w:autoSpaceDE w:val="0"/>
        <w:autoSpaceDN w:val="0"/>
        <w:adjustRightInd w:val="0"/>
        <w:spacing w:after="0" w:line="360" w:lineRule="auto"/>
        <w:ind w:left="567"/>
        <w:contextualSpacing/>
        <w:jc w:val="both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„29) </w:t>
      </w:r>
      <w:r w:rsidRPr="00DB053C">
        <w:rPr>
          <w:rFonts w:ascii="Arial" w:eastAsia="Times New Roman" w:hAnsi="Arial" w:cs="Arial"/>
          <w:spacing w:val="6"/>
          <w:sz w:val="24"/>
          <w:szCs w:val="24"/>
          <w:lang w:eastAsia="pl-PL"/>
        </w:rPr>
        <w:t>w sytuacji udzielania świadczeń w zakresie: świadczenia psychiatryczne dla dzieci i młodzieży, leczenie zaburzeń nerwicowych dla dzieci i młodzieży, świadczenia w psychiatrii sądowej w warunkach wzmocnionego zabezpieczenia dla nieletnich, świadczenia opiekuńczo – lecznicze psychiatryczne dla dzieci i młodz</w:t>
      </w:r>
      <w:r w:rsidR="0010382A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ieży, świadczenia pielęgnacyjno </w:t>
      </w:r>
      <w:r w:rsidRPr="00DB053C">
        <w:rPr>
          <w:rFonts w:ascii="Arial" w:eastAsia="Times New Roman" w:hAnsi="Arial" w:cs="Arial"/>
          <w:spacing w:val="6"/>
          <w:sz w:val="24"/>
          <w:szCs w:val="24"/>
          <w:lang w:eastAsia="pl-PL"/>
        </w:rPr>
        <w:t>–</w:t>
      </w:r>
      <w:r w:rsidR="0010382A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</w:t>
      </w:r>
      <w:r w:rsidRPr="00DB053C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opiekuńcze psychiatryczne dla dzieci i </w:t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młodzieży, </w:t>
      </w:r>
      <w:r w:rsidR="0010382A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świadczenia odwykowe w warunkach wzmocnionego zabezpieczenia dla nieletnich; </w:t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>świadczenia dla osób</w:t>
      </w:r>
      <w:r w:rsidRPr="00DB053C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z zaburzeniami psychicznymi w hostelu rozliczane produktem rozliczeniowym dla młodzieży – wartość punktowa tych świadczeń korygowana jest w</w:t>
      </w:r>
      <w:r w:rsidR="008C41A5">
        <w:rPr>
          <w:rFonts w:ascii="Arial" w:eastAsia="Times New Roman" w:hAnsi="Arial" w:cs="Arial"/>
          <w:spacing w:val="6"/>
          <w:sz w:val="24"/>
          <w:szCs w:val="24"/>
          <w:lang w:eastAsia="pl-PL"/>
        </w:rPr>
        <w:t> </w:t>
      </w:r>
      <w:r w:rsidRPr="00DB053C">
        <w:rPr>
          <w:rFonts w:ascii="Arial" w:eastAsia="Times New Roman" w:hAnsi="Arial" w:cs="Arial"/>
          <w:spacing w:val="6"/>
          <w:sz w:val="24"/>
          <w:szCs w:val="24"/>
          <w:lang w:eastAsia="pl-PL"/>
        </w:rPr>
        <w:t>rozliczeniu z zastosowanie</w:t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>m współczynnika o wartości 1,</w:t>
      </w:r>
      <w:r w:rsidR="00653597">
        <w:rPr>
          <w:rFonts w:ascii="Arial" w:eastAsia="Times New Roman" w:hAnsi="Arial" w:cs="Arial"/>
          <w:spacing w:val="6"/>
          <w:sz w:val="24"/>
          <w:szCs w:val="24"/>
          <w:lang w:eastAsia="pl-PL"/>
        </w:rPr>
        <w:t>2</w:t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>.”</w:t>
      </w:r>
      <w:r w:rsidR="00280479">
        <w:rPr>
          <w:rFonts w:ascii="Arial" w:eastAsia="Times New Roman" w:hAnsi="Arial" w:cs="Arial"/>
          <w:spacing w:val="6"/>
          <w:sz w:val="24"/>
          <w:szCs w:val="24"/>
          <w:lang w:eastAsia="pl-PL"/>
        </w:rPr>
        <w:t>,</w:t>
      </w:r>
    </w:p>
    <w:p w:rsidR="008C41A5" w:rsidRDefault="00280479" w:rsidP="008C41A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    b) </w:t>
      </w:r>
      <w:r w:rsidR="00765398">
        <w:rPr>
          <w:rFonts w:ascii="Arial" w:eastAsia="Times New Roman" w:hAnsi="Arial" w:cs="Arial"/>
          <w:spacing w:val="6"/>
          <w:sz w:val="24"/>
          <w:szCs w:val="24"/>
          <w:lang w:eastAsia="pl-PL"/>
        </w:rPr>
        <w:t>ust. 4 otrzymuje brzmienie:</w:t>
      </w:r>
    </w:p>
    <w:p w:rsidR="00FF65C4" w:rsidRPr="008C41A5" w:rsidRDefault="009F5DF6" w:rsidP="008C41A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>„</w:t>
      </w:r>
      <w:r w:rsidR="008C41A5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4. </w:t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>D</w:t>
      </w:r>
      <w:r w:rsidRPr="009F5DF6">
        <w:rPr>
          <w:rFonts w:ascii="Arial" w:eastAsia="Times New Roman" w:hAnsi="Arial" w:cs="Arial"/>
          <w:spacing w:val="6"/>
          <w:sz w:val="24"/>
          <w:szCs w:val="24"/>
          <w:lang w:eastAsia="pl-PL"/>
        </w:rPr>
        <w:t>owodem udzielenia świadczenia objęteg</w:t>
      </w:r>
      <w:r w:rsidR="008C41A5">
        <w:rPr>
          <w:rFonts w:ascii="Arial" w:eastAsia="Times New Roman" w:hAnsi="Arial" w:cs="Arial"/>
          <w:spacing w:val="6"/>
          <w:sz w:val="24"/>
          <w:szCs w:val="24"/>
          <w:lang w:eastAsia="pl-PL"/>
        </w:rPr>
        <w:t>o umową jest opis świadczenia w </w:t>
      </w:r>
      <w:r w:rsidRPr="009F5DF6">
        <w:rPr>
          <w:rFonts w:ascii="Arial" w:eastAsia="Times New Roman" w:hAnsi="Arial" w:cs="Arial"/>
          <w:spacing w:val="6"/>
          <w:sz w:val="24"/>
          <w:szCs w:val="24"/>
          <w:lang w:eastAsia="pl-PL"/>
        </w:rPr>
        <w:t>dokumentacji medycznej indywidualnej oraz zbiorczej</w:t>
      </w:r>
      <w:r w:rsidR="00356D55">
        <w:rPr>
          <w:rFonts w:ascii="Arial" w:eastAsia="Times New Roman" w:hAnsi="Arial" w:cs="Arial"/>
          <w:spacing w:val="6"/>
          <w:sz w:val="24"/>
          <w:szCs w:val="24"/>
          <w:lang w:eastAsia="pl-PL"/>
        </w:rPr>
        <w:t>.”</w:t>
      </w:r>
      <w:r w:rsidR="008C41A5">
        <w:rPr>
          <w:rFonts w:ascii="Arial" w:eastAsia="Times New Roman" w:hAnsi="Arial" w:cs="Arial"/>
          <w:spacing w:val="6"/>
          <w:sz w:val="24"/>
          <w:szCs w:val="24"/>
          <w:lang w:eastAsia="pl-PL"/>
        </w:rPr>
        <w:t>;</w:t>
      </w:r>
    </w:p>
    <w:p w:rsidR="0017395E" w:rsidRPr="000A43F0" w:rsidRDefault="00A84839" w:rsidP="000A43F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4</w:t>
      </w:r>
      <w:r w:rsidR="000A43F0">
        <w:rPr>
          <w:rFonts w:ascii="Arial" w:hAnsi="Arial" w:cs="Arial"/>
          <w:sz w:val="24"/>
          <w:szCs w:val="24"/>
        </w:rPr>
        <w:t xml:space="preserve">) </w:t>
      </w:r>
      <w:r w:rsidR="0017395E" w:rsidRPr="000A43F0">
        <w:rPr>
          <w:rFonts w:ascii="Arial" w:hAnsi="Arial" w:cs="Arial"/>
          <w:sz w:val="24"/>
          <w:szCs w:val="24"/>
        </w:rPr>
        <w:t xml:space="preserve">załącznik nr 1 do zarządzenia otrzymuje brzmienie określone w załączniku </w:t>
      </w:r>
      <w:r w:rsidR="001525AB" w:rsidRPr="000A43F0">
        <w:rPr>
          <w:rFonts w:ascii="Arial" w:hAnsi="Arial" w:cs="Arial"/>
          <w:sz w:val="24"/>
          <w:szCs w:val="24"/>
        </w:rPr>
        <w:br/>
      </w:r>
      <w:r w:rsidR="00925CB0" w:rsidRPr="000A43F0">
        <w:rPr>
          <w:rFonts w:ascii="Arial" w:hAnsi="Arial" w:cs="Arial"/>
          <w:sz w:val="24"/>
          <w:szCs w:val="24"/>
        </w:rPr>
        <w:t>do niniejszego zarządzenia.</w:t>
      </w:r>
    </w:p>
    <w:p w:rsidR="0017395E" w:rsidRDefault="0017395E" w:rsidP="008F2216">
      <w:pPr>
        <w:autoSpaceDE w:val="0"/>
        <w:autoSpaceDN w:val="0"/>
        <w:adjustRightInd w:val="0"/>
        <w:spacing w:after="0" w:line="360" w:lineRule="auto"/>
        <w:ind w:firstLine="425"/>
        <w:contextualSpacing/>
        <w:jc w:val="both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pacing w:val="6"/>
          <w:sz w:val="24"/>
          <w:szCs w:val="24"/>
          <w:lang w:eastAsia="pl-PL"/>
        </w:rPr>
        <w:lastRenderedPageBreak/>
        <w:t xml:space="preserve">§ 2. </w:t>
      </w:r>
      <w:r w:rsidRPr="008B7C36">
        <w:rPr>
          <w:rFonts w:ascii="Arial" w:eastAsia="Times New Roman" w:hAnsi="Arial" w:cs="Arial"/>
          <w:spacing w:val="6"/>
          <w:sz w:val="24"/>
          <w:szCs w:val="24"/>
          <w:lang w:eastAsia="pl-PL"/>
        </w:rPr>
        <w:t>Do postępowań w sprawie zawar</w:t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cia umów o udzielanie świadczeń </w:t>
      </w:r>
      <w:r w:rsidRPr="008B7C36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opieki zdrowotnej wszczętych i niezakończonych przed dniem wejścia w życie zarządzenia, stosuje się przepisy zarządzenia, o którym mowa w § 1, </w:t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br/>
      </w:r>
      <w:r w:rsidRPr="008B7C36">
        <w:rPr>
          <w:rFonts w:ascii="Arial" w:eastAsia="Times New Roman" w:hAnsi="Arial" w:cs="Arial"/>
          <w:spacing w:val="6"/>
          <w:sz w:val="24"/>
          <w:szCs w:val="24"/>
          <w:lang w:eastAsia="pl-PL"/>
        </w:rPr>
        <w:t>w brzmieniu obowiązującym przed dniem wejścia w życie niniejszego zarządzenia.</w:t>
      </w:r>
    </w:p>
    <w:p w:rsidR="0017395E" w:rsidRDefault="0017395E" w:rsidP="008F2216">
      <w:pPr>
        <w:autoSpaceDE w:val="0"/>
        <w:autoSpaceDN w:val="0"/>
        <w:adjustRightInd w:val="0"/>
        <w:spacing w:after="0" w:line="360" w:lineRule="auto"/>
        <w:ind w:firstLine="426"/>
        <w:contextualSpacing/>
        <w:jc w:val="both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pacing w:val="6"/>
          <w:sz w:val="24"/>
          <w:szCs w:val="24"/>
          <w:lang w:eastAsia="pl-PL"/>
        </w:rPr>
        <w:t xml:space="preserve">§ </w:t>
      </w:r>
      <w:r w:rsidRPr="008B7C36">
        <w:rPr>
          <w:rFonts w:ascii="Arial" w:eastAsia="Times New Roman" w:hAnsi="Arial" w:cs="Arial"/>
          <w:b/>
          <w:spacing w:val="6"/>
          <w:sz w:val="24"/>
          <w:szCs w:val="24"/>
          <w:lang w:eastAsia="pl-PL"/>
        </w:rPr>
        <w:t>3.</w:t>
      </w:r>
      <w:r w:rsidR="00336496">
        <w:rPr>
          <w:rFonts w:ascii="Arial" w:eastAsia="Times New Roman" w:hAnsi="Arial" w:cs="Arial"/>
          <w:b/>
          <w:spacing w:val="6"/>
          <w:sz w:val="24"/>
          <w:szCs w:val="24"/>
          <w:lang w:eastAsia="pl-PL"/>
        </w:rPr>
        <w:t xml:space="preserve"> </w:t>
      </w:r>
      <w:r w:rsidR="00A84839" w:rsidRPr="00157275">
        <w:rPr>
          <w:rFonts w:ascii="Arial" w:eastAsia="Times New Roman" w:hAnsi="Arial" w:cs="Arial"/>
          <w:spacing w:val="6"/>
          <w:sz w:val="24"/>
          <w:szCs w:val="24"/>
          <w:lang w:eastAsia="pl-PL"/>
        </w:rPr>
        <w:t>1.</w:t>
      </w:r>
      <w:r w:rsidR="00A84839">
        <w:rPr>
          <w:rFonts w:ascii="Arial" w:eastAsia="Times New Roman" w:hAnsi="Arial" w:cs="Arial"/>
          <w:b/>
          <w:spacing w:val="6"/>
          <w:sz w:val="24"/>
          <w:szCs w:val="24"/>
          <w:lang w:eastAsia="pl-PL"/>
        </w:rPr>
        <w:t xml:space="preserve"> </w:t>
      </w:r>
      <w:r w:rsidRPr="00194C39">
        <w:rPr>
          <w:rFonts w:ascii="Arial" w:eastAsia="Times New Roman" w:hAnsi="Arial" w:cs="Arial"/>
          <w:spacing w:val="6"/>
          <w:sz w:val="24"/>
          <w:szCs w:val="24"/>
          <w:lang w:eastAsia="pl-PL"/>
        </w:rPr>
        <w:t>Zobowiązuje się dyrektorów oddziałów wojewódzkich Narodowego Fu</w:t>
      </w:r>
      <w:r w:rsidRPr="008B7C36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nduszu Zdrowia do wprowadzenia niezbędnych zmian wynikających z wejścia w życie przepisów zarządzenia, do postanowień umów zawartych </w:t>
      </w:r>
      <w:r w:rsidR="001525AB">
        <w:rPr>
          <w:rFonts w:ascii="Arial" w:eastAsia="Times New Roman" w:hAnsi="Arial" w:cs="Arial"/>
          <w:spacing w:val="6"/>
          <w:sz w:val="24"/>
          <w:szCs w:val="24"/>
          <w:lang w:eastAsia="pl-PL"/>
        </w:rPr>
        <w:br/>
      </w:r>
      <w:r w:rsidRPr="008B7C36">
        <w:rPr>
          <w:rFonts w:ascii="Arial" w:eastAsia="Times New Roman" w:hAnsi="Arial" w:cs="Arial"/>
          <w:spacing w:val="6"/>
          <w:sz w:val="24"/>
          <w:szCs w:val="24"/>
          <w:lang w:eastAsia="pl-PL"/>
        </w:rPr>
        <w:t>ze świadczeniodawcami.</w:t>
      </w:r>
    </w:p>
    <w:p w:rsidR="00A84839" w:rsidRDefault="00A84839" w:rsidP="008F2216">
      <w:pPr>
        <w:autoSpaceDE w:val="0"/>
        <w:autoSpaceDN w:val="0"/>
        <w:adjustRightInd w:val="0"/>
        <w:spacing w:after="0" w:line="360" w:lineRule="auto"/>
        <w:ind w:firstLine="426"/>
        <w:contextualSpacing/>
        <w:jc w:val="both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>2. Przepis ust. 1, stosuje się również do umów zawartych ze świadczeniodawcami po zakończeniu postępowań, o których mowa w § 2.</w:t>
      </w:r>
    </w:p>
    <w:p w:rsidR="0017395E" w:rsidRDefault="00336496" w:rsidP="008F2216">
      <w:pPr>
        <w:autoSpaceDE w:val="0"/>
        <w:autoSpaceDN w:val="0"/>
        <w:adjustRightInd w:val="0"/>
        <w:spacing w:after="0" w:line="360" w:lineRule="auto"/>
        <w:ind w:firstLine="426"/>
        <w:contextualSpacing/>
        <w:jc w:val="both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pacing w:val="6"/>
          <w:sz w:val="24"/>
          <w:szCs w:val="24"/>
          <w:lang w:eastAsia="pl-PL"/>
        </w:rPr>
        <w:t xml:space="preserve">§ 4. </w:t>
      </w:r>
      <w:r w:rsidR="002D5E3F">
        <w:rPr>
          <w:rFonts w:ascii="Arial" w:eastAsia="Times New Roman" w:hAnsi="Arial" w:cs="Arial"/>
          <w:b/>
          <w:spacing w:val="6"/>
          <w:sz w:val="24"/>
          <w:szCs w:val="24"/>
          <w:lang w:eastAsia="pl-PL"/>
        </w:rPr>
        <w:t xml:space="preserve"> </w:t>
      </w:r>
      <w:r w:rsidR="0017395E" w:rsidRPr="001E7881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Zarządzenie wchodzi w życie z dniem </w:t>
      </w:r>
      <w:r w:rsidR="0017395E">
        <w:rPr>
          <w:rFonts w:ascii="Arial" w:eastAsia="Times New Roman" w:hAnsi="Arial" w:cs="Arial"/>
          <w:spacing w:val="6"/>
          <w:sz w:val="24"/>
          <w:szCs w:val="24"/>
          <w:lang w:eastAsia="pl-PL"/>
        </w:rPr>
        <w:t>1 lipca 2019 r.</w:t>
      </w:r>
    </w:p>
    <w:p w:rsidR="0017395E" w:rsidRPr="00C81489" w:rsidRDefault="0017395E" w:rsidP="008F2216">
      <w:pPr>
        <w:spacing w:after="0" w:line="360" w:lineRule="auto"/>
        <w:ind w:firstLine="4678"/>
        <w:jc w:val="center"/>
        <w:rPr>
          <w:rFonts w:ascii="Arial" w:hAnsi="Arial" w:cs="Arial"/>
          <w:b/>
          <w:bCs/>
          <w:sz w:val="24"/>
          <w:szCs w:val="24"/>
        </w:rPr>
      </w:pPr>
    </w:p>
    <w:p w:rsidR="00AD3976" w:rsidRDefault="0017395E" w:rsidP="008F2216">
      <w:pPr>
        <w:spacing w:after="0" w:line="360" w:lineRule="auto"/>
        <w:ind w:left="4536"/>
        <w:jc w:val="center"/>
      </w:pPr>
      <w:r w:rsidRPr="008869D6">
        <w:rPr>
          <w:rFonts w:ascii="Arial" w:hAnsi="Arial" w:cs="Arial"/>
          <w:b/>
          <w:bCs/>
          <w:sz w:val="24"/>
          <w:szCs w:val="24"/>
        </w:rPr>
        <w:t>PREZES</w:t>
      </w:r>
      <w:r w:rsidRPr="008869D6">
        <w:rPr>
          <w:rFonts w:ascii="Arial" w:hAnsi="Arial" w:cs="Arial"/>
          <w:b/>
          <w:bCs/>
          <w:sz w:val="24"/>
          <w:szCs w:val="24"/>
        </w:rPr>
        <w:br/>
        <w:t>NARODOWEGO FUNDUSZ</w:t>
      </w:r>
      <w:r w:rsidR="00A13CA4">
        <w:rPr>
          <w:rFonts w:ascii="Arial" w:hAnsi="Arial" w:cs="Arial"/>
          <w:b/>
          <w:bCs/>
          <w:sz w:val="24"/>
          <w:szCs w:val="24"/>
        </w:rPr>
        <w:t>U</w:t>
      </w:r>
      <w:r w:rsidRPr="008869D6">
        <w:rPr>
          <w:rFonts w:ascii="Arial" w:hAnsi="Arial" w:cs="Arial"/>
          <w:b/>
          <w:bCs/>
          <w:sz w:val="24"/>
          <w:szCs w:val="24"/>
        </w:rPr>
        <w:t xml:space="preserve"> ZDROWIA</w:t>
      </w:r>
      <w:r w:rsidRPr="008869D6">
        <w:rPr>
          <w:rFonts w:ascii="Arial" w:hAnsi="Arial" w:cs="Arial"/>
          <w:b/>
          <w:bCs/>
          <w:sz w:val="24"/>
          <w:szCs w:val="24"/>
        </w:rPr>
        <w:br/>
      </w:r>
      <w:r w:rsidR="00CB5CB3" w:rsidRPr="00CB5CB3">
        <w:rPr>
          <w:sz w:val="28"/>
        </w:rPr>
        <w:t>Andrzej Jacyna</w:t>
      </w:r>
    </w:p>
    <w:p w:rsidR="00400372" w:rsidRDefault="00400372" w:rsidP="008F2216">
      <w:pPr>
        <w:spacing w:after="0" w:line="360" w:lineRule="auto"/>
        <w:ind w:firstLine="4678"/>
        <w:jc w:val="center"/>
      </w:pPr>
    </w:p>
    <w:sectPr w:rsidR="00400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10C" w:rsidRDefault="00CE210C" w:rsidP="008207A7">
      <w:pPr>
        <w:spacing w:after="0" w:line="240" w:lineRule="auto"/>
      </w:pPr>
      <w:r>
        <w:separator/>
      </w:r>
    </w:p>
  </w:endnote>
  <w:endnote w:type="continuationSeparator" w:id="0">
    <w:p w:rsidR="00CE210C" w:rsidRDefault="00CE210C" w:rsidP="00820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10C" w:rsidRDefault="00CE210C" w:rsidP="008207A7">
      <w:pPr>
        <w:spacing w:after="0" w:line="240" w:lineRule="auto"/>
      </w:pPr>
      <w:r>
        <w:separator/>
      </w:r>
    </w:p>
  </w:footnote>
  <w:footnote w:type="continuationSeparator" w:id="0">
    <w:p w:rsidR="00CE210C" w:rsidRDefault="00CE210C" w:rsidP="008207A7">
      <w:pPr>
        <w:spacing w:after="0" w:line="240" w:lineRule="auto"/>
      </w:pPr>
      <w:r>
        <w:continuationSeparator/>
      </w:r>
    </w:p>
  </w:footnote>
  <w:footnote w:id="1">
    <w:p w:rsidR="008207A7" w:rsidRPr="00AC0C70" w:rsidRDefault="008207A7" w:rsidP="008207A7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C0C70">
        <w:rPr>
          <w:rStyle w:val="Odwoanieprzypisudolnego"/>
          <w:rFonts w:ascii="Arial" w:hAnsi="Arial" w:cs="Arial"/>
          <w:sz w:val="20"/>
          <w:szCs w:val="20"/>
        </w:rPr>
        <w:footnoteRef/>
      </w:r>
      <w:r w:rsidR="00AC0C70" w:rsidRPr="00157275">
        <w:rPr>
          <w:rFonts w:ascii="Arial" w:hAnsi="Arial" w:cs="Arial"/>
          <w:sz w:val="20"/>
          <w:szCs w:val="20"/>
          <w:vertAlign w:val="superscript"/>
        </w:rPr>
        <w:t>)</w:t>
      </w:r>
      <w:r w:rsidRPr="00157275">
        <w:rPr>
          <w:rFonts w:ascii="Arial" w:hAnsi="Arial" w:cs="Arial"/>
          <w:sz w:val="20"/>
          <w:szCs w:val="20"/>
        </w:rPr>
        <w:t xml:space="preserve"> </w:t>
      </w:r>
      <w:r w:rsidRPr="00AC0C7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Zmiany tekstu jednolitego wymienionej ustawy zostały ogłoszone w Dz.U. </w:t>
      </w:r>
      <w:r w:rsidRPr="00AC0C70">
        <w:rPr>
          <w:rFonts w:ascii="Arial" w:hAnsi="Arial" w:cs="Arial"/>
          <w:sz w:val="20"/>
          <w:szCs w:val="20"/>
        </w:rPr>
        <w:t>z 2018 r. poz. 1515, 1532, 1544, 1552,1669, 1925, 2192, 2429 oraz Dz.U. z</w:t>
      </w:r>
      <w:r w:rsidRPr="008C41A5">
        <w:rPr>
          <w:rFonts w:ascii="Arial" w:hAnsi="Arial" w:cs="Arial"/>
          <w:sz w:val="20"/>
          <w:szCs w:val="20"/>
        </w:rPr>
        <w:t xml:space="preserve"> 2019 r. poz. 60, 303, 399, 447, </w:t>
      </w:r>
      <w:r w:rsidR="00471DB6">
        <w:rPr>
          <w:rFonts w:ascii="Arial" w:hAnsi="Arial" w:cs="Arial"/>
          <w:sz w:val="20"/>
          <w:szCs w:val="20"/>
        </w:rPr>
        <w:t>730,</w:t>
      </w:r>
      <w:r w:rsidRPr="00A84839">
        <w:rPr>
          <w:rFonts w:ascii="Arial" w:hAnsi="Arial" w:cs="Arial"/>
          <w:sz w:val="20"/>
          <w:szCs w:val="20"/>
        </w:rPr>
        <w:t xml:space="preserve"> 752</w:t>
      </w:r>
      <w:r w:rsidR="00A979B8">
        <w:rPr>
          <w:rFonts w:ascii="Arial" w:hAnsi="Arial" w:cs="Arial"/>
          <w:sz w:val="20"/>
          <w:szCs w:val="20"/>
        </w:rPr>
        <w:t xml:space="preserve"> i 1078</w:t>
      </w:r>
      <w:r w:rsidR="008628D3">
        <w:rPr>
          <w:rFonts w:ascii="Arial" w:hAnsi="Arial" w:cs="Arial"/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63E82"/>
    <w:multiLevelType w:val="hybridMultilevel"/>
    <w:tmpl w:val="206045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963839"/>
    <w:multiLevelType w:val="hybridMultilevel"/>
    <w:tmpl w:val="EB5245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F64A46"/>
    <w:multiLevelType w:val="hybridMultilevel"/>
    <w:tmpl w:val="CA5A78EE"/>
    <w:lvl w:ilvl="0" w:tplc="14567E6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8AB"/>
    <w:rsid w:val="0002417F"/>
    <w:rsid w:val="000A43F0"/>
    <w:rsid w:val="000D702C"/>
    <w:rsid w:val="0010382A"/>
    <w:rsid w:val="001333E6"/>
    <w:rsid w:val="001525AB"/>
    <w:rsid w:val="00157275"/>
    <w:rsid w:val="0017395E"/>
    <w:rsid w:val="00181D56"/>
    <w:rsid w:val="001A5314"/>
    <w:rsid w:val="00226A95"/>
    <w:rsid w:val="00233A01"/>
    <w:rsid w:val="00270DE5"/>
    <w:rsid w:val="00280479"/>
    <w:rsid w:val="00283984"/>
    <w:rsid w:val="002D5E3F"/>
    <w:rsid w:val="002F11A2"/>
    <w:rsid w:val="00336496"/>
    <w:rsid w:val="00356D55"/>
    <w:rsid w:val="00400372"/>
    <w:rsid w:val="00471DB6"/>
    <w:rsid w:val="004820B4"/>
    <w:rsid w:val="004E4CAF"/>
    <w:rsid w:val="00524616"/>
    <w:rsid w:val="00650609"/>
    <w:rsid w:val="00653597"/>
    <w:rsid w:val="00665121"/>
    <w:rsid w:val="006826EB"/>
    <w:rsid w:val="00765398"/>
    <w:rsid w:val="007C1369"/>
    <w:rsid w:val="007E6EFE"/>
    <w:rsid w:val="008207A7"/>
    <w:rsid w:val="008628D3"/>
    <w:rsid w:val="00871F24"/>
    <w:rsid w:val="00876377"/>
    <w:rsid w:val="008A3D32"/>
    <w:rsid w:val="008C41A5"/>
    <w:rsid w:val="008F2216"/>
    <w:rsid w:val="00925CB0"/>
    <w:rsid w:val="009358A9"/>
    <w:rsid w:val="00941B94"/>
    <w:rsid w:val="00981301"/>
    <w:rsid w:val="00992C6D"/>
    <w:rsid w:val="009A44E3"/>
    <w:rsid w:val="009B39F1"/>
    <w:rsid w:val="009F5DF6"/>
    <w:rsid w:val="00A03FE5"/>
    <w:rsid w:val="00A13CA4"/>
    <w:rsid w:val="00A35D49"/>
    <w:rsid w:val="00A84839"/>
    <w:rsid w:val="00A979B8"/>
    <w:rsid w:val="00AC0C70"/>
    <w:rsid w:val="00AD3976"/>
    <w:rsid w:val="00B70D65"/>
    <w:rsid w:val="00B82BED"/>
    <w:rsid w:val="00CB5CB3"/>
    <w:rsid w:val="00CE210C"/>
    <w:rsid w:val="00DB053C"/>
    <w:rsid w:val="00DE6249"/>
    <w:rsid w:val="00E57470"/>
    <w:rsid w:val="00F548AB"/>
    <w:rsid w:val="00F56731"/>
    <w:rsid w:val="00FC5EB1"/>
    <w:rsid w:val="00FD246F"/>
    <w:rsid w:val="00FF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17395E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7395E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Akapitzlist">
    <w:name w:val="List Paragraph"/>
    <w:basedOn w:val="Normalny"/>
    <w:uiPriority w:val="34"/>
    <w:qFormat/>
    <w:rsid w:val="0076539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07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07A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07A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0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07A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48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48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48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48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483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17395E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7395E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Akapitzlist">
    <w:name w:val="List Paragraph"/>
    <w:basedOn w:val="Normalny"/>
    <w:uiPriority w:val="34"/>
    <w:qFormat/>
    <w:rsid w:val="0076539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07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07A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07A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0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07A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48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48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48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48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48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596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Krenc Anna</dc:creator>
  <cp:lastModifiedBy>Grzybowski Paweł</cp:lastModifiedBy>
  <cp:revision>14</cp:revision>
  <cp:lastPrinted>2019-06-28T10:17:00Z</cp:lastPrinted>
  <dcterms:created xsi:type="dcterms:W3CDTF">2019-06-24T13:48:00Z</dcterms:created>
  <dcterms:modified xsi:type="dcterms:W3CDTF">2019-06-28T10:17:00Z</dcterms:modified>
</cp:coreProperties>
</file>