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63" w:rsidRDefault="00D20563" w:rsidP="00D2056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266EE">
        <w:rPr>
          <w:rFonts w:ascii="Arial" w:hAnsi="Arial" w:cs="Arial"/>
          <w:b/>
          <w:sz w:val="24"/>
          <w:szCs w:val="24"/>
        </w:rPr>
        <w:t>Uzasadnienie</w:t>
      </w:r>
    </w:p>
    <w:p w:rsidR="00D20563" w:rsidRDefault="00D20563" w:rsidP="00D2056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20563" w:rsidRDefault="00D20563" w:rsidP="00C41A9A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zarządzenie </w:t>
      </w:r>
      <w:r w:rsidR="00910051">
        <w:rPr>
          <w:rFonts w:ascii="Arial" w:hAnsi="Arial" w:cs="Arial"/>
          <w:sz w:val="24"/>
          <w:szCs w:val="24"/>
        </w:rPr>
        <w:t xml:space="preserve">zmieniające </w:t>
      </w:r>
      <w:r w:rsidR="006364C0">
        <w:rPr>
          <w:rFonts w:ascii="Arial" w:hAnsi="Arial" w:cs="Arial"/>
          <w:sz w:val="24"/>
          <w:szCs w:val="24"/>
        </w:rPr>
        <w:t xml:space="preserve">zarządzenie </w:t>
      </w:r>
      <w:r w:rsidR="00910051" w:rsidRPr="00910051">
        <w:rPr>
          <w:rFonts w:ascii="Arial" w:hAnsi="Arial" w:cs="Arial"/>
          <w:bCs/>
          <w:sz w:val="24"/>
          <w:szCs w:val="24"/>
        </w:rPr>
        <w:t>Nr 55/2018/DSOZ Preze</w:t>
      </w:r>
      <w:r w:rsidR="00910051">
        <w:rPr>
          <w:rFonts w:ascii="Arial" w:hAnsi="Arial" w:cs="Arial"/>
          <w:bCs/>
          <w:sz w:val="24"/>
          <w:szCs w:val="24"/>
        </w:rPr>
        <w:t xml:space="preserve">sa Narodowego Funduszu Zdrowia </w:t>
      </w:r>
      <w:r w:rsidR="00910051" w:rsidRPr="00910051">
        <w:rPr>
          <w:rFonts w:ascii="Arial" w:hAnsi="Arial" w:cs="Arial"/>
          <w:bCs/>
          <w:sz w:val="24"/>
          <w:szCs w:val="24"/>
        </w:rPr>
        <w:t xml:space="preserve">z dnia 22 czerwca 2018 r. w sprawie umów </w:t>
      </w:r>
      <w:r w:rsidR="002331A7">
        <w:rPr>
          <w:rFonts w:ascii="Arial" w:hAnsi="Arial" w:cs="Arial"/>
          <w:bCs/>
          <w:sz w:val="24"/>
          <w:szCs w:val="24"/>
        </w:rPr>
        <w:br/>
      </w:r>
      <w:r w:rsidR="00910051" w:rsidRPr="00910051">
        <w:rPr>
          <w:rFonts w:ascii="Arial" w:hAnsi="Arial" w:cs="Arial"/>
          <w:bCs/>
          <w:sz w:val="24"/>
          <w:szCs w:val="24"/>
        </w:rPr>
        <w:t>o re</w:t>
      </w:r>
      <w:r w:rsidR="00910051">
        <w:rPr>
          <w:rFonts w:ascii="Arial" w:hAnsi="Arial" w:cs="Arial"/>
          <w:bCs/>
          <w:sz w:val="24"/>
          <w:szCs w:val="24"/>
        </w:rPr>
        <w:t xml:space="preserve">alizację programu pilotażowego </w:t>
      </w:r>
      <w:r w:rsidR="00910051" w:rsidRPr="00910051">
        <w:rPr>
          <w:rFonts w:ascii="Arial" w:hAnsi="Arial" w:cs="Arial"/>
          <w:bCs/>
          <w:sz w:val="24"/>
          <w:szCs w:val="24"/>
        </w:rPr>
        <w:t>w centrach zdrowia psychicznego</w:t>
      </w:r>
      <w:r w:rsidR="00910051" w:rsidRPr="009100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stanowi wyko</w:t>
      </w:r>
      <w:r w:rsidR="00910051">
        <w:rPr>
          <w:rFonts w:ascii="Arial" w:hAnsi="Arial" w:cs="Arial"/>
          <w:sz w:val="24"/>
          <w:szCs w:val="24"/>
        </w:rPr>
        <w:t xml:space="preserve">nanie upoważnienia określonego </w:t>
      </w:r>
      <w:r>
        <w:rPr>
          <w:rFonts w:ascii="Arial" w:hAnsi="Arial" w:cs="Arial"/>
          <w:sz w:val="24"/>
          <w:szCs w:val="24"/>
        </w:rPr>
        <w:t xml:space="preserve">w art. </w:t>
      </w:r>
      <w:r w:rsidRPr="00F26898">
        <w:rPr>
          <w:rFonts w:ascii="Arial" w:hAnsi="Arial" w:cs="Arial"/>
          <w:sz w:val="24"/>
          <w:szCs w:val="24"/>
        </w:rPr>
        <w:t xml:space="preserve">48e ust. </w:t>
      </w:r>
      <w:r>
        <w:rPr>
          <w:rFonts w:ascii="Arial" w:hAnsi="Arial" w:cs="Arial"/>
          <w:sz w:val="24"/>
          <w:szCs w:val="24"/>
        </w:rPr>
        <w:t>1</w:t>
      </w:r>
      <w:r w:rsidRPr="00F26898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</w:t>
      </w:r>
      <w:r w:rsidR="00DF1837">
        <w:rPr>
          <w:rFonts w:ascii="Arial" w:hAnsi="Arial" w:cs="Arial"/>
          <w:sz w:val="24"/>
          <w:szCs w:val="24"/>
        </w:rPr>
        <w:t>h (Dz. U. z 201</w:t>
      </w:r>
      <w:r w:rsidR="00C41A9A">
        <w:rPr>
          <w:rFonts w:ascii="Arial" w:hAnsi="Arial" w:cs="Arial"/>
          <w:sz w:val="24"/>
          <w:szCs w:val="24"/>
        </w:rPr>
        <w:t>8</w:t>
      </w:r>
      <w:r w:rsidR="00DF1837">
        <w:rPr>
          <w:rFonts w:ascii="Arial" w:hAnsi="Arial" w:cs="Arial"/>
          <w:sz w:val="24"/>
          <w:szCs w:val="24"/>
        </w:rPr>
        <w:t xml:space="preserve"> r. poz. 1</w:t>
      </w:r>
      <w:r w:rsidR="00C41A9A">
        <w:rPr>
          <w:rFonts w:ascii="Arial" w:hAnsi="Arial" w:cs="Arial"/>
          <w:sz w:val="24"/>
          <w:szCs w:val="24"/>
        </w:rPr>
        <w:t>510,</w:t>
      </w:r>
      <w:r w:rsidR="00DF18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F26898">
        <w:rPr>
          <w:rFonts w:ascii="Arial" w:hAnsi="Arial" w:cs="Arial"/>
          <w:sz w:val="24"/>
          <w:szCs w:val="24"/>
        </w:rPr>
        <w:t>późn</w:t>
      </w:r>
      <w:proofErr w:type="spellEnd"/>
      <w:r w:rsidRPr="00F26898">
        <w:rPr>
          <w:rFonts w:ascii="Arial" w:hAnsi="Arial" w:cs="Arial"/>
          <w:sz w:val="24"/>
          <w:szCs w:val="24"/>
        </w:rPr>
        <w:t>. zm</w:t>
      </w:r>
      <w:r w:rsidR="00BC6C29">
        <w:rPr>
          <w:rFonts w:ascii="Arial" w:hAnsi="Arial" w:cs="Arial"/>
          <w:sz w:val="24"/>
          <w:szCs w:val="24"/>
        </w:rPr>
        <w:t xml:space="preserve">.), dalej: „ustawa o świadczeniach”. </w:t>
      </w:r>
    </w:p>
    <w:p w:rsidR="00C41A9A" w:rsidRDefault="00C41A9A" w:rsidP="00D20563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Konieczność zmiany zarządzenia</w:t>
      </w:r>
      <w:r w:rsidR="00D20563" w:rsidRPr="00D20563">
        <w:rPr>
          <w:rFonts w:ascii="Arial" w:hAnsi="Arial" w:cs="Arial"/>
          <w:bCs/>
          <w:sz w:val="24"/>
          <w:szCs w:val="24"/>
        </w:rPr>
        <w:t xml:space="preserve"> Nr 55/2018/DSOZ Prezesa Narodowego Funduszu Zdrowia </w:t>
      </w:r>
      <w:r>
        <w:rPr>
          <w:rFonts w:ascii="Arial" w:hAnsi="Arial" w:cs="Arial"/>
          <w:bCs/>
          <w:sz w:val="24"/>
          <w:szCs w:val="24"/>
        </w:rPr>
        <w:t>związana jest m.in. wejściem w życie rozporządzenia Ministra Zdrowia z</w:t>
      </w:r>
      <w:r w:rsidR="004C03BE">
        <w:rPr>
          <w:rFonts w:ascii="Arial" w:hAnsi="Arial" w:cs="Arial"/>
          <w:bCs/>
          <w:sz w:val="24"/>
          <w:szCs w:val="24"/>
        </w:rPr>
        <w:t xml:space="preserve"> dnia 11 września 2018 r. </w:t>
      </w:r>
      <w:r w:rsidR="00AA382B">
        <w:rPr>
          <w:rFonts w:ascii="Arial" w:hAnsi="Arial" w:cs="Arial"/>
          <w:bCs/>
          <w:sz w:val="24"/>
          <w:szCs w:val="24"/>
        </w:rPr>
        <w:t>zmieniającego</w:t>
      </w:r>
      <w:r w:rsidR="004C03BE">
        <w:rPr>
          <w:rFonts w:ascii="Arial" w:hAnsi="Arial" w:cs="Arial"/>
          <w:bCs/>
          <w:sz w:val="24"/>
          <w:szCs w:val="24"/>
        </w:rPr>
        <w:t xml:space="preserve"> rozporządzenie w sprawie programu pilotażowego w centrach zd</w:t>
      </w:r>
      <w:r>
        <w:rPr>
          <w:rFonts w:ascii="Arial" w:hAnsi="Arial" w:cs="Arial"/>
          <w:bCs/>
          <w:sz w:val="24"/>
          <w:szCs w:val="24"/>
        </w:rPr>
        <w:t>rowia psychicznego (Dz. U. 2018 r.</w:t>
      </w:r>
      <w:r w:rsidR="004C03BE">
        <w:rPr>
          <w:rFonts w:ascii="Arial" w:hAnsi="Arial" w:cs="Arial"/>
          <w:bCs/>
          <w:sz w:val="24"/>
          <w:szCs w:val="24"/>
        </w:rPr>
        <w:t xml:space="preserve"> poz.</w:t>
      </w:r>
      <w:r w:rsidR="00422561">
        <w:rPr>
          <w:rFonts w:ascii="Arial" w:hAnsi="Arial" w:cs="Arial"/>
          <w:bCs/>
          <w:sz w:val="24"/>
          <w:szCs w:val="24"/>
        </w:rPr>
        <w:t>1786</w:t>
      </w:r>
      <w:r w:rsidR="004C03BE">
        <w:rPr>
          <w:rFonts w:ascii="Arial" w:hAnsi="Arial" w:cs="Arial"/>
          <w:bCs/>
          <w:sz w:val="24"/>
          <w:szCs w:val="24"/>
        </w:rPr>
        <w:t>)</w:t>
      </w:r>
      <w:r w:rsidR="0068026C">
        <w:rPr>
          <w:rFonts w:ascii="Arial" w:hAnsi="Arial" w:cs="Arial"/>
          <w:bCs/>
          <w:sz w:val="24"/>
          <w:szCs w:val="24"/>
        </w:rPr>
        <w:t>, zwanego dalej „rozporządzeniem”</w:t>
      </w:r>
      <w:r w:rsidR="00AA382B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którego przepisy przewidują zmiany w zakresie terminu składania wniosku umożliwiając przystąpienie do pilotażu po 1 lipca 2018 r. </w:t>
      </w:r>
    </w:p>
    <w:p w:rsidR="00A939AB" w:rsidRDefault="006E77A9" w:rsidP="00A939AB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Ponad</w:t>
      </w:r>
      <w:r w:rsidR="00BB139C">
        <w:rPr>
          <w:rFonts w:ascii="Arial" w:hAnsi="Arial" w:cs="Arial"/>
          <w:bCs/>
          <w:sz w:val="24"/>
          <w:szCs w:val="24"/>
        </w:rPr>
        <w:t xml:space="preserve">to w </w:t>
      </w:r>
      <w:r w:rsidR="00C41A9A">
        <w:rPr>
          <w:rFonts w:ascii="Arial" w:hAnsi="Arial" w:cs="Arial"/>
          <w:bCs/>
          <w:sz w:val="24"/>
          <w:szCs w:val="24"/>
        </w:rPr>
        <w:t xml:space="preserve">związku z wejściem w życie zarządzenia Prezesa Narodowego </w:t>
      </w:r>
      <w:r w:rsidR="00AA476F">
        <w:rPr>
          <w:rFonts w:ascii="Arial" w:hAnsi="Arial" w:cs="Arial"/>
          <w:bCs/>
          <w:sz w:val="24"/>
          <w:szCs w:val="24"/>
        </w:rPr>
        <w:t>Funduszu Zdrowia</w:t>
      </w:r>
      <w:r w:rsidR="00C41A9A">
        <w:rPr>
          <w:rFonts w:ascii="Arial" w:hAnsi="Arial" w:cs="Arial"/>
          <w:bCs/>
          <w:sz w:val="24"/>
          <w:szCs w:val="24"/>
        </w:rPr>
        <w:t xml:space="preserve"> Nr </w:t>
      </w:r>
      <w:r w:rsidR="00BB139C">
        <w:rPr>
          <w:rFonts w:ascii="Arial" w:hAnsi="Arial" w:cs="Arial"/>
          <w:bCs/>
          <w:sz w:val="24"/>
          <w:szCs w:val="24"/>
        </w:rPr>
        <w:t xml:space="preserve">76/2018/DSOZ z dnia 3 sierpnia 2018 r. </w:t>
      </w:r>
      <w:r w:rsidR="00BB139C" w:rsidRPr="00BB139C">
        <w:rPr>
          <w:rFonts w:ascii="Arial" w:hAnsi="Arial" w:cs="Arial"/>
          <w:bCs/>
          <w:sz w:val="24"/>
          <w:szCs w:val="24"/>
        </w:rPr>
        <w:t>w sprawie przekazywania świadczen</w:t>
      </w:r>
      <w:r w:rsidR="00BB139C">
        <w:rPr>
          <w:rFonts w:ascii="Arial" w:hAnsi="Arial" w:cs="Arial"/>
          <w:bCs/>
          <w:sz w:val="24"/>
          <w:szCs w:val="24"/>
        </w:rPr>
        <w:t xml:space="preserve">iodawcom dodatkowych środków na </w:t>
      </w:r>
      <w:r w:rsidR="00BB139C" w:rsidRPr="00BB139C">
        <w:rPr>
          <w:rFonts w:ascii="Arial" w:hAnsi="Arial" w:cs="Arial"/>
          <w:bCs/>
          <w:sz w:val="24"/>
          <w:szCs w:val="24"/>
        </w:rPr>
        <w:t>świadczenia opieki zdrowotnej udzielane przez ratowników medycznych</w:t>
      </w:r>
      <w:r w:rsidR="00BB139C">
        <w:rPr>
          <w:rFonts w:ascii="Arial" w:hAnsi="Arial" w:cs="Arial"/>
          <w:bCs/>
          <w:sz w:val="24"/>
          <w:szCs w:val="24"/>
        </w:rPr>
        <w:t>,</w:t>
      </w:r>
      <w:r w:rsidR="00AA476F">
        <w:rPr>
          <w:rFonts w:ascii="Arial" w:hAnsi="Arial" w:cs="Arial"/>
          <w:bCs/>
          <w:sz w:val="24"/>
          <w:szCs w:val="24"/>
        </w:rPr>
        <w:t xml:space="preserve"> zarządzenia Nr</w:t>
      </w:r>
      <w:r w:rsidR="00BB139C">
        <w:rPr>
          <w:rFonts w:ascii="Arial" w:hAnsi="Arial" w:cs="Arial"/>
          <w:bCs/>
          <w:sz w:val="24"/>
          <w:szCs w:val="24"/>
        </w:rPr>
        <w:t xml:space="preserve"> 81/2018/DSOZ</w:t>
      </w:r>
      <w:r w:rsidR="00BB139C" w:rsidRPr="00BB139C">
        <w:t xml:space="preserve"> </w:t>
      </w:r>
      <w:r w:rsidR="00BB139C">
        <w:rPr>
          <w:rFonts w:ascii="Arial" w:hAnsi="Arial" w:cs="Arial"/>
          <w:bCs/>
          <w:sz w:val="24"/>
          <w:szCs w:val="24"/>
        </w:rPr>
        <w:t xml:space="preserve">z dnia 14 sierpnia 2018 r. </w:t>
      </w:r>
      <w:r w:rsidR="00BB139C" w:rsidRPr="00BB139C">
        <w:rPr>
          <w:rFonts w:ascii="Arial" w:hAnsi="Arial" w:cs="Arial"/>
          <w:bCs/>
          <w:sz w:val="24"/>
          <w:szCs w:val="24"/>
        </w:rPr>
        <w:t>zmieniające niektóre zarządzenia Prez</w:t>
      </w:r>
      <w:r w:rsidR="00BB139C">
        <w:rPr>
          <w:rFonts w:ascii="Arial" w:hAnsi="Arial" w:cs="Arial"/>
          <w:bCs/>
          <w:sz w:val="24"/>
          <w:szCs w:val="24"/>
        </w:rPr>
        <w:t>esa Narodowego Funduszu Zdrowia</w:t>
      </w:r>
      <w:r w:rsidR="00BB139C" w:rsidRPr="00BB139C">
        <w:rPr>
          <w:rFonts w:ascii="Arial" w:hAnsi="Arial" w:cs="Arial"/>
          <w:bCs/>
          <w:sz w:val="24"/>
          <w:szCs w:val="24"/>
        </w:rPr>
        <w:t xml:space="preserve"> w sprawie określenia warunk</w:t>
      </w:r>
      <w:r w:rsidR="00BB139C">
        <w:rPr>
          <w:rFonts w:ascii="Arial" w:hAnsi="Arial" w:cs="Arial"/>
          <w:bCs/>
          <w:sz w:val="24"/>
          <w:szCs w:val="24"/>
        </w:rPr>
        <w:t xml:space="preserve">ów zawierania i realizacji umów </w:t>
      </w:r>
      <w:r w:rsidR="00AB3DBA">
        <w:rPr>
          <w:rFonts w:ascii="Arial" w:hAnsi="Arial" w:cs="Arial"/>
          <w:bCs/>
          <w:sz w:val="24"/>
          <w:szCs w:val="24"/>
        </w:rPr>
        <w:br/>
      </w:r>
      <w:r w:rsidR="00BB139C" w:rsidRPr="00BB139C">
        <w:rPr>
          <w:rFonts w:ascii="Arial" w:hAnsi="Arial" w:cs="Arial"/>
          <w:bCs/>
          <w:sz w:val="24"/>
          <w:szCs w:val="24"/>
        </w:rPr>
        <w:t>o udzielanie świadczeń opieki zdrowotnej</w:t>
      </w:r>
      <w:r w:rsidR="00BB139C">
        <w:rPr>
          <w:rFonts w:ascii="Arial" w:hAnsi="Arial" w:cs="Arial"/>
          <w:bCs/>
          <w:sz w:val="24"/>
          <w:szCs w:val="24"/>
        </w:rPr>
        <w:t xml:space="preserve"> oraz </w:t>
      </w:r>
      <w:r w:rsidR="00AA476F">
        <w:rPr>
          <w:rFonts w:ascii="Arial" w:hAnsi="Arial" w:cs="Arial"/>
          <w:bCs/>
          <w:sz w:val="24"/>
          <w:szCs w:val="24"/>
        </w:rPr>
        <w:t xml:space="preserve">zarządzenia </w:t>
      </w:r>
      <w:r w:rsidR="00C41A9A">
        <w:rPr>
          <w:rFonts w:ascii="Arial" w:hAnsi="Arial" w:cs="Arial"/>
          <w:bCs/>
          <w:sz w:val="24"/>
          <w:szCs w:val="24"/>
        </w:rPr>
        <w:t xml:space="preserve">Nr </w:t>
      </w:r>
      <w:r w:rsidR="00BB139C">
        <w:rPr>
          <w:rFonts w:ascii="Arial" w:hAnsi="Arial" w:cs="Arial"/>
          <w:bCs/>
          <w:sz w:val="24"/>
          <w:szCs w:val="24"/>
        </w:rPr>
        <w:t xml:space="preserve">88/2018/DSOZ z dnia 23 sierpnia 2018 r. </w:t>
      </w:r>
      <w:r w:rsidR="00BB139C" w:rsidRPr="00BB139C">
        <w:rPr>
          <w:rFonts w:ascii="Arial" w:hAnsi="Arial" w:cs="Arial"/>
          <w:bCs/>
          <w:sz w:val="24"/>
          <w:szCs w:val="24"/>
        </w:rPr>
        <w:t>w sprawie warunków wypłaty należności i rozliczania środków finansowych przekazanych na pokrycie kosztów wzrostu wynagrodzeń lekarzy</w:t>
      </w:r>
      <w:r w:rsidR="00BB139C">
        <w:rPr>
          <w:rFonts w:ascii="Arial" w:hAnsi="Arial" w:cs="Arial"/>
          <w:bCs/>
          <w:sz w:val="24"/>
          <w:szCs w:val="24"/>
        </w:rPr>
        <w:t xml:space="preserve">, </w:t>
      </w:r>
      <w:r w:rsidR="00C41A9A">
        <w:rPr>
          <w:rFonts w:ascii="Arial" w:hAnsi="Arial" w:cs="Arial"/>
          <w:bCs/>
          <w:sz w:val="24"/>
          <w:szCs w:val="24"/>
        </w:rPr>
        <w:t xml:space="preserve">dokonano zmiany </w:t>
      </w:r>
      <w:r w:rsidR="002F0259">
        <w:rPr>
          <w:rFonts w:ascii="Arial" w:hAnsi="Arial" w:cs="Arial"/>
          <w:bCs/>
          <w:sz w:val="24"/>
          <w:szCs w:val="24"/>
        </w:rPr>
        <w:t xml:space="preserve">w </w:t>
      </w:r>
      <w:r w:rsidR="002F0259">
        <w:rPr>
          <w:rFonts w:ascii="Arial" w:hAnsi="Arial" w:cs="Aharoni" w:hint="cs"/>
          <w:bCs/>
          <w:sz w:val="24"/>
          <w:szCs w:val="24"/>
        </w:rPr>
        <w:t>§</w:t>
      </w:r>
      <w:r w:rsidR="00C41A9A">
        <w:rPr>
          <w:rFonts w:ascii="Arial" w:hAnsi="Arial" w:cs="Arial"/>
          <w:bCs/>
          <w:sz w:val="24"/>
          <w:szCs w:val="24"/>
        </w:rPr>
        <w:t xml:space="preserve"> 13 ust. </w:t>
      </w:r>
      <w:r w:rsidR="00A939AB">
        <w:rPr>
          <w:rFonts w:ascii="Arial" w:hAnsi="Arial" w:cs="Arial"/>
          <w:bCs/>
          <w:sz w:val="24"/>
          <w:szCs w:val="24"/>
        </w:rPr>
        <w:t xml:space="preserve">2 </w:t>
      </w:r>
      <w:r w:rsidR="002F0259">
        <w:rPr>
          <w:rFonts w:ascii="Arial" w:hAnsi="Arial" w:cs="Arial"/>
          <w:bCs/>
          <w:sz w:val="24"/>
          <w:szCs w:val="24"/>
        </w:rPr>
        <w:t>pkt 4-</w:t>
      </w:r>
      <w:r w:rsidR="00A939AB">
        <w:rPr>
          <w:rFonts w:ascii="Arial" w:hAnsi="Arial" w:cs="Arial"/>
          <w:bCs/>
          <w:sz w:val="24"/>
          <w:szCs w:val="24"/>
        </w:rPr>
        <w:t xml:space="preserve">5, dodano przepisy dotyczące kwot wchodzących w skład kwoty zobowiązania Funduszu wobec świadczeniodawcy. </w:t>
      </w:r>
    </w:p>
    <w:p w:rsidR="004E7EA0" w:rsidRDefault="00AA476F" w:rsidP="00A939AB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Zmiana w</w:t>
      </w:r>
      <w:r w:rsidR="004E7EA0">
        <w:rPr>
          <w:rFonts w:ascii="Arial" w:hAnsi="Arial" w:cs="Arial"/>
          <w:bCs/>
          <w:sz w:val="24"/>
          <w:szCs w:val="24"/>
        </w:rPr>
        <w:t xml:space="preserve"> </w:t>
      </w:r>
      <w:r w:rsidR="004E7EA0">
        <w:rPr>
          <w:rFonts w:ascii="Arial" w:hAnsi="Arial" w:cs="Aharoni" w:hint="cs"/>
          <w:bCs/>
          <w:sz w:val="24"/>
          <w:szCs w:val="24"/>
        </w:rPr>
        <w:t>§</w:t>
      </w:r>
      <w:r>
        <w:rPr>
          <w:rFonts w:ascii="Arial" w:hAnsi="Arial" w:cs="Arial"/>
          <w:bCs/>
          <w:sz w:val="24"/>
          <w:szCs w:val="24"/>
        </w:rPr>
        <w:t xml:space="preserve"> 11 ust.</w:t>
      </w:r>
      <w:r w:rsidR="004E7EA0">
        <w:rPr>
          <w:rFonts w:ascii="Arial" w:hAnsi="Arial" w:cs="Arial"/>
          <w:bCs/>
          <w:sz w:val="24"/>
          <w:szCs w:val="24"/>
        </w:rPr>
        <w:t xml:space="preserve"> 6</w:t>
      </w:r>
      <w:r>
        <w:rPr>
          <w:rFonts w:ascii="Arial" w:hAnsi="Arial" w:cs="Arial"/>
          <w:bCs/>
          <w:sz w:val="24"/>
          <w:szCs w:val="24"/>
        </w:rPr>
        <w:t xml:space="preserve"> zarządzenia dotyczy rezygnacji z obowiązku </w:t>
      </w:r>
      <w:r w:rsidR="004E7EA0">
        <w:rPr>
          <w:rFonts w:ascii="Arial" w:hAnsi="Arial" w:cs="Arial"/>
          <w:bCs/>
          <w:sz w:val="24"/>
          <w:szCs w:val="24"/>
        </w:rPr>
        <w:t>weryfikacji mie</w:t>
      </w:r>
      <w:r w:rsidR="00B14984">
        <w:rPr>
          <w:rFonts w:ascii="Arial" w:hAnsi="Arial" w:cs="Arial"/>
          <w:bCs/>
          <w:sz w:val="24"/>
          <w:szCs w:val="24"/>
        </w:rPr>
        <w:t>jsca zamieszkania świadczenio</w:t>
      </w:r>
      <w:r w:rsidR="004E7EA0">
        <w:rPr>
          <w:rFonts w:ascii="Arial" w:hAnsi="Arial" w:cs="Arial"/>
          <w:bCs/>
          <w:sz w:val="24"/>
          <w:szCs w:val="24"/>
        </w:rPr>
        <w:t xml:space="preserve">biorcy przez świadczeniodawcę, gdyż nie miał </w:t>
      </w:r>
      <w:r w:rsidR="002331A7">
        <w:rPr>
          <w:rFonts w:ascii="Arial" w:hAnsi="Arial" w:cs="Arial"/>
          <w:bCs/>
          <w:sz w:val="24"/>
          <w:szCs w:val="24"/>
        </w:rPr>
        <w:br/>
      </w:r>
      <w:r w:rsidR="004E7EA0">
        <w:rPr>
          <w:rFonts w:ascii="Arial" w:hAnsi="Arial" w:cs="Arial"/>
          <w:bCs/>
          <w:sz w:val="24"/>
          <w:szCs w:val="24"/>
        </w:rPr>
        <w:t>on umocowania w obowiązujących przepisach prawa. Świadczeniodawca ustala adres świadczeniodawcy na podstawie informacji uzyskanej od świadczeniobiorcy lub przedstawiciela ustawowego, opiekuna prawnego lub faktycznego.</w:t>
      </w:r>
    </w:p>
    <w:p w:rsidR="00B37DD9" w:rsidRDefault="00FB0FAE" w:rsidP="00D20563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</w:t>
      </w:r>
      <w:r>
        <w:rPr>
          <w:rFonts w:ascii="Arial" w:hAnsi="Arial" w:cs="Aharoni" w:hint="cs"/>
          <w:bCs/>
          <w:sz w:val="24"/>
          <w:szCs w:val="24"/>
        </w:rPr>
        <w:t>§</w:t>
      </w:r>
      <w:r>
        <w:rPr>
          <w:rFonts w:ascii="Arial" w:hAnsi="Arial" w:cs="Arial"/>
          <w:bCs/>
          <w:sz w:val="24"/>
          <w:szCs w:val="24"/>
        </w:rPr>
        <w:t xml:space="preserve"> 23 ust. 1 rozporządzenia </w:t>
      </w:r>
      <w:r w:rsidR="00A939AB">
        <w:rPr>
          <w:rFonts w:ascii="Arial" w:hAnsi="Arial" w:cs="Arial"/>
          <w:bCs/>
          <w:sz w:val="24"/>
          <w:szCs w:val="24"/>
        </w:rPr>
        <w:t xml:space="preserve">dokonano zmiany sformułowania </w:t>
      </w:r>
      <w:r w:rsidR="00B53E40">
        <w:rPr>
          <w:rFonts w:ascii="Arial" w:hAnsi="Arial" w:cs="Arial"/>
          <w:bCs/>
          <w:sz w:val="24"/>
          <w:szCs w:val="24"/>
        </w:rPr>
        <w:t>„kwota</w:t>
      </w:r>
      <w:r>
        <w:rPr>
          <w:rFonts w:ascii="Arial" w:hAnsi="Arial" w:cs="Arial"/>
          <w:bCs/>
          <w:sz w:val="24"/>
          <w:szCs w:val="24"/>
        </w:rPr>
        <w:t xml:space="preserve"> ryczałtu</w:t>
      </w:r>
      <w:r w:rsidR="00B53E40">
        <w:rPr>
          <w:rFonts w:ascii="Arial" w:hAnsi="Arial" w:cs="Arial"/>
          <w:bCs/>
          <w:sz w:val="24"/>
          <w:szCs w:val="24"/>
        </w:rPr>
        <w:t>”</w:t>
      </w:r>
      <w:r>
        <w:rPr>
          <w:rFonts w:ascii="Arial" w:hAnsi="Arial" w:cs="Arial"/>
          <w:bCs/>
          <w:sz w:val="24"/>
          <w:szCs w:val="24"/>
        </w:rPr>
        <w:t xml:space="preserve"> na </w:t>
      </w:r>
      <w:r w:rsidR="00B53E40">
        <w:rPr>
          <w:rFonts w:ascii="Arial" w:hAnsi="Arial" w:cs="Arial"/>
          <w:bCs/>
          <w:sz w:val="24"/>
          <w:szCs w:val="24"/>
        </w:rPr>
        <w:t>„</w:t>
      </w:r>
      <w:r>
        <w:rPr>
          <w:rFonts w:ascii="Arial" w:hAnsi="Arial" w:cs="Arial"/>
          <w:bCs/>
          <w:sz w:val="24"/>
          <w:szCs w:val="24"/>
        </w:rPr>
        <w:t>wartość umowy</w:t>
      </w:r>
      <w:r w:rsidR="00B53E40">
        <w:rPr>
          <w:rFonts w:ascii="Arial" w:hAnsi="Arial" w:cs="Arial"/>
          <w:bCs/>
          <w:sz w:val="24"/>
          <w:szCs w:val="24"/>
        </w:rPr>
        <w:t>”</w:t>
      </w:r>
      <w:r>
        <w:rPr>
          <w:rFonts w:ascii="Arial" w:hAnsi="Arial" w:cs="Arial"/>
          <w:bCs/>
          <w:sz w:val="24"/>
          <w:szCs w:val="24"/>
        </w:rPr>
        <w:t xml:space="preserve">, konieczna </w:t>
      </w:r>
      <w:r w:rsidR="004D41CE">
        <w:rPr>
          <w:rFonts w:ascii="Arial" w:hAnsi="Arial" w:cs="Arial"/>
          <w:bCs/>
          <w:sz w:val="24"/>
          <w:szCs w:val="24"/>
        </w:rPr>
        <w:t xml:space="preserve">więc </w:t>
      </w:r>
      <w:r>
        <w:rPr>
          <w:rFonts w:ascii="Arial" w:hAnsi="Arial" w:cs="Arial"/>
          <w:bCs/>
          <w:sz w:val="24"/>
          <w:szCs w:val="24"/>
        </w:rPr>
        <w:t xml:space="preserve">była zmiana brzmienia </w:t>
      </w:r>
      <w:r w:rsidR="00A939AB">
        <w:rPr>
          <w:rFonts w:ascii="Arial" w:hAnsi="Arial" w:cs="Arial"/>
          <w:bCs/>
          <w:sz w:val="24"/>
          <w:szCs w:val="24"/>
        </w:rPr>
        <w:t xml:space="preserve">przepisu </w:t>
      </w:r>
      <w:r w:rsidR="00B53E40">
        <w:rPr>
          <w:rFonts w:ascii="Arial" w:hAnsi="Arial" w:cs="Arial"/>
          <w:bCs/>
          <w:sz w:val="24"/>
          <w:szCs w:val="24"/>
        </w:rPr>
        <w:t xml:space="preserve">w </w:t>
      </w:r>
      <w:r w:rsidR="00B53E40">
        <w:rPr>
          <w:rFonts w:ascii="Arial" w:hAnsi="Arial" w:cs="Aharoni" w:hint="cs"/>
          <w:bCs/>
          <w:sz w:val="24"/>
          <w:szCs w:val="24"/>
        </w:rPr>
        <w:t>§</w:t>
      </w:r>
      <w:r w:rsidR="00B53E40">
        <w:rPr>
          <w:rFonts w:ascii="Arial" w:hAnsi="Arial" w:cs="Arial"/>
          <w:bCs/>
          <w:sz w:val="24"/>
          <w:szCs w:val="24"/>
        </w:rPr>
        <w:t xml:space="preserve"> 14 niniejszego zarządzenia.</w:t>
      </w:r>
      <w:r w:rsidR="00A939AB">
        <w:rPr>
          <w:rFonts w:ascii="Arial" w:hAnsi="Arial" w:cs="Arial"/>
          <w:bCs/>
          <w:sz w:val="24"/>
          <w:szCs w:val="24"/>
        </w:rPr>
        <w:t xml:space="preserve"> Ponadto, uszczegółowieniu uległa kwestia rozl</w:t>
      </w:r>
      <w:r w:rsidR="001C5DDA">
        <w:rPr>
          <w:rFonts w:ascii="Arial" w:hAnsi="Arial" w:cs="Arial"/>
          <w:bCs/>
          <w:sz w:val="24"/>
          <w:szCs w:val="24"/>
        </w:rPr>
        <w:t xml:space="preserve">iczenia świadczeń zrealizowanych na rzecz świadczeniobiorców spoza obszaru działania </w:t>
      </w:r>
      <w:r w:rsidR="001C5DDA">
        <w:rPr>
          <w:rFonts w:ascii="Arial" w:hAnsi="Arial" w:cs="Arial"/>
          <w:bCs/>
          <w:sz w:val="24"/>
          <w:szCs w:val="24"/>
        </w:rPr>
        <w:lastRenderedPageBreak/>
        <w:t xml:space="preserve">centrum </w:t>
      </w:r>
      <w:r w:rsidR="00B9253F">
        <w:rPr>
          <w:rFonts w:ascii="Arial" w:hAnsi="Arial" w:cs="Arial"/>
          <w:bCs/>
          <w:sz w:val="24"/>
          <w:szCs w:val="24"/>
        </w:rPr>
        <w:t>w sytuacji posiadania umowy w rodzaju opieka psychia</w:t>
      </w:r>
      <w:r w:rsidR="00A939AB">
        <w:rPr>
          <w:rFonts w:ascii="Arial" w:hAnsi="Arial" w:cs="Arial"/>
          <w:bCs/>
          <w:sz w:val="24"/>
          <w:szCs w:val="24"/>
        </w:rPr>
        <w:t xml:space="preserve">tryczna i leczenie uzależnień w </w:t>
      </w:r>
      <w:r w:rsidR="00B9253F">
        <w:rPr>
          <w:rFonts w:ascii="Arial" w:hAnsi="Arial" w:cs="Arial"/>
          <w:bCs/>
          <w:sz w:val="24"/>
          <w:szCs w:val="24"/>
        </w:rPr>
        <w:t>zakresach tożsamych z zakresami realizowanymi przez centrum,</w:t>
      </w:r>
      <w:r w:rsidR="00A939AB">
        <w:rPr>
          <w:rFonts w:ascii="Arial" w:hAnsi="Arial" w:cs="Arial"/>
          <w:bCs/>
          <w:sz w:val="24"/>
          <w:szCs w:val="24"/>
        </w:rPr>
        <w:t xml:space="preserve"> </w:t>
      </w:r>
      <w:r w:rsidR="00036D17">
        <w:rPr>
          <w:rFonts w:ascii="Arial" w:hAnsi="Arial" w:cs="Arial"/>
          <w:bCs/>
          <w:sz w:val="24"/>
          <w:szCs w:val="24"/>
        </w:rPr>
        <w:br/>
      </w:r>
      <w:r w:rsidR="00B9253F">
        <w:rPr>
          <w:rFonts w:ascii="Arial" w:hAnsi="Arial" w:cs="Arial"/>
          <w:bCs/>
          <w:sz w:val="24"/>
          <w:szCs w:val="24"/>
        </w:rPr>
        <w:t>do miejsca udzielania świadczenia.</w:t>
      </w:r>
      <w:r w:rsidR="001A688C" w:rsidRPr="001A688C">
        <w:rPr>
          <w:rFonts w:ascii="Arial" w:hAnsi="Arial" w:cs="Arial"/>
          <w:bCs/>
          <w:sz w:val="24"/>
          <w:szCs w:val="24"/>
        </w:rPr>
        <w:t xml:space="preserve"> </w:t>
      </w:r>
      <w:r w:rsidR="001A688C">
        <w:rPr>
          <w:rFonts w:ascii="Arial" w:hAnsi="Arial" w:cs="Arial"/>
          <w:bCs/>
          <w:sz w:val="24"/>
          <w:szCs w:val="24"/>
        </w:rPr>
        <w:t>Umożliwiło to realizację przez podwykonawców</w:t>
      </w:r>
      <w:r w:rsidR="00A939AB">
        <w:rPr>
          <w:rFonts w:ascii="Arial" w:hAnsi="Arial" w:cs="Arial"/>
          <w:bCs/>
          <w:sz w:val="24"/>
          <w:szCs w:val="24"/>
        </w:rPr>
        <w:t>,</w:t>
      </w:r>
      <w:r w:rsidR="001A688C" w:rsidRPr="001A688C">
        <w:rPr>
          <w:rFonts w:ascii="Arial" w:hAnsi="Arial" w:cs="Arial"/>
          <w:bCs/>
          <w:sz w:val="24"/>
          <w:szCs w:val="24"/>
        </w:rPr>
        <w:t xml:space="preserve"> </w:t>
      </w:r>
      <w:r w:rsidR="001A688C">
        <w:rPr>
          <w:rFonts w:ascii="Arial" w:hAnsi="Arial" w:cs="Arial"/>
          <w:bCs/>
          <w:sz w:val="24"/>
          <w:szCs w:val="24"/>
        </w:rPr>
        <w:t xml:space="preserve">niezależnie od faktu posiadania przez CZP umowy w rodzaju opieka psychiatryczna </w:t>
      </w:r>
      <w:r w:rsidR="00036D17">
        <w:rPr>
          <w:rFonts w:ascii="Arial" w:hAnsi="Arial" w:cs="Arial"/>
          <w:bCs/>
          <w:sz w:val="24"/>
          <w:szCs w:val="24"/>
        </w:rPr>
        <w:br/>
      </w:r>
      <w:r w:rsidR="001A688C">
        <w:rPr>
          <w:rFonts w:ascii="Arial" w:hAnsi="Arial" w:cs="Arial"/>
          <w:bCs/>
          <w:sz w:val="24"/>
          <w:szCs w:val="24"/>
        </w:rPr>
        <w:t>i leczenie uzależnień, świadczeń na rzecz świadczeniobiorców spoza obszaru działania centrum.</w:t>
      </w:r>
      <w:r w:rsidR="00717E71">
        <w:rPr>
          <w:rFonts w:ascii="Arial" w:hAnsi="Arial" w:cs="Arial"/>
          <w:bCs/>
          <w:sz w:val="24"/>
          <w:szCs w:val="24"/>
        </w:rPr>
        <w:t xml:space="preserve"> </w:t>
      </w:r>
    </w:p>
    <w:p w:rsidR="004E7EA0" w:rsidRDefault="004E7EA0" w:rsidP="004E7EA0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nowelizowanym zarządzeniu </w:t>
      </w:r>
      <w:r w:rsidR="006E77A9">
        <w:rPr>
          <w:rFonts w:ascii="Arial" w:hAnsi="Arial" w:cs="Arial"/>
          <w:bCs/>
          <w:sz w:val="24"/>
          <w:szCs w:val="24"/>
        </w:rPr>
        <w:t>wskazano na obowiązek</w:t>
      </w:r>
      <w:r>
        <w:rPr>
          <w:rFonts w:ascii="Arial" w:hAnsi="Arial" w:cs="Arial"/>
          <w:bCs/>
          <w:sz w:val="24"/>
          <w:szCs w:val="24"/>
        </w:rPr>
        <w:t xml:space="preserve"> świadczeniodawc</w:t>
      </w:r>
      <w:r w:rsidR="006E77A9">
        <w:rPr>
          <w:rFonts w:ascii="Arial" w:hAnsi="Arial" w:cs="Arial"/>
          <w:bCs/>
          <w:sz w:val="24"/>
          <w:szCs w:val="24"/>
        </w:rPr>
        <w:t>y</w:t>
      </w:r>
      <w:r>
        <w:rPr>
          <w:rFonts w:ascii="Arial" w:hAnsi="Arial" w:cs="Arial"/>
          <w:bCs/>
          <w:sz w:val="24"/>
          <w:szCs w:val="24"/>
        </w:rPr>
        <w:t xml:space="preserve"> umieszczenia informacji </w:t>
      </w:r>
      <w:r w:rsidR="00EF25C5">
        <w:rPr>
          <w:rFonts w:ascii="Arial" w:hAnsi="Arial" w:cs="Arial"/>
          <w:bCs/>
          <w:sz w:val="24"/>
          <w:szCs w:val="24"/>
        </w:rPr>
        <w:t>w</w:t>
      </w:r>
      <w:r w:rsidR="00EF25C5" w:rsidRPr="00FF1AA2">
        <w:rPr>
          <w:rFonts w:ascii="Arial" w:hAnsi="Arial" w:cs="Arial"/>
          <w:bCs/>
          <w:sz w:val="24"/>
          <w:szCs w:val="24"/>
        </w:rPr>
        <w:t xml:space="preserve"> każdej komórce organizacyjnej wchodzącej w skład centrum, a także na swojej stronie internetowej</w:t>
      </w:r>
      <w:r w:rsidR="00EF25C5">
        <w:rPr>
          <w:rFonts w:ascii="Arial" w:hAnsi="Arial" w:cs="Arial"/>
          <w:bCs/>
          <w:sz w:val="24"/>
          <w:szCs w:val="24"/>
        </w:rPr>
        <w:t xml:space="preserve"> o</w:t>
      </w:r>
      <w:r w:rsidRPr="008F0CD0">
        <w:rPr>
          <w:rFonts w:ascii="Arial" w:hAnsi="Arial" w:cs="Arial"/>
          <w:bCs/>
          <w:sz w:val="24"/>
          <w:szCs w:val="24"/>
        </w:rPr>
        <w:t xml:space="preserve"> zakresie działania centrum oraz zasad korzystania przez świadczeniobiorców ze świadczeń zdrowotnych </w:t>
      </w:r>
      <w:r w:rsidR="002331A7">
        <w:rPr>
          <w:rFonts w:ascii="Arial" w:hAnsi="Arial" w:cs="Arial"/>
          <w:bCs/>
          <w:sz w:val="24"/>
          <w:szCs w:val="24"/>
        </w:rPr>
        <w:br/>
      </w:r>
      <w:r w:rsidRPr="008F0CD0">
        <w:rPr>
          <w:rFonts w:ascii="Arial" w:hAnsi="Arial" w:cs="Arial"/>
          <w:bCs/>
          <w:sz w:val="24"/>
          <w:szCs w:val="24"/>
        </w:rPr>
        <w:t>w poszczególnych zakresach świadczeń zdrowotnych, w tym opieki środowiskowej</w:t>
      </w:r>
      <w:r w:rsidR="00EF25C5">
        <w:rPr>
          <w:rFonts w:ascii="Arial" w:hAnsi="Arial" w:cs="Arial"/>
          <w:bCs/>
          <w:sz w:val="24"/>
          <w:szCs w:val="24"/>
        </w:rPr>
        <w:t xml:space="preserve">. Poza tym wskazano, </w:t>
      </w:r>
      <w:r>
        <w:rPr>
          <w:rFonts w:ascii="Arial" w:hAnsi="Arial" w:cs="Arial"/>
          <w:bCs/>
          <w:sz w:val="24"/>
          <w:szCs w:val="24"/>
        </w:rPr>
        <w:t>iż świadczenia opieki zdrowotnej może realizować wyłącznie personel</w:t>
      </w:r>
      <w:r w:rsidR="006E77A9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o którym mowa w przepisach wydanych na podstawie </w:t>
      </w:r>
      <w:r w:rsidRPr="008F0CD0">
        <w:rPr>
          <w:rFonts w:ascii="Arial" w:hAnsi="Arial" w:cs="Arial"/>
          <w:bCs/>
          <w:sz w:val="24"/>
          <w:szCs w:val="24"/>
        </w:rPr>
        <w:t xml:space="preserve">art. 31d ustawy </w:t>
      </w:r>
      <w:r w:rsidR="002331A7">
        <w:rPr>
          <w:rFonts w:ascii="Arial" w:hAnsi="Arial" w:cs="Arial"/>
          <w:bCs/>
          <w:sz w:val="24"/>
          <w:szCs w:val="24"/>
        </w:rPr>
        <w:br/>
      </w:r>
      <w:r w:rsidRPr="008F0CD0">
        <w:rPr>
          <w:rFonts w:ascii="Arial" w:hAnsi="Arial" w:cs="Arial"/>
          <w:bCs/>
          <w:sz w:val="24"/>
          <w:szCs w:val="24"/>
        </w:rPr>
        <w:t>o świadczeniach dla świadczeń psychiatrycznych ambulatoryjnych dla dorosłych</w:t>
      </w:r>
      <w:r w:rsidR="006E77A9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oraz </w:t>
      </w:r>
      <w:r w:rsidR="006E77A9">
        <w:rPr>
          <w:rFonts w:ascii="Arial" w:hAnsi="Arial" w:cs="Arial"/>
          <w:bCs/>
          <w:sz w:val="24"/>
          <w:szCs w:val="24"/>
        </w:rPr>
        <w:t xml:space="preserve">wskazano na obowiązek </w:t>
      </w:r>
      <w:r>
        <w:rPr>
          <w:rFonts w:ascii="Arial" w:hAnsi="Arial" w:cs="Arial"/>
          <w:bCs/>
          <w:sz w:val="24"/>
          <w:szCs w:val="24"/>
        </w:rPr>
        <w:t>świadczeniodawc</w:t>
      </w:r>
      <w:r w:rsidR="006E77A9">
        <w:rPr>
          <w:rFonts w:ascii="Arial" w:hAnsi="Arial" w:cs="Arial"/>
          <w:bCs/>
          <w:sz w:val="24"/>
          <w:szCs w:val="24"/>
        </w:rPr>
        <w:t>y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C05733">
        <w:rPr>
          <w:rFonts w:ascii="Arial" w:hAnsi="Arial" w:cs="Arial"/>
          <w:bCs/>
          <w:sz w:val="24"/>
          <w:szCs w:val="24"/>
        </w:rPr>
        <w:t>sporządzenia indywidualnego planu terapii każdej osobie,</w:t>
      </w:r>
      <w:r>
        <w:rPr>
          <w:rFonts w:ascii="Arial" w:hAnsi="Arial" w:cs="Arial"/>
          <w:bCs/>
          <w:sz w:val="24"/>
          <w:szCs w:val="24"/>
        </w:rPr>
        <w:t xml:space="preserve"> której zostanie udzielone świadczenie gwarantowane </w:t>
      </w:r>
      <w:r w:rsidR="002331A7">
        <w:rPr>
          <w:rFonts w:ascii="Arial" w:hAnsi="Arial" w:cs="Arial"/>
          <w:bCs/>
          <w:sz w:val="24"/>
          <w:szCs w:val="24"/>
        </w:rPr>
        <w:br/>
      </w:r>
      <w:r w:rsidR="00BC6C29">
        <w:rPr>
          <w:rFonts w:ascii="Arial" w:hAnsi="Arial" w:cs="Arial"/>
          <w:bCs/>
          <w:sz w:val="24"/>
          <w:szCs w:val="24"/>
        </w:rPr>
        <w:t xml:space="preserve">na podstawie przepisów art. 31d </w:t>
      </w:r>
      <w:r>
        <w:rPr>
          <w:rFonts w:ascii="Arial" w:hAnsi="Arial" w:cs="Arial"/>
          <w:bCs/>
          <w:sz w:val="24"/>
          <w:szCs w:val="24"/>
        </w:rPr>
        <w:t>ustawy</w:t>
      </w:r>
      <w:r w:rsidR="00BC6C29">
        <w:rPr>
          <w:rFonts w:ascii="Arial" w:hAnsi="Arial" w:cs="Arial"/>
          <w:bCs/>
          <w:sz w:val="24"/>
          <w:szCs w:val="24"/>
        </w:rPr>
        <w:t xml:space="preserve"> o świadczeniach</w:t>
      </w:r>
      <w:r w:rsidR="006E77A9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w szczególności w ramach pomocy czynnej </w:t>
      </w:r>
      <w:r w:rsidR="00EF25C5">
        <w:rPr>
          <w:rFonts w:ascii="Arial" w:hAnsi="Arial" w:cs="Arial"/>
          <w:bCs/>
          <w:sz w:val="24"/>
          <w:szCs w:val="24"/>
        </w:rPr>
        <w:t>lub</w:t>
      </w:r>
      <w:r>
        <w:rPr>
          <w:rFonts w:ascii="Arial" w:hAnsi="Arial" w:cs="Arial"/>
          <w:bCs/>
          <w:sz w:val="24"/>
          <w:szCs w:val="24"/>
        </w:rPr>
        <w:t xml:space="preserve"> długoterminowej. Jednocześnie zawarto przepis informujący, </w:t>
      </w:r>
      <w:r w:rsidR="002331A7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iż zapisu na świadczenie może dokonać także osoba trzecia, zarówno osobiście jak </w:t>
      </w:r>
      <w:r w:rsidR="002331A7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i telefonicznie i elektronicznie.</w:t>
      </w:r>
    </w:p>
    <w:p w:rsidR="004E7EA0" w:rsidRDefault="003E1338" w:rsidP="00133847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 </w:t>
      </w:r>
      <w:r w:rsidR="00B14984">
        <w:rPr>
          <w:rFonts w:ascii="Arial" w:hAnsi="Arial" w:cs="Arial"/>
          <w:bCs/>
          <w:sz w:val="24"/>
          <w:szCs w:val="24"/>
        </w:rPr>
        <w:t xml:space="preserve">dodawanym </w:t>
      </w:r>
      <w:r>
        <w:rPr>
          <w:rFonts w:ascii="Arial" w:hAnsi="Arial" w:cs="Aharoni" w:hint="cs"/>
          <w:bCs/>
          <w:sz w:val="24"/>
          <w:szCs w:val="24"/>
        </w:rPr>
        <w:t>§</w:t>
      </w:r>
      <w:r>
        <w:rPr>
          <w:rFonts w:ascii="Arial" w:hAnsi="Arial" w:cs="Arial"/>
          <w:bCs/>
          <w:sz w:val="24"/>
          <w:szCs w:val="24"/>
        </w:rPr>
        <w:t xml:space="preserve"> 14a</w:t>
      </w:r>
      <w:r w:rsidR="00B14984">
        <w:rPr>
          <w:rFonts w:ascii="Arial" w:hAnsi="Arial" w:cs="Arial"/>
          <w:bCs/>
          <w:sz w:val="24"/>
          <w:szCs w:val="24"/>
        </w:rPr>
        <w:t xml:space="preserve"> ust. 5</w:t>
      </w:r>
      <w:r>
        <w:rPr>
          <w:rFonts w:ascii="Arial" w:hAnsi="Arial" w:cs="Arial"/>
          <w:bCs/>
          <w:sz w:val="24"/>
          <w:szCs w:val="24"/>
        </w:rPr>
        <w:t xml:space="preserve"> wskazano, iż koordynator</w:t>
      </w:r>
      <w:r w:rsidR="006E77A9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o którym mowa w </w:t>
      </w:r>
      <w:r>
        <w:rPr>
          <w:rFonts w:ascii="Arial" w:hAnsi="Arial" w:cs="Aharoni" w:hint="cs"/>
          <w:bCs/>
          <w:sz w:val="24"/>
          <w:szCs w:val="24"/>
        </w:rPr>
        <w:t>§</w:t>
      </w:r>
      <w:r>
        <w:rPr>
          <w:rFonts w:ascii="Arial" w:hAnsi="Arial" w:cs="Arial"/>
          <w:bCs/>
          <w:sz w:val="24"/>
          <w:szCs w:val="24"/>
        </w:rPr>
        <w:t xml:space="preserve"> 17 </w:t>
      </w:r>
      <w:r w:rsidR="002331A7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ust</w:t>
      </w:r>
      <w:r w:rsidR="00E2523F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1 rozporządzenia zostaje przydz</w:t>
      </w:r>
      <w:r w:rsidR="00133847">
        <w:rPr>
          <w:rFonts w:ascii="Arial" w:hAnsi="Arial" w:cs="Arial"/>
          <w:bCs/>
          <w:sz w:val="24"/>
          <w:szCs w:val="24"/>
        </w:rPr>
        <w:t xml:space="preserve">ielony świadczeniobiorcy w celu zapewnienia </w:t>
      </w:r>
      <w:r w:rsidR="002331A7">
        <w:rPr>
          <w:rFonts w:ascii="Arial" w:hAnsi="Arial" w:cs="Arial"/>
          <w:bCs/>
          <w:sz w:val="24"/>
          <w:szCs w:val="24"/>
        </w:rPr>
        <w:br/>
      </w:r>
      <w:r w:rsidR="00133847">
        <w:rPr>
          <w:rFonts w:ascii="Arial" w:hAnsi="Arial" w:cs="Arial"/>
          <w:bCs/>
          <w:sz w:val="24"/>
          <w:szCs w:val="24"/>
        </w:rPr>
        <w:t>mu otrzymanie świa</w:t>
      </w:r>
      <w:r w:rsidR="001A4FD7">
        <w:rPr>
          <w:rFonts w:ascii="Arial" w:hAnsi="Arial" w:cs="Arial"/>
          <w:bCs/>
          <w:sz w:val="24"/>
          <w:szCs w:val="24"/>
        </w:rPr>
        <w:t>dczeń zgodnych z planem terapii i</w:t>
      </w:r>
      <w:r w:rsidR="00133847">
        <w:rPr>
          <w:rFonts w:ascii="Arial" w:hAnsi="Arial" w:cs="Arial"/>
          <w:bCs/>
          <w:sz w:val="24"/>
          <w:szCs w:val="24"/>
        </w:rPr>
        <w:t xml:space="preserve"> </w:t>
      </w:r>
      <w:r w:rsidR="00A033AA">
        <w:rPr>
          <w:rFonts w:ascii="Arial" w:hAnsi="Arial" w:cs="Arial"/>
          <w:bCs/>
          <w:sz w:val="24"/>
          <w:szCs w:val="24"/>
        </w:rPr>
        <w:t xml:space="preserve">informowania </w:t>
      </w:r>
      <w:r w:rsidR="002331A7"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>go o przysługujących mu świadczeniach opiek</w:t>
      </w:r>
      <w:r w:rsidR="00133847">
        <w:rPr>
          <w:rFonts w:ascii="Arial" w:hAnsi="Arial" w:cs="Arial"/>
          <w:bCs/>
          <w:sz w:val="24"/>
          <w:szCs w:val="24"/>
        </w:rPr>
        <w:t>i zdrowotnej w ramach centrum.</w:t>
      </w:r>
    </w:p>
    <w:p w:rsidR="001C5DDA" w:rsidRDefault="00717E71" w:rsidP="00B37DD9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Ponadto w </w:t>
      </w:r>
      <w:r w:rsidRPr="00230509">
        <w:rPr>
          <w:rFonts w:ascii="Arial" w:hAnsi="Arial" w:cs="Arial"/>
          <w:bCs/>
          <w:sz w:val="24"/>
          <w:szCs w:val="24"/>
        </w:rPr>
        <w:t>§ 15 ust. 22</w:t>
      </w:r>
      <w:r w:rsidR="00A939AB">
        <w:rPr>
          <w:rFonts w:ascii="Arial" w:hAnsi="Arial" w:cs="Arial"/>
          <w:bCs/>
          <w:sz w:val="24"/>
          <w:szCs w:val="24"/>
        </w:rPr>
        <w:t xml:space="preserve"> </w:t>
      </w:r>
      <w:r w:rsidR="00B14984">
        <w:rPr>
          <w:rFonts w:ascii="Arial" w:hAnsi="Arial" w:cs="Arial"/>
          <w:bCs/>
          <w:sz w:val="24"/>
          <w:szCs w:val="24"/>
        </w:rPr>
        <w:t xml:space="preserve">zmienianego zarządzenia </w:t>
      </w:r>
      <w:r w:rsidR="00A939AB">
        <w:rPr>
          <w:rFonts w:ascii="Arial" w:hAnsi="Arial" w:cs="Arial"/>
          <w:bCs/>
          <w:sz w:val="24"/>
          <w:szCs w:val="24"/>
        </w:rPr>
        <w:t>wyszczególniono</w:t>
      </w:r>
      <w:r>
        <w:rPr>
          <w:rFonts w:ascii="Arial" w:hAnsi="Arial" w:cs="Arial"/>
          <w:bCs/>
          <w:sz w:val="24"/>
          <w:szCs w:val="24"/>
        </w:rPr>
        <w:t xml:space="preserve"> rozpoznania </w:t>
      </w:r>
      <w:r w:rsidR="00A939AB">
        <w:rPr>
          <w:rFonts w:ascii="Arial" w:hAnsi="Arial" w:cs="Arial"/>
          <w:bCs/>
          <w:sz w:val="24"/>
          <w:szCs w:val="24"/>
        </w:rPr>
        <w:t xml:space="preserve">według klasyfikacji kodów </w:t>
      </w:r>
      <w:r>
        <w:rPr>
          <w:rFonts w:ascii="Arial" w:hAnsi="Arial" w:cs="Arial"/>
          <w:bCs/>
          <w:sz w:val="24"/>
          <w:szCs w:val="24"/>
        </w:rPr>
        <w:t xml:space="preserve">ICD 10 na podstawie przepisów </w:t>
      </w:r>
      <w:r w:rsidR="00A939AB">
        <w:rPr>
          <w:rFonts w:ascii="Arial" w:hAnsi="Arial" w:cs="Arial"/>
          <w:bCs/>
          <w:sz w:val="24"/>
          <w:szCs w:val="24"/>
        </w:rPr>
        <w:t>rozporządzenia Ministra Zdrowia z</w:t>
      </w:r>
      <w:r>
        <w:rPr>
          <w:rFonts w:ascii="Arial" w:hAnsi="Arial" w:cs="Arial"/>
          <w:bCs/>
          <w:sz w:val="24"/>
          <w:szCs w:val="24"/>
        </w:rPr>
        <w:t xml:space="preserve"> dnia 6 listopada 2013 r. w sprawie świadczeń gwarantowanych</w:t>
      </w:r>
      <w:r w:rsidR="00A939AB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z zakresu opieki psychiatrycznej i leczenia uzależnień </w:t>
      </w:r>
      <w:r w:rsidR="00DF24FE">
        <w:rPr>
          <w:rFonts w:ascii="Arial" w:hAnsi="Arial" w:cs="Arial"/>
          <w:bCs/>
          <w:sz w:val="24"/>
          <w:szCs w:val="24"/>
        </w:rPr>
        <w:t xml:space="preserve">(Dz. U. z 2013 r. poz. 1386, </w:t>
      </w:r>
      <w:r>
        <w:rPr>
          <w:rFonts w:ascii="Arial" w:hAnsi="Arial" w:cs="Arial"/>
          <w:bCs/>
          <w:sz w:val="24"/>
          <w:szCs w:val="24"/>
        </w:rPr>
        <w:t xml:space="preserve">z </w:t>
      </w:r>
      <w:proofErr w:type="spellStart"/>
      <w:r>
        <w:rPr>
          <w:rFonts w:ascii="Arial" w:hAnsi="Arial" w:cs="Arial"/>
          <w:bCs/>
          <w:sz w:val="24"/>
          <w:szCs w:val="24"/>
        </w:rPr>
        <w:t>późn</w:t>
      </w:r>
      <w:proofErr w:type="spellEnd"/>
      <w:r>
        <w:rPr>
          <w:rFonts w:ascii="Arial" w:hAnsi="Arial" w:cs="Arial"/>
          <w:bCs/>
          <w:sz w:val="24"/>
          <w:szCs w:val="24"/>
        </w:rPr>
        <w:t>. zm.</w:t>
      </w:r>
      <w:r w:rsidR="00DF24FE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 xml:space="preserve">, odpowiadające realizacji przepisów </w:t>
      </w:r>
      <w:r>
        <w:rPr>
          <w:rFonts w:ascii="Arial" w:hAnsi="Arial" w:cs="Aharoni" w:hint="cs"/>
          <w:bCs/>
          <w:sz w:val="24"/>
          <w:szCs w:val="24"/>
        </w:rPr>
        <w:t>§</w:t>
      </w:r>
      <w:r>
        <w:rPr>
          <w:rFonts w:ascii="Arial" w:hAnsi="Arial" w:cs="Arial"/>
          <w:bCs/>
          <w:sz w:val="24"/>
          <w:szCs w:val="24"/>
        </w:rPr>
        <w:t xml:space="preserve"> 23 ust</w:t>
      </w:r>
      <w:r w:rsidR="00E2523F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3 rozporządzenia</w:t>
      </w:r>
      <w:r w:rsidR="0068026C">
        <w:rPr>
          <w:rFonts w:ascii="Arial" w:hAnsi="Arial" w:cs="Arial"/>
          <w:bCs/>
          <w:sz w:val="24"/>
          <w:szCs w:val="24"/>
        </w:rPr>
        <w:t>.</w:t>
      </w:r>
    </w:p>
    <w:p w:rsidR="0030140D" w:rsidRDefault="00A939AB" w:rsidP="00004B6B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Jednocześnie </w:t>
      </w:r>
      <w:r w:rsidR="003E67EF">
        <w:rPr>
          <w:rFonts w:ascii="Arial" w:hAnsi="Arial" w:cs="Arial"/>
          <w:bCs/>
          <w:sz w:val="24"/>
          <w:szCs w:val="24"/>
        </w:rPr>
        <w:t xml:space="preserve">w § 15 ust. 1 pkt 26 </w:t>
      </w:r>
      <w:r w:rsidR="00862807">
        <w:rPr>
          <w:rFonts w:ascii="Arial" w:hAnsi="Arial" w:cs="Arial"/>
          <w:bCs/>
          <w:sz w:val="24"/>
          <w:szCs w:val="24"/>
        </w:rPr>
        <w:t xml:space="preserve">zmienionego zarządzenia </w:t>
      </w:r>
      <w:r>
        <w:rPr>
          <w:rFonts w:ascii="Arial" w:hAnsi="Arial" w:cs="Arial"/>
          <w:bCs/>
          <w:sz w:val="24"/>
          <w:szCs w:val="24"/>
        </w:rPr>
        <w:t>d</w:t>
      </w:r>
      <w:r w:rsidR="00B57DAA">
        <w:rPr>
          <w:rFonts w:ascii="Arial" w:hAnsi="Arial" w:cs="Arial"/>
          <w:bCs/>
          <w:sz w:val="24"/>
          <w:szCs w:val="24"/>
        </w:rPr>
        <w:t>okonano zm</w:t>
      </w:r>
      <w:r w:rsidR="00F80D1A">
        <w:rPr>
          <w:rFonts w:ascii="Arial" w:hAnsi="Arial" w:cs="Arial"/>
          <w:bCs/>
          <w:sz w:val="24"/>
          <w:szCs w:val="24"/>
        </w:rPr>
        <w:t xml:space="preserve">iany </w:t>
      </w:r>
      <w:r w:rsidR="003E67EF">
        <w:rPr>
          <w:rFonts w:ascii="Arial" w:hAnsi="Arial" w:cs="Arial"/>
          <w:bCs/>
          <w:sz w:val="24"/>
          <w:szCs w:val="24"/>
        </w:rPr>
        <w:t xml:space="preserve">polegającej na zastąpieniu </w:t>
      </w:r>
      <w:r w:rsidR="00B57DAA">
        <w:rPr>
          <w:rFonts w:ascii="Arial" w:hAnsi="Arial" w:cs="Arial"/>
          <w:bCs/>
          <w:sz w:val="24"/>
          <w:szCs w:val="24"/>
        </w:rPr>
        <w:t>sformułowania „w izbie przyjęć” na „w miejscu udzielania pomocy doraźnej”</w:t>
      </w:r>
      <w:r w:rsidR="009847B3">
        <w:rPr>
          <w:rFonts w:ascii="Arial" w:hAnsi="Arial" w:cs="Arial"/>
          <w:bCs/>
          <w:sz w:val="24"/>
          <w:szCs w:val="24"/>
        </w:rPr>
        <w:t xml:space="preserve">, bowiem centrum ma obowiązek udzielenia pomocy doraźnej </w:t>
      </w:r>
      <w:r w:rsidR="00E13502">
        <w:rPr>
          <w:rFonts w:ascii="Arial" w:hAnsi="Arial" w:cs="Arial"/>
          <w:bCs/>
          <w:sz w:val="24"/>
          <w:szCs w:val="24"/>
        </w:rPr>
        <w:br/>
      </w:r>
      <w:r w:rsidR="009847B3">
        <w:rPr>
          <w:rFonts w:ascii="Arial" w:hAnsi="Arial" w:cs="Arial"/>
          <w:bCs/>
          <w:sz w:val="24"/>
          <w:szCs w:val="24"/>
        </w:rPr>
        <w:t>w warunkach stacjonarnych</w:t>
      </w:r>
      <w:r w:rsidR="00AF5982">
        <w:rPr>
          <w:rFonts w:ascii="Arial" w:hAnsi="Arial" w:cs="Arial"/>
          <w:bCs/>
          <w:sz w:val="24"/>
          <w:szCs w:val="24"/>
        </w:rPr>
        <w:t xml:space="preserve"> bez obowiązku posiadania w swojej strukturze izby przyjęć</w:t>
      </w:r>
      <w:r w:rsidR="009847B3">
        <w:rPr>
          <w:rFonts w:ascii="Arial" w:hAnsi="Arial" w:cs="Arial"/>
          <w:bCs/>
          <w:sz w:val="24"/>
          <w:szCs w:val="24"/>
        </w:rPr>
        <w:t xml:space="preserve">. </w:t>
      </w:r>
    </w:p>
    <w:p w:rsidR="008F52F4" w:rsidRDefault="00DF24FE" w:rsidP="003014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W załączniku Nr 3 </w:t>
      </w:r>
      <w:r w:rsidR="00B6122F">
        <w:rPr>
          <w:rFonts w:ascii="Arial" w:hAnsi="Arial" w:cs="Arial"/>
          <w:bCs/>
          <w:sz w:val="24"/>
          <w:szCs w:val="24"/>
        </w:rPr>
        <w:t xml:space="preserve">stanowiącym Katalog produktów sprawozdawczych </w:t>
      </w:r>
      <w:r w:rsidR="000133C5">
        <w:rPr>
          <w:rFonts w:ascii="Arial" w:hAnsi="Arial" w:cs="Arial"/>
          <w:bCs/>
          <w:sz w:val="24"/>
          <w:szCs w:val="24"/>
        </w:rPr>
        <w:t>zmodyfikowano nazewnictwo</w:t>
      </w:r>
      <w:r w:rsidR="00B6122F">
        <w:rPr>
          <w:rFonts w:ascii="Arial" w:hAnsi="Arial" w:cs="Arial"/>
          <w:bCs/>
          <w:sz w:val="24"/>
          <w:szCs w:val="24"/>
        </w:rPr>
        <w:t xml:space="preserve"> w produktach sprawozdawczych: </w:t>
      </w:r>
      <w:r w:rsidR="00B6122F" w:rsidRPr="00814FC4">
        <w:rPr>
          <w:rFonts w:ascii="Arial" w:hAnsi="Arial" w:cs="Arial"/>
          <w:bCs/>
          <w:sz w:val="24"/>
          <w:szCs w:val="24"/>
        </w:rPr>
        <w:t xml:space="preserve">5.15.12.4900000 – </w:t>
      </w:r>
      <w:r w:rsidR="00814FC4" w:rsidRPr="00814FC4">
        <w:rPr>
          <w:rFonts w:ascii="Arial" w:hAnsi="Arial" w:cs="Arial"/>
          <w:bCs/>
          <w:sz w:val="24"/>
          <w:szCs w:val="24"/>
        </w:rPr>
        <w:t xml:space="preserve">świadczenie w miejscu udzielania pomocy doraźnej - w ramach CZP </w:t>
      </w:r>
      <w:r w:rsidR="002331A7">
        <w:rPr>
          <w:rFonts w:ascii="Arial" w:hAnsi="Arial" w:cs="Arial"/>
          <w:bCs/>
          <w:sz w:val="24"/>
          <w:szCs w:val="24"/>
        </w:rPr>
        <w:br/>
      </w:r>
      <w:r w:rsidR="00B6122F" w:rsidRPr="00814FC4">
        <w:rPr>
          <w:rFonts w:ascii="Arial" w:hAnsi="Arial" w:cs="Arial"/>
          <w:bCs/>
          <w:sz w:val="24"/>
          <w:szCs w:val="24"/>
        </w:rPr>
        <w:t xml:space="preserve">i 5.15.12.1700012 – </w:t>
      </w:r>
      <w:r w:rsidR="003D2BFD" w:rsidRPr="00814FC4">
        <w:rPr>
          <w:rFonts w:ascii="Arial" w:hAnsi="Arial" w:cs="Arial"/>
          <w:bCs/>
          <w:sz w:val="24"/>
          <w:szCs w:val="24"/>
        </w:rPr>
        <w:t>realizacja zadań</w:t>
      </w:r>
      <w:r w:rsidR="0046626F" w:rsidRPr="00814FC4">
        <w:rPr>
          <w:rFonts w:ascii="Arial" w:hAnsi="Arial" w:cs="Arial"/>
          <w:bCs/>
          <w:sz w:val="24"/>
          <w:szCs w:val="24"/>
        </w:rPr>
        <w:t xml:space="preserve"> w PZK</w:t>
      </w:r>
      <w:r w:rsidR="003D2BFD" w:rsidRPr="00814FC4">
        <w:rPr>
          <w:rFonts w:ascii="Arial" w:hAnsi="Arial" w:cs="Arial"/>
          <w:bCs/>
          <w:sz w:val="24"/>
          <w:szCs w:val="24"/>
        </w:rPr>
        <w:t xml:space="preserve">, 5.15.12.1700013 – świadczenie </w:t>
      </w:r>
      <w:r w:rsidR="0046626F" w:rsidRPr="00814FC4">
        <w:rPr>
          <w:rFonts w:ascii="Arial" w:hAnsi="Arial" w:cs="Arial"/>
          <w:bCs/>
          <w:sz w:val="24"/>
          <w:szCs w:val="24"/>
        </w:rPr>
        <w:t xml:space="preserve">opieki zdrowotnej w PZK, celem </w:t>
      </w:r>
      <w:r w:rsidR="002624AC">
        <w:rPr>
          <w:rFonts w:ascii="Arial" w:hAnsi="Arial" w:cs="Arial"/>
          <w:bCs/>
          <w:sz w:val="24"/>
          <w:szCs w:val="24"/>
        </w:rPr>
        <w:t xml:space="preserve">zapewnieni </w:t>
      </w:r>
      <w:r w:rsidR="0046626F" w:rsidRPr="00814FC4">
        <w:rPr>
          <w:rFonts w:ascii="Arial" w:hAnsi="Arial" w:cs="Arial"/>
          <w:bCs/>
          <w:sz w:val="24"/>
          <w:szCs w:val="24"/>
        </w:rPr>
        <w:t>spójności</w:t>
      </w:r>
      <w:r w:rsidR="002624AC">
        <w:rPr>
          <w:rFonts w:ascii="Arial" w:hAnsi="Arial" w:cs="Arial"/>
          <w:bCs/>
          <w:sz w:val="24"/>
          <w:szCs w:val="24"/>
        </w:rPr>
        <w:t xml:space="preserve"> w tym zakresie. </w:t>
      </w:r>
      <w:r w:rsidR="00E67883" w:rsidRPr="00814FC4">
        <w:rPr>
          <w:rFonts w:ascii="Arial" w:hAnsi="Arial" w:cs="Arial"/>
          <w:bCs/>
          <w:sz w:val="24"/>
          <w:szCs w:val="24"/>
        </w:rPr>
        <w:t>Jako, że z przepisów rozporządz</w:t>
      </w:r>
      <w:r w:rsidR="00E67883">
        <w:rPr>
          <w:rFonts w:ascii="Arial" w:hAnsi="Arial" w:cs="Arial"/>
          <w:bCs/>
          <w:sz w:val="24"/>
          <w:szCs w:val="24"/>
        </w:rPr>
        <w:t>enia wydanych na podstawie przepisów art. 31d ustawy</w:t>
      </w:r>
      <w:r w:rsidR="00BC6C29">
        <w:rPr>
          <w:rFonts w:ascii="Arial" w:hAnsi="Arial" w:cs="Arial"/>
          <w:bCs/>
          <w:sz w:val="24"/>
          <w:szCs w:val="24"/>
        </w:rPr>
        <w:t xml:space="preserve"> o świadczeniach</w:t>
      </w:r>
      <w:r w:rsidR="00E67883">
        <w:rPr>
          <w:rFonts w:ascii="Arial" w:hAnsi="Arial" w:cs="Arial"/>
          <w:bCs/>
          <w:sz w:val="24"/>
          <w:szCs w:val="24"/>
        </w:rPr>
        <w:t xml:space="preserve">, wynika </w:t>
      </w:r>
      <w:r w:rsidR="00113E2C">
        <w:rPr>
          <w:rFonts w:ascii="Arial" w:hAnsi="Arial" w:cs="Arial"/>
          <w:bCs/>
          <w:sz w:val="24"/>
          <w:szCs w:val="24"/>
        </w:rPr>
        <w:t>potencjalność</w:t>
      </w:r>
      <w:r w:rsidR="00E67883">
        <w:rPr>
          <w:rFonts w:ascii="Arial" w:hAnsi="Arial" w:cs="Arial"/>
          <w:bCs/>
          <w:sz w:val="24"/>
          <w:szCs w:val="24"/>
        </w:rPr>
        <w:t xml:space="preserve"> realizowania turnusu </w:t>
      </w:r>
      <w:r w:rsidR="00CE6C5A">
        <w:rPr>
          <w:rFonts w:ascii="Arial" w:hAnsi="Arial" w:cs="Arial"/>
          <w:bCs/>
          <w:sz w:val="24"/>
          <w:szCs w:val="24"/>
        </w:rPr>
        <w:t>rehabilitacyjnego, dodano</w:t>
      </w:r>
      <w:r w:rsidR="00E67883">
        <w:rPr>
          <w:rFonts w:ascii="Arial" w:hAnsi="Arial" w:cs="Arial"/>
          <w:bCs/>
          <w:sz w:val="24"/>
          <w:szCs w:val="24"/>
        </w:rPr>
        <w:t xml:space="preserve"> możliwość sprawoz</w:t>
      </w:r>
      <w:r>
        <w:rPr>
          <w:rFonts w:ascii="Arial" w:hAnsi="Arial" w:cs="Arial"/>
          <w:bCs/>
          <w:sz w:val="24"/>
          <w:szCs w:val="24"/>
        </w:rPr>
        <w:t>dania informacji do załącznika N</w:t>
      </w:r>
      <w:r w:rsidR="00E67883">
        <w:rPr>
          <w:rFonts w:ascii="Arial" w:hAnsi="Arial" w:cs="Arial"/>
          <w:bCs/>
          <w:sz w:val="24"/>
          <w:szCs w:val="24"/>
        </w:rPr>
        <w:t>r 3 oraz sprawozdania i rozlicz</w:t>
      </w:r>
      <w:r>
        <w:rPr>
          <w:rFonts w:ascii="Arial" w:hAnsi="Arial" w:cs="Arial"/>
          <w:bCs/>
          <w:sz w:val="24"/>
          <w:szCs w:val="24"/>
        </w:rPr>
        <w:t>enia świadczenia do załącznika N</w:t>
      </w:r>
      <w:r w:rsidR="00E67883">
        <w:rPr>
          <w:rFonts w:ascii="Arial" w:hAnsi="Arial" w:cs="Arial"/>
          <w:bCs/>
          <w:sz w:val="24"/>
          <w:szCs w:val="24"/>
        </w:rPr>
        <w:t>r 4.</w:t>
      </w:r>
    </w:p>
    <w:p w:rsidR="00A939AB" w:rsidRDefault="00A939AB" w:rsidP="00D20563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Zarządzenie nie podlega konsultacjom społecznym. </w:t>
      </w:r>
    </w:p>
    <w:p w:rsidR="008F52F4" w:rsidRDefault="008F52F4" w:rsidP="00D20563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Regulacje niniejszego zarządzenia nie powodują skutku finansowego.</w:t>
      </w:r>
    </w:p>
    <w:p w:rsidR="0017285D" w:rsidRDefault="005F0F14"/>
    <w:sectPr w:rsidR="00172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563"/>
    <w:rsid w:val="00002908"/>
    <w:rsid w:val="00004B6B"/>
    <w:rsid w:val="000133C5"/>
    <w:rsid w:val="00036D17"/>
    <w:rsid w:val="000672EA"/>
    <w:rsid w:val="00074CFD"/>
    <w:rsid w:val="00113E2C"/>
    <w:rsid w:val="00133847"/>
    <w:rsid w:val="00176108"/>
    <w:rsid w:val="001A4FD7"/>
    <w:rsid w:val="001A688C"/>
    <w:rsid w:val="001C5DDA"/>
    <w:rsid w:val="002306FD"/>
    <w:rsid w:val="002331A7"/>
    <w:rsid w:val="00260D5E"/>
    <w:rsid w:val="002624AC"/>
    <w:rsid w:val="002F0259"/>
    <w:rsid w:val="0030140D"/>
    <w:rsid w:val="003308ED"/>
    <w:rsid w:val="00332890"/>
    <w:rsid w:val="00390EFA"/>
    <w:rsid w:val="00392E7B"/>
    <w:rsid w:val="003D0158"/>
    <w:rsid w:val="003D2BFD"/>
    <w:rsid w:val="003E1338"/>
    <w:rsid w:val="003E67EF"/>
    <w:rsid w:val="00415F2E"/>
    <w:rsid w:val="00422561"/>
    <w:rsid w:val="0046626F"/>
    <w:rsid w:val="00474C3F"/>
    <w:rsid w:val="004C03BE"/>
    <w:rsid w:val="004C6223"/>
    <w:rsid w:val="004D41CE"/>
    <w:rsid w:val="004D6AF0"/>
    <w:rsid w:val="004E7EA0"/>
    <w:rsid w:val="004F58F9"/>
    <w:rsid w:val="005C5FE0"/>
    <w:rsid w:val="005F0F14"/>
    <w:rsid w:val="00613DA9"/>
    <w:rsid w:val="006364C0"/>
    <w:rsid w:val="0068026C"/>
    <w:rsid w:val="006804DA"/>
    <w:rsid w:val="00692351"/>
    <w:rsid w:val="0069345E"/>
    <w:rsid w:val="006A0F5E"/>
    <w:rsid w:val="006E5DBC"/>
    <w:rsid w:val="006E77A9"/>
    <w:rsid w:val="00717E71"/>
    <w:rsid w:val="00786954"/>
    <w:rsid w:val="00790866"/>
    <w:rsid w:val="007E3D8A"/>
    <w:rsid w:val="00814FC4"/>
    <w:rsid w:val="00841E83"/>
    <w:rsid w:val="0085052F"/>
    <w:rsid w:val="00862807"/>
    <w:rsid w:val="00870763"/>
    <w:rsid w:val="00887E5E"/>
    <w:rsid w:val="008E2104"/>
    <w:rsid w:val="008F52F4"/>
    <w:rsid w:val="00910051"/>
    <w:rsid w:val="00910127"/>
    <w:rsid w:val="00973629"/>
    <w:rsid w:val="009847B3"/>
    <w:rsid w:val="009A57C1"/>
    <w:rsid w:val="009A637D"/>
    <w:rsid w:val="00A033AA"/>
    <w:rsid w:val="00A231E4"/>
    <w:rsid w:val="00A400FF"/>
    <w:rsid w:val="00A80C2F"/>
    <w:rsid w:val="00A84B12"/>
    <w:rsid w:val="00A939AB"/>
    <w:rsid w:val="00AA382B"/>
    <w:rsid w:val="00AA476F"/>
    <w:rsid w:val="00AB3DBA"/>
    <w:rsid w:val="00AE0CAD"/>
    <w:rsid w:val="00AF357C"/>
    <w:rsid w:val="00AF5982"/>
    <w:rsid w:val="00B14984"/>
    <w:rsid w:val="00B26160"/>
    <w:rsid w:val="00B37DD9"/>
    <w:rsid w:val="00B53E25"/>
    <w:rsid w:val="00B53E40"/>
    <w:rsid w:val="00B57DAA"/>
    <w:rsid w:val="00B6122F"/>
    <w:rsid w:val="00B9253F"/>
    <w:rsid w:val="00BB139C"/>
    <w:rsid w:val="00BC6C29"/>
    <w:rsid w:val="00BC7E65"/>
    <w:rsid w:val="00C2269F"/>
    <w:rsid w:val="00C41A9A"/>
    <w:rsid w:val="00C4208C"/>
    <w:rsid w:val="00C479E9"/>
    <w:rsid w:val="00C955D7"/>
    <w:rsid w:val="00CE6C5A"/>
    <w:rsid w:val="00D20563"/>
    <w:rsid w:val="00DA0B33"/>
    <w:rsid w:val="00DD17A1"/>
    <w:rsid w:val="00DD2708"/>
    <w:rsid w:val="00DF1837"/>
    <w:rsid w:val="00DF1E36"/>
    <w:rsid w:val="00DF24FE"/>
    <w:rsid w:val="00E13502"/>
    <w:rsid w:val="00E2523F"/>
    <w:rsid w:val="00E57AC9"/>
    <w:rsid w:val="00E67883"/>
    <w:rsid w:val="00EF25C5"/>
    <w:rsid w:val="00F261CB"/>
    <w:rsid w:val="00F80D1A"/>
    <w:rsid w:val="00FB0FAE"/>
    <w:rsid w:val="00FD62A7"/>
    <w:rsid w:val="00FE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7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7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0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7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8FBB5-ED2E-4C06-8BA0-E4DA33C82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2018-09-19T13:34:00Z</cp:lastPrinted>
  <dcterms:created xsi:type="dcterms:W3CDTF">2018-10-26T12:02:00Z</dcterms:created>
  <dcterms:modified xsi:type="dcterms:W3CDTF">2018-10-26T12:02:00Z</dcterms:modified>
</cp:coreProperties>
</file>