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172B98" w:rsidRPr="00BB18FF" w:rsidRDefault="00172B98" w:rsidP="00BB18FF">
      <w:pPr>
        <w:spacing w:before="120" w:line="360" w:lineRule="auto"/>
        <w:ind w:firstLine="602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>Zarządzenie stanowi realizację upoważnie</w:t>
      </w:r>
      <w:r w:rsidR="004168CE" w:rsidRPr="00BB18FF">
        <w:rPr>
          <w:rFonts w:ascii="Arial" w:hAnsi="Arial" w:cs="Arial"/>
        </w:rPr>
        <w:t>nia ustawowego zawartego w art. </w:t>
      </w:r>
      <w:r w:rsidRPr="00BB18FF">
        <w:rPr>
          <w:rFonts w:ascii="Arial" w:hAnsi="Arial" w:cs="Arial"/>
        </w:rPr>
        <w:t>146</w:t>
      </w:r>
      <w:r w:rsidR="004168CE" w:rsidRPr="00BB18FF">
        <w:rPr>
          <w:rFonts w:ascii="Arial" w:hAnsi="Arial" w:cs="Arial"/>
        </w:rPr>
        <w:t xml:space="preserve"> ust. 1</w:t>
      </w:r>
      <w:r w:rsidRPr="00BB18FF">
        <w:rPr>
          <w:rFonts w:ascii="Arial" w:hAnsi="Arial" w:cs="Arial"/>
        </w:rPr>
        <w:t xml:space="preserve"> ustawy z dnia 27 sierpnia 2004 r. o świadczeniach opieki zdrowotnej finansowanych</w:t>
      </w:r>
      <w:r w:rsidR="00F60368" w:rsidRPr="00BB18FF">
        <w:rPr>
          <w:rFonts w:ascii="Arial" w:hAnsi="Arial" w:cs="Arial"/>
        </w:rPr>
        <w:t> </w:t>
      </w:r>
      <w:r w:rsidRPr="00BB18FF">
        <w:rPr>
          <w:rFonts w:ascii="Arial" w:hAnsi="Arial" w:cs="Arial"/>
        </w:rPr>
        <w:t>ze środków publicznych</w:t>
      </w:r>
      <w:r w:rsidR="004168CE" w:rsidRPr="00BB18FF">
        <w:rPr>
          <w:rFonts w:ascii="Arial" w:hAnsi="Arial" w:cs="Arial"/>
        </w:rPr>
        <w:t xml:space="preserve"> (</w:t>
      </w:r>
      <w:r w:rsidR="006D597B" w:rsidRPr="00BB18FF">
        <w:rPr>
          <w:rFonts w:ascii="Arial" w:hAnsi="Arial" w:cs="Arial"/>
        </w:rPr>
        <w:t>Dz. U. z 2018 r. poz. 1510</w:t>
      </w:r>
      <w:r w:rsidR="006F36BD">
        <w:rPr>
          <w:rFonts w:ascii="Arial" w:hAnsi="Arial" w:cs="Arial"/>
        </w:rPr>
        <w:t xml:space="preserve"> z późn. zm.</w:t>
      </w:r>
      <w:r w:rsidR="004168CE" w:rsidRPr="00BB18FF">
        <w:rPr>
          <w:rFonts w:ascii="Arial" w:hAnsi="Arial" w:cs="Arial"/>
        </w:rPr>
        <w:t>),</w:t>
      </w:r>
      <w:r w:rsidRPr="00BB18FF">
        <w:rPr>
          <w:rFonts w:ascii="Arial" w:hAnsi="Arial" w:cs="Arial"/>
        </w:rPr>
        <w:t xml:space="preserve"> zwanej dalej „ustawą</w:t>
      </w:r>
      <w:r w:rsidR="00F60368" w:rsidRPr="00BB18FF">
        <w:rPr>
          <w:rFonts w:ascii="Arial" w:hAnsi="Arial" w:cs="Arial"/>
        </w:rPr>
        <w:t xml:space="preserve"> </w:t>
      </w:r>
      <w:r w:rsidRPr="00BB18FF">
        <w:rPr>
          <w:rFonts w:ascii="Arial" w:hAnsi="Arial" w:cs="Arial"/>
        </w:rPr>
        <w:t>o świadczeniach”, zgodnie z którym Prezes Narodowego Funduszu Zdrowia określa przedmiot postępow</w:t>
      </w:r>
      <w:r w:rsidR="004168CE" w:rsidRPr="00BB18FF">
        <w:rPr>
          <w:rFonts w:ascii="Arial" w:hAnsi="Arial" w:cs="Arial"/>
        </w:rPr>
        <w:t>ania w sprawie zawarcia umowy o </w:t>
      </w:r>
      <w:r w:rsidRPr="00BB18FF">
        <w:rPr>
          <w:rFonts w:ascii="Arial" w:hAnsi="Arial" w:cs="Arial"/>
        </w:rPr>
        <w:t xml:space="preserve">udzielanie świadczeń opieki zdrowotnej </w:t>
      </w:r>
      <w:r w:rsidR="00F60368" w:rsidRPr="00BB18FF">
        <w:rPr>
          <w:rFonts w:ascii="Arial" w:hAnsi="Arial" w:cs="Arial"/>
        </w:rPr>
        <w:t>oraz szczegółowe warunki umów o </w:t>
      </w:r>
      <w:r w:rsidRPr="00BB18FF">
        <w:rPr>
          <w:rFonts w:ascii="Arial" w:hAnsi="Arial" w:cs="Arial"/>
        </w:rPr>
        <w:t>udzielanie świadczeń opieki zdrowotnej, obejmujące w szczególności obszar terytorialny, dla którego jest przeprowadzane postępowanie w sprawie zawarcia umów ze świadczeniodawcami.</w:t>
      </w:r>
    </w:p>
    <w:p w:rsidR="0009164F" w:rsidRDefault="005A7AA1" w:rsidP="008A636D">
      <w:pPr>
        <w:spacing w:line="360" w:lineRule="auto"/>
        <w:ind w:firstLine="602"/>
        <w:jc w:val="both"/>
        <w:rPr>
          <w:rFonts w:ascii="Arial" w:hAnsi="Arial" w:cs="Arial"/>
        </w:rPr>
      </w:pPr>
      <w:r w:rsidRPr="005A7AA1">
        <w:rPr>
          <w:rFonts w:ascii="Arial" w:hAnsi="Arial" w:cs="Arial"/>
        </w:rPr>
        <w:t xml:space="preserve">Zmiany wprowadzone niniejszym zarządzeniem wynikają z konieczności </w:t>
      </w:r>
      <w:r w:rsidR="0009164F">
        <w:rPr>
          <w:rFonts w:ascii="Arial" w:hAnsi="Arial" w:cs="Arial"/>
        </w:rPr>
        <w:t xml:space="preserve">zapewnienia finansowania ze środków publicznych monitorowania aktywności </w:t>
      </w:r>
      <w:r w:rsidRPr="005A7AA1">
        <w:rPr>
          <w:rFonts w:ascii="Arial" w:hAnsi="Arial" w:cs="Arial"/>
        </w:rPr>
        <w:t xml:space="preserve">asparaginazy </w:t>
      </w:r>
      <w:r w:rsidR="0009164F">
        <w:rPr>
          <w:rFonts w:ascii="Arial" w:hAnsi="Arial" w:cs="Arial"/>
        </w:rPr>
        <w:t xml:space="preserve">lub </w:t>
      </w:r>
      <w:proofErr w:type="spellStart"/>
      <w:r w:rsidR="0009164F">
        <w:rPr>
          <w:rFonts w:ascii="Arial" w:hAnsi="Arial" w:cs="Arial"/>
        </w:rPr>
        <w:t>crisantaspazy</w:t>
      </w:r>
      <w:proofErr w:type="spellEnd"/>
      <w:r w:rsidR="0009164F">
        <w:rPr>
          <w:rFonts w:ascii="Arial" w:hAnsi="Arial" w:cs="Arial"/>
        </w:rPr>
        <w:t xml:space="preserve"> stosowanych </w:t>
      </w:r>
      <w:r w:rsidRPr="005A7AA1">
        <w:rPr>
          <w:rFonts w:ascii="Arial" w:hAnsi="Arial" w:cs="Arial"/>
        </w:rPr>
        <w:t xml:space="preserve">w ostrej białaczce </w:t>
      </w:r>
      <w:proofErr w:type="spellStart"/>
      <w:r w:rsidRPr="005A7AA1">
        <w:rPr>
          <w:rFonts w:ascii="Arial" w:hAnsi="Arial" w:cs="Arial"/>
        </w:rPr>
        <w:t>limfoblastycznej</w:t>
      </w:r>
      <w:proofErr w:type="spellEnd"/>
      <w:r w:rsidRPr="005A7AA1">
        <w:rPr>
          <w:rFonts w:ascii="Arial" w:hAnsi="Arial" w:cs="Arial"/>
        </w:rPr>
        <w:t xml:space="preserve"> i</w:t>
      </w:r>
      <w:r w:rsidR="00393BB0">
        <w:rPr>
          <w:rFonts w:ascii="Arial" w:hAnsi="Arial" w:cs="Arial"/>
        </w:rPr>
        <w:t> </w:t>
      </w:r>
      <w:proofErr w:type="spellStart"/>
      <w:r w:rsidRPr="005A7AA1">
        <w:rPr>
          <w:rFonts w:ascii="Arial" w:hAnsi="Arial" w:cs="Arial"/>
        </w:rPr>
        <w:t>chłoniakach</w:t>
      </w:r>
      <w:proofErr w:type="spellEnd"/>
      <w:r w:rsidRPr="005A7AA1">
        <w:rPr>
          <w:rFonts w:ascii="Arial" w:hAnsi="Arial" w:cs="Arial"/>
        </w:rPr>
        <w:t xml:space="preserve"> </w:t>
      </w:r>
      <w:proofErr w:type="spellStart"/>
      <w:r w:rsidRPr="005A7AA1">
        <w:rPr>
          <w:rFonts w:ascii="Arial" w:hAnsi="Arial" w:cs="Arial"/>
        </w:rPr>
        <w:t>nieziarniczych</w:t>
      </w:r>
      <w:proofErr w:type="spellEnd"/>
      <w:r w:rsidRPr="005A7AA1">
        <w:rPr>
          <w:rFonts w:ascii="Arial" w:hAnsi="Arial" w:cs="Arial"/>
        </w:rPr>
        <w:t xml:space="preserve"> </w:t>
      </w:r>
      <w:r w:rsidR="00C00DEB">
        <w:rPr>
          <w:rFonts w:ascii="Arial" w:hAnsi="Arial" w:cs="Arial"/>
        </w:rPr>
        <w:t xml:space="preserve">zgodnie z </w:t>
      </w:r>
      <w:r w:rsidR="00A2570A">
        <w:rPr>
          <w:rFonts w:ascii="Arial" w:hAnsi="Arial" w:cs="Arial"/>
        </w:rPr>
        <w:t>wnioskiem</w:t>
      </w:r>
      <w:r w:rsidR="00C00DEB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 xml:space="preserve">onsultanta </w:t>
      </w:r>
      <w:r w:rsidR="00C00DEB">
        <w:rPr>
          <w:rFonts w:ascii="Arial" w:hAnsi="Arial" w:cs="Arial"/>
        </w:rPr>
        <w:t>k</w:t>
      </w:r>
      <w:r>
        <w:rPr>
          <w:rFonts w:ascii="Arial" w:hAnsi="Arial" w:cs="Arial"/>
        </w:rPr>
        <w:t>rajowego w</w:t>
      </w:r>
      <w:r w:rsidR="00C13DD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dziedzinie </w:t>
      </w:r>
      <w:r w:rsidRPr="005A7AA1">
        <w:rPr>
          <w:rFonts w:ascii="Arial" w:hAnsi="Arial" w:cs="Arial"/>
        </w:rPr>
        <w:t>onkologii i</w:t>
      </w:r>
      <w:r>
        <w:rPr>
          <w:rFonts w:ascii="Arial" w:hAnsi="Arial" w:cs="Arial"/>
        </w:rPr>
        <w:t> </w:t>
      </w:r>
      <w:r w:rsidRPr="005A7AA1">
        <w:rPr>
          <w:rFonts w:ascii="Arial" w:hAnsi="Arial" w:cs="Arial"/>
        </w:rPr>
        <w:t>hematologii dziecięcej</w:t>
      </w:r>
      <w:r w:rsidR="00820723" w:rsidRPr="00820723">
        <w:t xml:space="preserve"> </w:t>
      </w:r>
      <w:r w:rsidR="00820723" w:rsidRPr="00820723">
        <w:rPr>
          <w:rFonts w:ascii="Arial" w:hAnsi="Arial" w:cs="Arial"/>
        </w:rPr>
        <w:t>i doty</w:t>
      </w:r>
      <w:r w:rsidR="00820723">
        <w:rPr>
          <w:rFonts w:ascii="Arial" w:hAnsi="Arial" w:cs="Arial"/>
        </w:rPr>
        <w:t xml:space="preserve">czą </w:t>
      </w:r>
      <w:r w:rsidR="00393BB0">
        <w:rPr>
          <w:rFonts w:ascii="Arial" w:hAnsi="Arial" w:cs="Arial"/>
        </w:rPr>
        <w:t>załącznika nr 1j do zarządzenia.</w:t>
      </w:r>
    </w:p>
    <w:p w:rsidR="005A7AA1" w:rsidRDefault="00393BB0" w:rsidP="008A636D">
      <w:pPr>
        <w:spacing w:line="360" w:lineRule="auto"/>
        <w:ind w:firstLine="6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Zmiany wprowadzone w katalogu świadczeń wspomagających polegają na d</w:t>
      </w:r>
      <w:r w:rsidRPr="003D745A">
        <w:rPr>
          <w:rFonts w:ascii="Arial" w:hAnsi="Arial" w:cs="Arial"/>
        </w:rPr>
        <w:t xml:space="preserve">odaniu </w:t>
      </w:r>
      <w:r w:rsidR="00C00DEB">
        <w:rPr>
          <w:rFonts w:ascii="Arial" w:hAnsi="Arial" w:cs="Arial"/>
        </w:rPr>
        <w:t>świadczeń:</w:t>
      </w:r>
    </w:p>
    <w:p w:rsidR="00393BB0" w:rsidRDefault="00393BB0" w:rsidP="008A636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393BB0">
        <w:rPr>
          <w:rFonts w:ascii="Arial" w:hAnsi="Arial" w:cs="Arial"/>
        </w:rPr>
        <w:t>5.08.05.0000046</w:t>
      </w:r>
      <w:r w:rsidRPr="00393BB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- </w:t>
      </w:r>
      <w:r w:rsidR="004313D9" w:rsidRPr="004313D9">
        <w:rPr>
          <w:rFonts w:ascii="Arial" w:hAnsi="Arial" w:cs="Arial"/>
        </w:rPr>
        <w:t xml:space="preserve">monitorowanie aktywności asparaginazy lub </w:t>
      </w:r>
      <w:proofErr w:type="spellStart"/>
      <w:r w:rsidR="004313D9" w:rsidRPr="004313D9">
        <w:rPr>
          <w:rFonts w:ascii="Arial" w:hAnsi="Arial" w:cs="Arial"/>
        </w:rPr>
        <w:t>crisantaspazy</w:t>
      </w:r>
      <w:proofErr w:type="spellEnd"/>
      <w:r w:rsidR="004313D9" w:rsidRPr="004313D9">
        <w:rPr>
          <w:rFonts w:ascii="Arial" w:hAnsi="Arial" w:cs="Arial"/>
        </w:rPr>
        <w:t xml:space="preserve">  u osób z chorobami limfoproliferacyjnymi w przypadku pacjentów z grupy wysokiego ryzyka</w:t>
      </w:r>
      <w:r>
        <w:rPr>
          <w:rFonts w:ascii="Arial" w:hAnsi="Arial" w:cs="Arial"/>
        </w:rPr>
        <w:t>, wartość punktowa 780;</w:t>
      </w:r>
    </w:p>
    <w:p w:rsidR="00393BB0" w:rsidRPr="00393BB0" w:rsidRDefault="00393BB0" w:rsidP="004313D9">
      <w:pPr>
        <w:pStyle w:val="Akapitzlist"/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</w:rPr>
      </w:pPr>
      <w:r w:rsidRPr="00393BB0">
        <w:rPr>
          <w:rFonts w:ascii="Arial" w:hAnsi="Arial" w:cs="Arial"/>
        </w:rPr>
        <w:t>5.08.05.0000047</w:t>
      </w:r>
      <w:r>
        <w:rPr>
          <w:rFonts w:ascii="Arial" w:hAnsi="Arial" w:cs="Arial"/>
        </w:rPr>
        <w:t xml:space="preserve"> - </w:t>
      </w:r>
      <w:r w:rsidR="004313D9" w:rsidRPr="004313D9">
        <w:rPr>
          <w:rFonts w:ascii="Arial" w:hAnsi="Arial" w:cs="Arial"/>
        </w:rPr>
        <w:t>monitorowanie aktywności asparaginazy u osób z</w:t>
      </w:r>
      <w:r w:rsidR="004313D9">
        <w:rPr>
          <w:rFonts w:ascii="Arial" w:hAnsi="Arial" w:cs="Arial"/>
        </w:rPr>
        <w:t> </w:t>
      </w:r>
      <w:r w:rsidR="004313D9" w:rsidRPr="004313D9">
        <w:rPr>
          <w:rFonts w:ascii="Arial" w:hAnsi="Arial" w:cs="Arial"/>
        </w:rPr>
        <w:t>chorobami limfoproliferacyjnymi w przypadku pozostałych pacjentów</w:t>
      </w:r>
      <w:r>
        <w:rPr>
          <w:rFonts w:ascii="Arial" w:hAnsi="Arial" w:cs="Arial"/>
        </w:rPr>
        <w:t>, wartość punktowa 360.</w:t>
      </w:r>
    </w:p>
    <w:p w:rsidR="00CB6963" w:rsidRDefault="00CB6963" w:rsidP="008A636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Regulacje </w:t>
      </w:r>
      <w:r w:rsidR="0009164F">
        <w:rPr>
          <w:rFonts w:ascii="Arial" w:hAnsi="Arial" w:cs="Arial"/>
        </w:rPr>
        <w:t>wejdą</w:t>
      </w:r>
      <w:r>
        <w:rPr>
          <w:rFonts w:ascii="Arial" w:hAnsi="Arial" w:cs="Arial"/>
        </w:rPr>
        <w:t xml:space="preserve"> w życie</w:t>
      </w:r>
      <w:r w:rsidRPr="000170FC">
        <w:rPr>
          <w:rFonts w:ascii="Arial" w:hAnsi="Arial" w:cs="Arial"/>
        </w:rPr>
        <w:t xml:space="preserve"> z dniem 1 </w:t>
      </w:r>
      <w:r w:rsidR="005A7AA1">
        <w:rPr>
          <w:rFonts w:ascii="Arial" w:hAnsi="Arial" w:cs="Arial"/>
        </w:rPr>
        <w:t>października</w:t>
      </w:r>
      <w:r w:rsidRPr="000170FC">
        <w:rPr>
          <w:rFonts w:ascii="Arial" w:hAnsi="Arial" w:cs="Arial"/>
        </w:rPr>
        <w:t xml:space="preserve"> 2018 r</w:t>
      </w:r>
      <w:r w:rsidR="005A7AA1">
        <w:rPr>
          <w:rFonts w:ascii="Arial" w:hAnsi="Arial" w:cs="Arial"/>
        </w:rPr>
        <w:t>.</w:t>
      </w:r>
    </w:p>
    <w:p w:rsidR="001008B7" w:rsidRDefault="003D1DE9" w:rsidP="008A636D">
      <w:pPr>
        <w:spacing w:line="360" w:lineRule="auto"/>
        <w:ind w:firstLine="567"/>
        <w:jc w:val="both"/>
        <w:rPr>
          <w:rFonts w:ascii="Arial" w:hAnsi="Arial" w:cs="Arial"/>
          <w:bCs/>
        </w:rPr>
      </w:pPr>
      <w:r w:rsidRPr="003D1DE9">
        <w:rPr>
          <w:rFonts w:ascii="Arial" w:hAnsi="Arial" w:cs="Arial"/>
          <w:bCs/>
        </w:rPr>
        <w:t xml:space="preserve">Zgodnie z art. 146 ust. 4 ustawy o świadczeniach, Prezes Narodowego Funduszu Zdrowia przed określeniem przedmiotu postępowania w sprawie zawarcia umowy o udzielanie świadczeń opieki zdrowotnej </w:t>
      </w:r>
      <w:r w:rsidR="00D42390">
        <w:rPr>
          <w:rFonts w:ascii="Arial" w:hAnsi="Arial" w:cs="Arial"/>
          <w:bCs/>
        </w:rPr>
        <w:t>zasięgnął</w:t>
      </w:r>
      <w:r w:rsidR="00D42390" w:rsidRPr="003D1DE9">
        <w:rPr>
          <w:rFonts w:ascii="Arial" w:hAnsi="Arial" w:cs="Arial"/>
          <w:bCs/>
        </w:rPr>
        <w:t xml:space="preserve"> </w:t>
      </w:r>
      <w:r w:rsidRPr="003D1DE9">
        <w:rPr>
          <w:rFonts w:ascii="Arial" w:hAnsi="Arial" w:cs="Arial"/>
          <w:bCs/>
        </w:rPr>
        <w:t>opinii właściwych konsultantów krajowych, a także zgodnie z przepi</w:t>
      </w:r>
      <w:r w:rsidR="0009164F">
        <w:rPr>
          <w:rFonts w:ascii="Arial" w:hAnsi="Arial" w:cs="Arial"/>
          <w:bCs/>
        </w:rPr>
        <w:t>sami wydanymi na podstawie art. </w:t>
      </w:r>
      <w:r w:rsidRPr="003D1DE9">
        <w:rPr>
          <w:rFonts w:ascii="Arial" w:hAnsi="Arial" w:cs="Arial"/>
          <w:bCs/>
        </w:rPr>
        <w:t xml:space="preserve">137 ustawy o świadczeniach, </w:t>
      </w:r>
      <w:r w:rsidR="00D42390">
        <w:rPr>
          <w:rFonts w:ascii="Arial" w:hAnsi="Arial" w:cs="Arial"/>
          <w:bCs/>
        </w:rPr>
        <w:t>zasięgnął</w:t>
      </w:r>
      <w:r w:rsidR="00D42390" w:rsidRPr="003D1DE9">
        <w:rPr>
          <w:rFonts w:ascii="Arial" w:hAnsi="Arial" w:cs="Arial"/>
          <w:bCs/>
        </w:rPr>
        <w:t xml:space="preserve"> </w:t>
      </w:r>
      <w:r w:rsidRPr="003D1DE9">
        <w:rPr>
          <w:rFonts w:ascii="Arial" w:hAnsi="Arial" w:cs="Arial"/>
          <w:bCs/>
        </w:rPr>
        <w:t>opinii Naczelnej Rady Lekarskiej, Naczelnej Rady Pielęgniarek i Położnych oraz reprezentatywnych organizacji świadczeniodawców.</w:t>
      </w:r>
    </w:p>
    <w:p w:rsidR="00D42390" w:rsidRPr="009276C2" w:rsidRDefault="00D42390" w:rsidP="008A636D">
      <w:pPr>
        <w:spacing w:after="240" w:line="360" w:lineRule="auto"/>
        <w:ind w:firstLine="567"/>
        <w:jc w:val="both"/>
        <w:rPr>
          <w:rFonts w:ascii="Arial" w:hAnsi="Arial" w:cs="Arial"/>
          <w:bCs/>
        </w:rPr>
      </w:pPr>
      <w:r w:rsidRPr="00D42390">
        <w:rPr>
          <w:rFonts w:ascii="Arial" w:hAnsi="Arial" w:cs="Arial"/>
          <w:bCs/>
        </w:rPr>
        <w:t>Omówienie wyników konsultacji projektu zarządzenia znajduje się w OSR.</w:t>
      </w:r>
    </w:p>
    <w:sectPr w:rsidR="00D42390" w:rsidRPr="009276C2" w:rsidSect="00C00DEB">
      <w:pgSz w:w="11906" w:h="16838"/>
      <w:pgMar w:top="1134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5B3A7BD4"/>
    <w:multiLevelType w:val="hybridMultilevel"/>
    <w:tmpl w:val="32043006"/>
    <w:lvl w:ilvl="0" w:tplc="37F04CA8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7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7A414F67"/>
    <w:multiLevelType w:val="hybridMultilevel"/>
    <w:tmpl w:val="B81E0F0A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1327B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61669"/>
    <w:rsid w:val="00070054"/>
    <w:rsid w:val="00070EE4"/>
    <w:rsid w:val="000725BA"/>
    <w:rsid w:val="00073DB4"/>
    <w:rsid w:val="000755BC"/>
    <w:rsid w:val="00077209"/>
    <w:rsid w:val="00080198"/>
    <w:rsid w:val="000810D8"/>
    <w:rsid w:val="0008794A"/>
    <w:rsid w:val="0009164F"/>
    <w:rsid w:val="000929E4"/>
    <w:rsid w:val="00092C32"/>
    <w:rsid w:val="00095855"/>
    <w:rsid w:val="000A1913"/>
    <w:rsid w:val="000A2FD5"/>
    <w:rsid w:val="000A72DA"/>
    <w:rsid w:val="000B2BF8"/>
    <w:rsid w:val="000B3D3E"/>
    <w:rsid w:val="000B79C6"/>
    <w:rsid w:val="000B7D2A"/>
    <w:rsid w:val="000C269E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6FE8"/>
    <w:rsid w:val="0012739D"/>
    <w:rsid w:val="0013257E"/>
    <w:rsid w:val="00134E67"/>
    <w:rsid w:val="00136F71"/>
    <w:rsid w:val="00137153"/>
    <w:rsid w:val="00141CB9"/>
    <w:rsid w:val="00143ED6"/>
    <w:rsid w:val="0014483E"/>
    <w:rsid w:val="001527AA"/>
    <w:rsid w:val="001563BC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1564"/>
    <w:rsid w:val="00223FD7"/>
    <w:rsid w:val="00233511"/>
    <w:rsid w:val="002360A6"/>
    <w:rsid w:val="00241606"/>
    <w:rsid w:val="0024195C"/>
    <w:rsid w:val="0024325E"/>
    <w:rsid w:val="00246E64"/>
    <w:rsid w:val="002542AB"/>
    <w:rsid w:val="00260328"/>
    <w:rsid w:val="00262E6F"/>
    <w:rsid w:val="002638D7"/>
    <w:rsid w:val="00263C65"/>
    <w:rsid w:val="00271B85"/>
    <w:rsid w:val="002770F1"/>
    <w:rsid w:val="002829AC"/>
    <w:rsid w:val="00282E37"/>
    <w:rsid w:val="00286B65"/>
    <w:rsid w:val="0029635A"/>
    <w:rsid w:val="0029790A"/>
    <w:rsid w:val="00297AE0"/>
    <w:rsid w:val="002A0C2B"/>
    <w:rsid w:val="002A4020"/>
    <w:rsid w:val="002B4685"/>
    <w:rsid w:val="002B4B2D"/>
    <w:rsid w:val="002B5C2D"/>
    <w:rsid w:val="002C3D0F"/>
    <w:rsid w:val="002C4489"/>
    <w:rsid w:val="002C51CE"/>
    <w:rsid w:val="002C6511"/>
    <w:rsid w:val="002D4A83"/>
    <w:rsid w:val="002D511E"/>
    <w:rsid w:val="002D78C9"/>
    <w:rsid w:val="002E0AB8"/>
    <w:rsid w:val="002E661B"/>
    <w:rsid w:val="002E6D05"/>
    <w:rsid w:val="002F163E"/>
    <w:rsid w:val="002F1B64"/>
    <w:rsid w:val="002F61C7"/>
    <w:rsid w:val="002F720B"/>
    <w:rsid w:val="0030187A"/>
    <w:rsid w:val="00302219"/>
    <w:rsid w:val="00306FE1"/>
    <w:rsid w:val="00310A8F"/>
    <w:rsid w:val="00313342"/>
    <w:rsid w:val="00317345"/>
    <w:rsid w:val="00320565"/>
    <w:rsid w:val="0032161A"/>
    <w:rsid w:val="003228DC"/>
    <w:rsid w:val="00322C2C"/>
    <w:rsid w:val="003231EA"/>
    <w:rsid w:val="00325D4C"/>
    <w:rsid w:val="00333C55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71C3"/>
    <w:rsid w:val="00383794"/>
    <w:rsid w:val="00393BB0"/>
    <w:rsid w:val="00397DE0"/>
    <w:rsid w:val="003A3434"/>
    <w:rsid w:val="003A3A31"/>
    <w:rsid w:val="003B060D"/>
    <w:rsid w:val="003B2635"/>
    <w:rsid w:val="003B6BDD"/>
    <w:rsid w:val="003C2A1D"/>
    <w:rsid w:val="003C7B30"/>
    <w:rsid w:val="003D18EA"/>
    <w:rsid w:val="003D1DE9"/>
    <w:rsid w:val="003D40FF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5719"/>
    <w:rsid w:val="00406AB0"/>
    <w:rsid w:val="004168CE"/>
    <w:rsid w:val="0042283A"/>
    <w:rsid w:val="00423EC1"/>
    <w:rsid w:val="00426825"/>
    <w:rsid w:val="00430B35"/>
    <w:rsid w:val="004313D9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F7F"/>
    <w:rsid w:val="004A7258"/>
    <w:rsid w:val="004A77EF"/>
    <w:rsid w:val="004B24D3"/>
    <w:rsid w:val="004C19DD"/>
    <w:rsid w:val="004C390A"/>
    <w:rsid w:val="004C6D64"/>
    <w:rsid w:val="004C7372"/>
    <w:rsid w:val="004D2832"/>
    <w:rsid w:val="004E2768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1B4A"/>
    <w:rsid w:val="00514734"/>
    <w:rsid w:val="005201BB"/>
    <w:rsid w:val="00523424"/>
    <w:rsid w:val="00524791"/>
    <w:rsid w:val="00525B21"/>
    <w:rsid w:val="00533D2D"/>
    <w:rsid w:val="00535E22"/>
    <w:rsid w:val="00536973"/>
    <w:rsid w:val="00540B4E"/>
    <w:rsid w:val="00544D0A"/>
    <w:rsid w:val="005468B8"/>
    <w:rsid w:val="005474B0"/>
    <w:rsid w:val="005524DC"/>
    <w:rsid w:val="005528C1"/>
    <w:rsid w:val="00562271"/>
    <w:rsid w:val="005828DC"/>
    <w:rsid w:val="00585CFA"/>
    <w:rsid w:val="00587EAF"/>
    <w:rsid w:val="00591010"/>
    <w:rsid w:val="00592957"/>
    <w:rsid w:val="00595BE6"/>
    <w:rsid w:val="00596B91"/>
    <w:rsid w:val="005978C4"/>
    <w:rsid w:val="005A0850"/>
    <w:rsid w:val="005A315F"/>
    <w:rsid w:val="005A7AA1"/>
    <w:rsid w:val="005B04E4"/>
    <w:rsid w:val="005B5A5E"/>
    <w:rsid w:val="005B5A69"/>
    <w:rsid w:val="005C19AB"/>
    <w:rsid w:val="005D4745"/>
    <w:rsid w:val="005D5ACD"/>
    <w:rsid w:val="005E17EF"/>
    <w:rsid w:val="005E1A0E"/>
    <w:rsid w:val="005E780D"/>
    <w:rsid w:val="0060081B"/>
    <w:rsid w:val="006112DC"/>
    <w:rsid w:val="00611D22"/>
    <w:rsid w:val="00614005"/>
    <w:rsid w:val="006269B3"/>
    <w:rsid w:val="006315C1"/>
    <w:rsid w:val="00634368"/>
    <w:rsid w:val="0063656E"/>
    <w:rsid w:val="00641618"/>
    <w:rsid w:val="00645CA6"/>
    <w:rsid w:val="00650F75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A6592"/>
    <w:rsid w:val="006B66DF"/>
    <w:rsid w:val="006C00CD"/>
    <w:rsid w:val="006C14FF"/>
    <w:rsid w:val="006C224F"/>
    <w:rsid w:val="006C3FD1"/>
    <w:rsid w:val="006C5446"/>
    <w:rsid w:val="006D2881"/>
    <w:rsid w:val="006D597B"/>
    <w:rsid w:val="006D6E5C"/>
    <w:rsid w:val="006E097D"/>
    <w:rsid w:val="006E79AF"/>
    <w:rsid w:val="006F1E82"/>
    <w:rsid w:val="006F36BD"/>
    <w:rsid w:val="006F46EE"/>
    <w:rsid w:val="006F58CC"/>
    <w:rsid w:val="006F7391"/>
    <w:rsid w:val="0070292A"/>
    <w:rsid w:val="00703FF8"/>
    <w:rsid w:val="007058DD"/>
    <w:rsid w:val="00710849"/>
    <w:rsid w:val="00712298"/>
    <w:rsid w:val="00717438"/>
    <w:rsid w:val="007211F2"/>
    <w:rsid w:val="00725D60"/>
    <w:rsid w:val="00726B88"/>
    <w:rsid w:val="007329AF"/>
    <w:rsid w:val="00732A44"/>
    <w:rsid w:val="00732D5A"/>
    <w:rsid w:val="00734CE6"/>
    <w:rsid w:val="00735A5C"/>
    <w:rsid w:val="0073757B"/>
    <w:rsid w:val="00745144"/>
    <w:rsid w:val="00745485"/>
    <w:rsid w:val="00746CF7"/>
    <w:rsid w:val="007477ED"/>
    <w:rsid w:val="007548A8"/>
    <w:rsid w:val="00754C16"/>
    <w:rsid w:val="00760C84"/>
    <w:rsid w:val="0076130E"/>
    <w:rsid w:val="007637F8"/>
    <w:rsid w:val="00771F9B"/>
    <w:rsid w:val="007738B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7BF6"/>
    <w:rsid w:val="007C0C5B"/>
    <w:rsid w:val="007C15E0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4259"/>
    <w:rsid w:val="007F6863"/>
    <w:rsid w:val="00800990"/>
    <w:rsid w:val="00800E6B"/>
    <w:rsid w:val="00801809"/>
    <w:rsid w:val="00802602"/>
    <w:rsid w:val="00804076"/>
    <w:rsid w:val="00804941"/>
    <w:rsid w:val="00806D60"/>
    <w:rsid w:val="00816645"/>
    <w:rsid w:val="00820723"/>
    <w:rsid w:val="00825265"/>
    <w:rsid w:val="0083000B"/>
    <w:rsid w:val="0083024F"/>
    <w:rsid w:val="00834D4A"/>
    <w:rsid w:val="008356C0"/>
    <w:rsid w:val="00837040"/>
    <w:rsid w:val="008575C3"/>
    <w:rsid w:val="00857F80"/>
    <w:rsid w:val="00866711"/>
    <w:rsid w:val="00870D1B"/>
    <w:rsid w:val="0088050B"/>
    <w:rsid w:val="0088169C"/>
    <w:rsid w:val="00883EAC"/>
    <w:rsid w:val="008863EA"/>
    <w:rsid w:val="0089123D"/>
    <w:rsid w:val="0089152B"/>
    <w:rsid w:val="00897D84"/>
    <w:rsid w:val="008A61AB"/>
    <w:rsid w:val="008A636D"/>
    <w:rsid w:val="008B022F"/>
    <w:rsid w:val="008B05F7"/>
    <w:rsid w:val="008B23D9"/>
    <w:rsid w:val="008B5168"/>
    <w:rsid w:val="008C13AC"/>
    <w:rsid w:val="008C1820"/>
    <w:rsid w:val="008C46D2"/>
    <w:rsid w:val="008C6856"/>
    <w:rsid w:val="008C7669"/>
    <w:rsid w:val="008D4C71"/>
    <w:rsid w:val="008E47B8"/>
    <w:rsid w:val="008E4F66"/>
    <w:rsid w:val="008E6A48"/>
    <w:rsid w:val="008E7B15"/>
    <w:rsid w:val="008F54E9"/>
    <w:rsid w:val="008F5DE6"/>
    <w:rsid w:val="008F723A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161D"/>
    <w:rsid w:val="00A03B79"/>
    <w:rsid w:val="00A03C61"/>
    <w:rsid w:val="00A05633"/>
    <w:rsid w:val="00A06B0D"/>
    <w:rsid w:val="00A1502A"/>
    <w:rsid w:val="00A16992"/>
    <w:rsid w:val="00A20873"/>
    <w:rsid w:val="00A23C43"/>
    <w:rsid w:val="00A2570A"/>
    <w:rsid w:val="00A30B94"/>
    <w:rsid w:val="00A31D2E"/>
    <w:rsid w:val="00A35BFF"/>
    <w:rsid w:val="00A374A6"/>
    <w:rsid w:val="00A44A3B"/>
    <w:rsid w:val="00A46463"/>
    <w:rsid w:val="00A46703"/>
    <w:rsid w:val="00A469ED"/>
    <w:rsid w:val="00A47512"/>
    <w:rsid w:val="00A50803"/>
    <w:rsid w:val="00A51D4C"/>
    <w:rsid w:val="00A525EE"/>
    <w:rsid w:val="00A52A12"/>
    <w:rsid w:val="00A5378B"/>
    <w:rsid w:val="00A644C6"/>
    <w:rsid w:val="00A72E80"/>
    <w:rsid w:val="00A74A62"/>
    <w:rsid w:val="00A8120C"/>
    <w:rsid w:val="00A84781"/>
    <w:rsid w:val="00A85649"/>
    <w:rsid w:val="00A86A2C"/>
    <w:rsid w:val="00A9225D"/>
    <w:rsid w:val="00AB50CB"/>
    <w:rsid w:val="00AB5C0D"/>
    <w:rsid w:val="00AB62DC"/>
    <w:rsid w:val="00AC2816"/>
    <w:rsid w:val="00AC4137"/>
    <w:rsid w:val="00AD06A5"/>
    <w:rsid w:val="00AD3D35"/>
    <w:rsid w:val="00AD7EA1"/>
    <w:rsid w:val="00AE13A6"/>
    <w:rsid w:val="00AE7BB3"/>
    <w:rsid w:val="00AF4476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418B9"/>
    <w:rsid w:val="00B45E22"/>
    <w:rsid w:val="00B4761D"/>
    <w:rsid w:val="00B503E2"/>
    <w:rsid w:val="00B50B0D"/>
    <w:rsid w:val="00B52120"/>
    <w:rsid w:val="00B66A71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E48AA"/>
    <w:rsid w:val="00BF3F6F"/>
    <w:rsid w:val="00BF51CA"/>
    <w:rsid w:val="00BF5914"/>
    <w:rsid w:val="00BF69FE"/>
    <w:rsid w:val="00C00DEB"/>
    <w:rsid w:val="00C03383"/>
    <w:rsid w:val="00C065B5"/>
    <w:rsid w:val="00C1395D"/>
    <w:rsid w:val="00C13DD2"/>
    <w:rsid w:val="00C22322"/>
    <w:rsid w:val="00C230D1"/>
    <w:rsid w:val="00C259F7"/>
    <w:rsid w:val="00C320FE"/>
    <w:rsid w:val="00C42DC2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1646"/>
    <w:rsid w:val="00C84100"/>
    <w:rsid w:val="00C8720D"/>
    <w:rsid w:val="00C91AE5"/>
    <w:rsid w:val="00C95E29"/>
    <w:rsid w:val="00C96D6E"/>
    <w:rsid w:val="00CA074F"/>
    <w:rsid w:val="00CA1CFE"/>
    <w:rsid w:val="00CA44B8"/>
    <w:rsid w:val="00CA77B9"/>
    <w:rsid w:val="00CB0C67"/>
    <w:rsid w:val="00CB2182"/>
    <w:rsid w:val="00CB6963"/>
    <w:rsid w:val="00CC4DD2"/>
    <w:rsid w:val="00CC5A06"/>
    <w:rsid w:val="00CD1D23"/>
    <w:rsid w:val="00CD2968"/>
    <w:rsid w:val="00CD30C8"/>
    <w:rsid w:val="00CD73ED"/>
    <w:rsid w:val="00CE2973"/>
    <w:rsid w:val="00CE478D"/>
    <w:rsid w:val="00CF2831"/>
    <w:rsid w:val="00CF4256"/>
    <w:rsid w:val="00D00BCB"/>
    <w:rsid w:val="00D041AB"/>
    <w:rsid w:val="00D1289D"/>
    <w:rsid w:val="00D16D6E"/>
    <w:rsid w:val="00D2653B"/>
    <w:rsid w:val="00D34275"/>
    <w:rsid w:val="00D40557"/>
    <w:rsid w:val="00D42390"/>
    <w:rsid w:val="00D44FD2"/>
    <w:rsid w:val="00D6070B"/>
    <w:rsid w:val="00D650E4"/>
    <w:rsid w:val="00D7139E"/>
    <w:rsid w:val="00D72516"/>
    <w:rsid w:val="00D776D9"/>
    <w:rsid w:val="00D82340"/>
    <w:rsid w:val="00D960D9"/>
    <w:rsid w:val="00DA7A80"/>
    <w:rsid w:val="00DB3D51"/>
    <w:rsid w:val="00DB3ED8"/>
    <w:rsid w:val="00DB44B2"/>
    <w:rsid w:val="00DB6D22"/>
    <w:rsid w:val="00DC0E58"/>
    <w:rsid w:val="00DD14F7"/>
    <w:rsid w:val="00DD3EDB"/>
    <w:rsid w:val="00DD4684"/>
    <w:rsid w:val="00DE0D3D"/>
    <w:rsid w:val="00DE3BE6"/>
    <w:rsid w:val="00DE45C1"/>
    <w:rsid w:val="00DE4A4A"/>
    <w:rsid w:val="00DF038D"/>
    <w:rsid w:val="00DF29B6"/>
    <w:rsid w:val="00DF2F2F"/>
    <w:rsid w:val="00E00504"/>
    <w:rsid w:val="00E11D0E"/>
    <w:rsid w:val="00E158E5"/>
    <w:rsid w:val="00E174F6"/>
    <w:rsid w:val="00E20ADC"/>
    <w:rsid w:val="00E21C76"/>
    <w:rsid w:val="00E22972"/>
    <w:rsid w:val="00E231A3"/>
    <w:rsid w:val="00E36C20"/>
    <w:rsid w:val="00E37C4B"/>
    <w:rsid w:val="00E41DC5"/>
    <w:rsid w:val="00E4286B"/>
    <w:rsid w:val="00E52CC3"/>
    <w:rsid w:val="00E53B09"/>
    <w:rsid w:val="00E54A92"/>
    <w:rsid w:val="00E56AA9"/>
    <w:rsid w:val="00E57F6A"/>
    <w:rsid w:val="00E62AD0"/>
    <w:rsid w:val="00E652F7"/>
    <w:rsid w:val="00E71A8C"/>
    <w:rsid w:val="00E76B22"/>
    <w:rsid w:val="00E77789"/>
    <w:rsid w:val="00E84838"/>
    <w:rsid w:val="00E91D8B"/>
    <w:rsid w:val="00E9336A"/>
    <w:rsid w:val="00EB090C"/>
    <w:rsid w:val="00EB4BCE"/>
    <w:rsid w:val="00EB65DA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4353"/>
    <w:rsid w:val="00EE46E9"/>
    <w:rsid w:val="00EE4E46"/>
    <w:rsid w:val="00EF4326"/>
    <w:rsid w:val="00EF4EF2"/>
    <w:rsid w:val="00EF5FF7"/>
    <w:rsid w:val="00F00D44"/>
    <w:rsid w:val="00F07942"/>
    <w:rsid w:val="00F216D1"/>
    <w:rsid w:val="00F21AE4"/>
    <w:rsid w:val="00F22F79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B4F"/>
    <w:rsid w:val="00F77371"/>
    <w:rsid w:val="00F77F31"/>
    <w:rsid w:val="00F80D05"/>
    <w:rsid w:val="00F81FBF"/>
    <w:rsid w:val="00F845BD"/>
    <w:rsid w:val="00F940E7"/>
    <w:rsid w:val="00FA112A"/>
    <w:rsid w:val="00FA21E5"/>
    <w:rsid w:val="00FA559A"/>
    <w:rsid w:val="00FA592F"/>
    <w:rsid w:val="00FA5ACA"/>
    <w:rsid w:val="00FA7BE2"/>
    <w:rsid w:val="00FB59D6"/>
    <w:rsid w:val="00FB63FB"/>
    <w:rsid w:val="00FB7DF2"/>
    <w:rsid w:val="00FC1696"/>
    <w:rsid w:val="00FC1972"/>
    <w:rsid w:val="00FC2485"/>
    <w:rsid w:val="00FD3188"/>
    <w:rsid w:val="00FD56E5"/>
    <w:rsid w:val="00FD6D06"/>
    <w:rsid w:val="00FD747F"/>
    <w:rsid w:val="00FE4D4E"/>
    <w:rsid w:val="00FE7809"/>
    <w:rsid w:val="00FF0FDA"/>
    <w:rsid w:val="00FF1E5D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BA9B2-78D4-48C9-ACBA-FC93AFD4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2018-09-21T12:13:00Z</cp:lastPrinted>
  <dcterms:created xsi:type="dcterms:W3CDTF">2018-09-28T11:57:00Z</dcterms:created>
  <dcterms:modified xsi:type="dcterms:W3CDTF">2018-09-28T11:57:00Z</dcterms:modified>
</cp:coreProperties>
</file>