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</w:t>
      </w:r>
      <w:r w:rsidR="00C76AB8">
        <w:rPr>
          <w:rFonts w:ascii="Arial" w:hAnsi="Arial" w:cs="Arial"/>
          <w:b/>
          <w:bCs/>
        </w:rPr>
        <w:t xml:space="preserve"> </w:t>
      </w:r>
      <w:r w:rsidR="000A68AC">
        <w:rPr>
          <w:rFonts w:ascii="Arial" w:hAnsi="Arial" w:cs="Arial"/>
          <w:b/>
          <w:bCs/>
        </w:rPr>
        <w:t>92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F0748A">
        <w:rPr>
          <w:rFonts w:ascii="Arial" w:hAnsi="Arial" w:cs="Arial"/>
          <w:b/>
          <w:bCs/>
        </w:rPr>
        <w:t>8</w:t>
      </w:r>
      <w:r w:rsidR="0062595F" w:rsidRPr="003D7658">
        <w:rPr>
          <w:rFonts w:ascii="Arial" w:hAnsi="Arial" w:cs="Arial"/>
          <w:b/>
          <w:bCs/>
        </w:rPr>
        <w:t>/DGL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 dnia </w:t>
      </w:r>
      <w:r w:rsidR="000A68AC">
        <w:rPr>
          <w:rFonts w:ascii="Arial" w:hAnsi="Arial" w:cs="Arial"/>
          <w:bCs/>
        </w:rPr>
        <w:t xml:space="preserve">4 września </w:t>
      </w:r>
      <w:r w:rsidR="00950520">
        <w:rPr>
          <w:rFonts w:ascii="Arial" w:hAnsi="Arial" w:cs="Arial"/>
          <w:bCs/>
        </w:rPr>
        <w:t>201</w:t>
      </w:r>
      <w:r w:rsidR="00F0748A">
        <w:rPr>
          <w:rFonts w:ascii="Arial" w:hAnsi="Arial" w:cs="Arial"/>
          <w:bCs/>
        </w:rPr>
        <w:t>8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6F5368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ED45D1" w:rsidRDefault="00ED45D1" w:rsidP="006F536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</w:rPr>
      </w:pPr>
    </w:p>
    <w:p w:rsidR="006F5368" w:rsidRDefault="006F5368" w:rsidP="006F5368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 w:rsidP="004B467E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>Dz.</w:t>
      </w:r>
      <w:r w:rsidR="00E55828">
        <w:rPr>
          <w:b w:val="0"/>
          <w:bCs w:val="0"/>
          <w:kern w:val="0"/>
          <w:sz w:val="24"/>
          <w:szCs w:val="22"/>
        </w:rPr>
        <w:t> 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276F37">
        <w:rPr>
          <w:b w:val="0"/>
          <w:bCs w:val="0"/>
          <w:kern w:val="0"/>
          <w:sz w:val="24"/>
          <w:szCs w:val="22"/>
        </w:rPr>
        <w:t>2018</w:t>
      </w:r>
      <w:r w:rsidR="00ED7904">
        <w:rPr>
          <w:b w:val="0"/>
          <w:bCs w:val="0"/>
          <w:kern w:val="0"/>
          <w:sz w:val="24"/>
          <w:szCs w:val="22"/>
        </w:rPr>
        <w:t xml:space="preserve">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</w:t>
      </w:r>
      <w:r w:rsidR="00276F37">
        <w:rPr>
          <w:b w:val="0"/>
          <w:bCs w:val="0"/>
          <w:kern w:val="0"/>
          <w:sz w:val="24"/>
          <w:szCs w:val="22"/>
        </w:rPr>
        <w:t>510</w:t>
      </w:r>
      <w:r w:rsidR="0024781C">
        <w:rPr>
          <w:b w:val="0"/>
          <w:bCs w:val="0"/>
          <w:kern w:val="0"/>
          <w:sz w:val="24"/>
          <w:szCs w:val="22"/>
        </w:rPr>
        <w:t>,</w:t>
      </w:r>
      <w:r w:rsidR="0028134F" w:rsidRPr="0028134F">
        <w:rPr>
          <w:b w:val="0"/>
          <w:bCs w:val="0"/>
          <w:kern w:val="0"/>
          <w:sz w:val="24"/>
          <w:szCs w:val="22"/>
        </w:rPr>
        <w:t xml:space="preserve"> </w:t>
      </w:r>
      <w:r w:rsidR="0028134F">
        <w:rPr>
          <w:b w:val="0"/>
          <w:bCs w:val="0"/>
          <w:kern w:val="0"/>
          <w:sz w:val="24"/>
          <w:szCs w:val="22"/>
        </w:rPr>
        <w:t xml:space="preserve">z </w:t>
      </w:r>
      <w:proofErr w:type="spellStart"/>
      <w:r w:rsidR="0028134F">
        <w:rPr>
          <w:b w:val="0"/>
          <w:bCs w:val="0"/>
          <w:kern w:val="0"/>
          <w:sz w:val="24"/>
          <w:szCs w:val="22"/>
        </w:rPr>
        <w:t>późn</w:t>
      </w:r>
      <w:proofErr w:type="spellEnd"/>
      <w:r w:rsidR="0028134F">
        <w:rPr>
          <w:b w:val="0"/>
          <w:bCs w:val="0"/>
          <w:kern w:val="0"/>
          <w:sz w:val="24"/>
          <w:szCs w:val="22"/>
        </w:rPr>
        <w:t>. zm.</w:t>
      </w:r>
      <w:r w:rsidR="0028134F">
        <w:rPr>
          <w:rStyle w:val="Odwoanieprzypisudolnego"/>
          <w:b w:val="0"/>
          <w:bCs w:val="0"/>
          <w:kern w:val="0"/>
          <w:sz w:val="24"/>
          <w:szCs w:val="22"/>
        </w:rPr>
        <w:footnoteReference w:customMarkFollows="1" w:id="1"/>
        <w:t>1)</w:t>
      </w:r>
      <w:r w:rsidR="0028134F">
        <w:rPr>
          <w:b w:val="0"/>
          <w:bCs w:val="0"/>
          <w:kern w:val="0"/>
          <w:sz w:val="24"/>
          <w:szCs w:val="22"/>
        </w:rPr>
        <w:t>)</w:t>
      </w:r>
      <w:r w:rsidR="0028134F" w:rsidRPr="005A4415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8205EC" w:rsidRPr="009E6486" w:rsidRDefault="008205EC" w:rsidP="004B467E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</w:rPr>
      </w:pPr>
    </w:p>
    <w:p w:rsidR="000C0C23" w:rsidRDefault="009A1771" w:rsidP="000A027E">
      <w:pPr>
        <w:autoSpaceDE w:val="0"/>
        <w:autoSpaceDN w:val="0"/>
        <w:adjustRightInd w:val="0"/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FE55B0">
        <w:rPr>
          <w:rFonts w:ascii="Arial" w:hAnsi="Arial" w:cs="Arial"/>
          <w:bCs/>
        </w:rPr>
        <w:t>56</w:t>
      </w:r>
      <w:r w:rsidR="009F07B4" w:rsidRPr="009E6486">
        <w:rPr>
          <w:rFonts w:ascii="Arial" w:hAnsi="Arial" w:cs="Arial"/>
          <w:bCs/>
        </w:rPr>
        <w:t>/201</w:t>
      </w:r>
      <w:r w:rsidR="00B772AC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FE55B0">
        <w:rPr>
          <w:rFonts w:ascii="Arial" w:hAnsi="Arial" w:cs="Arial"/>
          <w:bCs/>
        </w:rPr>
        <w:t>25</w:t>
      </w:r>
      <w:r w:rsidR="008205EC" w:rsidRPr="009E6486">
        <w:rPr>
          <w:rFonts w:ascii="Arial" w:hAnsi="Arial" w:cs="Arial"/>
          <w:bCs/>
        </w:rPr>
        <w:t xml:space="preserve">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165184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9E6486">
        <w:rPr>
          <w:rFonts w:ascii="Arial" w:hAnsi="Arial" w:cs="Arial"/>
          <w:bCs/>
        </w:rPr>
        <w:t>zakresie chemioterapia</w:t>
      </w:r>
      <w:r w:rsidR="00C31067">
        <w:rPr>
          <w:rFonts w:ascii="Arial" w:hAnsi="Arial" w:cs="Arial"/>
          <w:szCs w:val="22"/>
        </w:rPr>
        <w:t xml:space="preserve">, </w:t>
      </w:r>
      <w:r w:rsidR="006215F5" w:rsidRPr="006215F5">
        <w:rPr>
          <w:rFonts w:ascii="Arial" w:hAnsi="Arial" w:cs="Arial"/>
          <w:szCs w:val="22"/>
        </w:rPr>
        <w:t>zmienionym zarządzeniem Nr</w:t>
      </w:r>
      <w:r w:rsidR="000C0C23">
        <w:rPr>
          <w:rFonts w:ascii="Arial" w:hAnsi="Arial" w:cs="Arial"/>
          <w:szCs w:val="22"/>
        </w:rPr>
        <w:t> </w:t>
      </w:r>
      <w:r w:rsidR="006215F5">
        <w:rPr>
          <w:rFonts w:ascii="Arial" w:hAnsi="Arial" w:cs="Arial"/>
          <w:szCs w:val="22"/>
        </w:rPr>
        <w:t>67</w:t>
      </w:r>
      <w:r w:rsidR="006215F5" w:rsidRPr="006215F5">
        <w:rPr>
          <w:rFonts w:ascii="Arial" w:hAnsi="Arial" w:cs="Arial"/>
          <w:szCs w:val="22"/>
        </w:rPr>
        <w:t>/2016/DGL Prezesa Naro</w:t>
      </w:r>
      <w:r w:rsidR="006215F5">
        <w:rPr>
          <w:rFonts w:ascii="Arial" w:hAnsi="Arial" w:cs="Arial"/>
          <w:szCs w:val="22"/>
        </w:rPr>
        <w:t>dowego Funduszu Zdrowia z dnia 3</w:t>
      </w:r>
      <w:r w:rsidR="006215F5" w:rsidRPr="006215F5">
        <w:rPr>
          <w:rFonts w:ascii="Arial" w:hAnsi="Arial" w:cs="Arial"/>
          <w:szCs w:val="22"/>
        </w:rPr>
        <w:t xml:space="preserve"> lipca 2016 r.</w:t>
      </w:r>
      <w:r w:rsidR="00C61EF1">
        <w:rPr>
          <w:rFonts w:ascii="Arial" w:hAnsi="Arial" w:cs="Arial"/>
          <w:szCs w:val="22"/>
        </w:rPr>
        <w:t xml:space="preserve"> oraz zarządzeniem</w:t>
      </w:r>
      <w:r w:rsidR="00341927">
        <w:rPr>
          <w:rFonts w:ascii="Arial" w:hAnsi="Arial" w:cs="Arial"/>
          <w:szCs w:val="22"/>
        </w:rPr>
        <w:t xml:space="preserve"> Nr </w:t>
      </w:r>
      <w:r w:rsidR="00341927" w:rsidRPr="00341927">
        <w:rPr>
          <w:rFonts w:ascii="Arial" w:hAnsi="Arial" w:cs="Arial"/>
          <w:szCs w:val="22"/>
        </w:rPr>
        <w:t>81/2018/DSOZ</w:t>
      </w:r>
      <w:r w:rsidR="00341927">
        <w:rPr>
          <w:rFonts w:ascii="Arial" w:hAnsi="Arial" w:cs="Arial"/>
          <w:szCs w:val="22"/>
        </w:rPr>
        <w:t xml:space="preserve"> </w:t>
      </w:r>
      <w:r w:rsidR="00341927" w:rsidRPr="006215F5">
        <w:rPr>
          <w:rFonts w:ascii="Arial" w:hAnsi="Arial" w:cs="Arial"/>
          <w:szCs w:val="22"/>
        </w:rPr>
        <w:t>Prezesa Naro</w:t>
      </w:r>
      <w:r w:rsidR="00341927">
        <w:rPr>
          <w:rFonts w:ascii="Arial" w:hAnsi="Arial" w:cs="Arial"/>
          <w:szCs w:val="22"/>
        </w:rPr>
        <w:t>dowego Funduszu Zdrowia z dnia 14</w:t>
      </w:r>
      <w:r w:rsidR="001B1907">
        <w:rPr>
          <w:rFonts w:ascii="Arial" w:hAnsi="Arial" w:cs="Arial"/>
          <w:szCs w:val="22"/>
        </w:rPr>
        <w:t> </w:t>
      </w:r>
      <w:r w:rsidR="00341927">
        <w:rPr>
          <w:rFonts w:ascii="Arial" w:hAnsi="Arial" w:cs="Arial"/>
          <w:szCs w:val="22"/>
        </w:rPr>
        <w:t>sierpnia 2018 r.,</w:t>
      </w:r>
      <w:r w:rsidR="00C61EF1">
        <w:rPr>
          <w:rFonts w:ascii="Arial" w:hAnsi="Arial" w:cs="Arial"/>
          <w:szCs w:val="22"/>
        </w:rPr>
        <w:t xml:space="preserve"> </w:t>
      </w:r>
      <w:r w:rsidR="006215F5">
        <w:rPr>
          <w:rFonts w:ascii="Arial" w:hAnsi="Arial" w:cs="Arial"/>
          <w:szCs w:val="22"/>
        </w:rPr>
        <w:t xml:space="preserve"> </w:t>
      </w:r>
      <w:r w:rsidR="000C0C23" w:rsidRPr="000C0C23">
        <w:rPr>
          <w:rFonts w:ascii="Arial" w:hAnsi="Arial" w:cs="Arial"/>
          <w:szCs w:val="22"/>
        </w:rPr>
        <w:t>wprowadza się następujące zmiany:</w:t>
      </w:r>
    </w:p>
    <w:p w:rsidR="006722A6" w:rsidRPr="000C0C23" w:rsidRDefault="006722A6" w:rsidP="006722A6">
      <w:pPr>
        <w:pStyle w:val="Akapitzlist"/>
        <w:numPr>
          <w:ilvl w:val="0"/>
          <w:numId w:val="5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1n</w:t>
      </w:r>
      <w:r w:rsidRPr="000C0C23">
        <w:rPr>
          <w:rFonts w:ascii="Arial" w:hAnsi="Arial" w:cs="Arial"/>
          <w:bCs/>
        </w:rPr>
        <w:t xml:space="preserve"> do zarządzenia otrzymuje brzmi</w:t>
      </w:r>
      <w:r>
        <w:rPr>
          <w:rFonts w:ascii="Arial" w:hAnsi="Arial" w:cs="Arial"/>
          <w:bCs/>
        </w:rPr>
        <w:t>enie określone w załączniku nr 1 </w:t>
      </w:r>
      <w:r w:rsidRPr="000C0C23">
        <w:rPr>
          <w:rFonts w:ascii="Arial" w:hAnsi="Arial" w:cs="Arial"/>
          <w:bCs/>
        </w:rPr>
        <w:t>do niniejszego zarządzenia;</w:t>
      </w:r>
    </w:p>
    <w:p w:rsidR="000C0C23" w:rsidRPr="000C0C23" w:rsidRDefault="000C0C23" w:rsidP="000C0C23">
      <w:pPr>
        <w:pStyle w:val="Akapitzlist"/>
        <w:numPr>
          <w:ilvl w:val="0"/>
          <w:numId w:val="50"/>
        </w:numPr>
        <w:rPr>
          <w:rFonts w:ascii="Arial" w:hAnsi="Arial" w:cs="Arial"/>
          <w:bCs/>
        </w:rPr>
      </w:pPr>
      <w:r w:rsidRPr="000C0C23">
        <w:rPr>
          <w:rFonts w:ascii="Arial" w:hAnsi="Arial" w:cs="Arial"/>
          <w:bCs/>
        </w:rPr>
        <w:t>załącznik nr 1t do zarządzenia otrzymuje brzmi</w:t>
      </w:r>
      <w:r>
        <w:rPr>
          <w:rFonts w:ascii="Arial" w:hAnsi="Arial" w:cs="Arial"/>
          <w:bCs/>
        </w:rPr>
        <w:t>enie określone w załączniku nr</w:t>
      </w:r>
      <w:r w:rsidR="00310EFA">
        <w:rPr>
          <w:rFonts w:ascii="Arial" w:hAnsi="Arial" w:cs="Arial"/>
          <w:bCs/>
        </w:rPr>
        <w:t> </w:t>
      </w:r>
      <w:r w:rsidR="004A4865">
        <w:rPr>
          <w:rFonts w:ascii="Arial" w:hAnsi="Arial" w:cs="Arial"/>
          <w:bCs/>
        </w:rPr>
        <w:t>2</w:t>
      </w:r>
      <w:r w:rsidR="009A3681">
        <w:rPr>
          <w:rFonts w:ascii="Arial" w:hAnsi="Arial" w:cs="Arial"/>
          <w:bCs/>
        </w:rPr>
        <w:t> </w:t>
      </w:r>
      <w:r w:rsidRPr="000C0C23">
        <w:rPr>
          <w:rFonts w:ascii="Arial" w:hAnsi="Arial" w:cs="Arial"/>
          <w:bCs/>
        </w:rPr>
        <w:t>do niniejszego zarządzenia;</w:t>
      </w:r>
    </w:p>
    <w:p w:rsidR="000C0C23" w:rsidRPr="000C0C23" w:rsidRDefault="000C0C23" w:rsidP="000C0C23">
      <w:pPr>
        <w:pStyle w:val="Akapitzlist"/>
        <w:numPr>
          <w:ilvl w:val="0"/>
          <w:numId w:val="50"/>
        </w:numPr>
        <w:rPr>
          <w:rFonts w:ascii="Arial" w:hAnsi="Arial" w:cs="Arial"/>
          <w:bCs/>
        </w:rPr>
      </w:pPr>
      <w:r w:rsidRPr="000C0C23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2</w:t>
      </w:r>
      <w:r w:rsidRPr="000C0C23">
        <w:rPr>
          <w:rFonts w:ascii="Arial" w:hAnsi="Arial" w:cs="Arial"/>
          <w:bCs/>
        </w:rPr>
        <w:t xml:space="preserve"> do zarządzenia otrzymuje brzmienie określone w załączniku nr</w:t>
      </w:r>
      <w:r w:rsidR="00310EFA">
        <w:rPr>
          <w:rFonts w:ascii="Arial" w:hAnsi="Arial" w:cs="Arial"/>
          <w:bCs/>
        </w:rPr>
        <w:t> </w:t>
      </w:r>
      <w:r w:rsidR="004A4865">
        <w:rPr>
          <w:rFonts w:ascii="Arial" w:hAnsi="Arial" w:cs="Arial"/>
          <w:bCs/>
        </w:rPr>
        <w:t>3</w:t>
      </w:r>
      <w:r w:rsidR="009A3681">
        <w:rPr>
          <w:rFonts w:ascii="Arial" w:hAnsi="Arial" w:cs="Arial"/>
          <w:bCs/>
        </w:rPr>
        <w:t> </w:t>
      </w:r>
      <w:r w:rsidRPr="000C0C23">
        <w:rPr>
          <w:rFonts w:ascii="Arial" w:hAnsi="Arial" w:cs="Arial"/>
          <w:bCs/>
        </w:rPr>
        <w:t>do niniejszego zarządzenia;</w:t>
      </w:r>
    </w:p>
    <w:p w:rsidR="000C0C23" w:rsidRDefault="000C0C23" w:rsidP="000C0C23">
      <w:pPr>
        <w:pStyle w:val="Akapitzlist"/>
        <w:numPr>
          <w:ilvl w:val="0"/>
          <w:numId w:val="5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4</w:t>
      </w:r>
      <w:r w:rsidRPr="000C0C23">
        <w:rPr>
          <w:rFonts w:ascii="Arial" w:hAnsi="Arial" w:cs="Arial"/>
          <w:bCs/>
        </w:rPr>
        <w:t xml:space="preserve"> do zarządzenia otrzymuje brzmi</w:t>
      </w:r>
      <w:r>
        <w:rPr>
          <w:rFonts w:ascii="Arial" w:hAnsi="Arial" w:cs="Arial"/>
          <w:bCs/>
        </w:rPr>
        <w:t>enie określone w załączniku nr</w:t>
      </w:r>
      <w:r w:rsidR="00310EFA">
        <w:rPr>
          <w:rFonts w:ascii="Arial" w:hAnsi="Arial" w:cs="Arial"/>
          <w:bCs/>
        </w:rPr>
        <w:t> </w:t>
      </w:r>
      <w:r w:rsidR="004A4865">
        <w:rPr>
          <w:rFonts w:ascii="Arial" w:hAnsi="Arial" w:cs="Arial"/>
          <w:bCs/>
        </w:rPr>
        <w:t>4</w:t>
      </w:r>
      <w:r w:rsidR="009A3681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do niniejszego zarządzenia;</w:t>
      </w:r>
    </w:p>
    <w:p w:rsidR="000C0C23" w:rsidRPr="000C0C23" w:rsidRDefault="000C0C23" w:rsidP="00310EFA">
      <w:pPr>
        <w:pStyle w:val="Akapitzlist"/>
        <w:numPr>
          <w:ilvl w:val="0"/>
          <w:numId w:val="5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9A3681">
        <w:rPr>
          <w:rFonts w:ascii="Arial" w:hAnsi="Arial" w:cs="Arial"/>
          <w:bCs/>
        </w:rPr>
        <w:t>5 do zarządzania otrzymuje brzmienie określone w załączniku nr</w:t>
      </w:r>
      <w:r w:rsidR="00310EFA">
        <w:rPr>
          <w:rFonts w:ascii="Arial" w:hAnsi="Arial" w:cs="Arial"/>
          <w:bCs/>
        </w:rPr>
        <w:t> </w:t>
      </w:r>
      <w:r w:rsidR="004A4865">
        <w:rPr>
          <w:rFonts w:ascii="Arial" w:hAnsi="Arial" w:cs="Arial"/>
          <w:bCs/>
        </w:rPr>
        <w:t>5</w:t>
      </w:r>
      <w:r w:rsidR="009A3681">
        <w:rPr>
          <w:rFonts w:ascii="Arial" w:hAnsi="Arial" w:cs="Arial"/>
          <w:bCs/>
        </w:rPr>
        <w:t> do zarządzenia.</w:t>
      </w:r>
    </w:p>
    <w:p w:rsidR="00157AB5" w:rsidRDefault="00157AB5" w:rsidP="000A027E">
      <w:pPr>
        <w:rPr>
          <w:rFonts w:ascii="Arial" w:hAnsi="Arial" w:cs="Arial"/>
          <w:b/>
          <w:bCs/>
        </w:rPr>
      </w:pPr>
    </w:p>
    <w:p w:rsidR="00A90939" w:rsidRDefault="00165184" w:rsidP="00A90939">
      <w:pPr>
        <w:ind w:firstLine="567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</w:t>
      </w:r>
      <w:r w:rsidR="00157AB5">
        <w:rPr>
          <w:rFonts w:ascii="Arial" w:hAnsi="Arial" w:cs="Arial"/>
          <w:b/>
          <w:bCs/>
        </w:rPr>
        <w:t xml:space="preserve">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</w:t>
      </w:r>
      <w:r w:rsidR="00A90939">
        <w:rPr>
          <w:rFonts w:ascii="Arial" w:hAnsi="Arial" w:cs="Arial"/>
        </w:rPr>
        <w:t>w życie niniejszego zarządzenia, z tym, że umowę o udzielanie świadczeń opieki zdrowotnej w rodzaju leczenie szpitalne w zakresie chemioterapia zawiera się zgodnie ze wzorem umowy określonym w załączniku nr 3 do niniejszego zarządzenia.</w:t>
      </w:r>
    </w:p>
    <w:p w:rsidR="001D36CA" w:rsidRPr="009E6486" w:rsidRDefault="001D36CA" w:rsidP="004B467E">
      <w:pPr>
        <w:ind w:firstLine="624"/>
        <w:contextualSpacing/>
        <w:rPr>
          <w:rFonts w:ascii="Arial" w:hAnsi="Arial" w:cs="Arial"/>
        </w:rPr>
      </w:pPr>
    </w:p>
    <w:p w:rsidR="002B0F79" w:rsidRPr="002B0F79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 xml:space="preserve">§ </w:t>
      </w:r>
      <w:r w:rsidR="00165184" w:rsidRPr="002B0F79">
        <w:rPr>
          <w:rFonts w:ascii="Arial" w:hAnsi="Arial" w:cs="Arial"/>
          <w:b/>
          <w:bCs/>
        </w:rPr>
        <w:t>3</w:t>
      </w:r>
      <w:r w:rsidRPr="002B0F79">
        <w:rPr>
          <w:rFonts w:ascii="Arial" w:hAnsi="Arial" w:cs="Arial"/>
          <w:b/>
          <w:bCs/>
        </w:rPr>
        <w:t>.</w:t>
      </w:r>
      <w:r w:rsidR="002B0F79">
        <w:rPr>
          <w:rFonts w:ascii="Arial" w:hAnsi="Arial" w:cs="Arial"/>
          <w:bCs/>
        </w:rPr>
        <w:t xml:space="preserve"> 1. </w:t>
      </w:r>
      <w:r w:rsidR="002B0F79" w:rsidRPr="002B0F79">
        <w:rPr>
          <w:rFonts w:ascii="Arial" w:hAnsi="Arial" w:cs="Arial"/>
          <w:bCs/>
        </w:rPr>
        <w:t>Dyrektorzy oddziałów wojewódzkich Narodowego Funduszu Zdrowia obowiązani są do wprowadzenia do postanowień umów zawartych z</w:t>
      </w:r>
      <w:r w:rsidR="002B0F79">
        <w:rPr>
          <w:rFonts w:ascii="Arial" w:hAnsi="Arial" w:cs="Arial"/>
          <w:bCs/>
        </w:rPr>
        <w:t>e </w:t>
      </w:r>
      <w:r w:rsidR="002B0F79" w:rsidRPr="002B0F79">
        <w:rPr>
          <w:rFonts w:ascii="Arial" w:hAnsi="Arial" w:cs="Arial"/>
          <w:bCs/>
        </w:rPr>
        <w:t>świadczeniodawcami zmian wynikających z wejścia w życie pr</w:t>
      </w:r>
      <w:r w:rsidR="000C6096">
        <w:rPr>
          <w:rFonts w:ascii="Arial" w:hAnsi="Arial" w:cs="Arial"/>
          <w:bCs/>
        </w:rPr>
        <w:t xml:space="preserve">zepisów niniejszego zarządzenia w terminie miesiąca od </w:t>
      </w:r>
      <w:r w:rsidR="00F80D9F">
        <w:rPr>
          <w:rFonts w:ascii="Arial" w:hAnsi="Arial" w:cs="Arial"/>
          <w:bCs/>
        </w:rPr>
        <w:t xml:space="preserve">dnia </w:t>
      </w:r>
      <w:r w:rsidR="000C6096">
        <w:rPr>
          <w:rFonts w:ascii="Arial" w:hAnsi="Arial" w:cs="Arial"/>
          <w:bCs/>
        </w:rPr>
        <w:t>jego wejścia w życie.</w:t>
      </w:r>
    </w:p>
    <w:p w:rsidR="000A027E" w:rsidRDefault="002B0F79" w:rsidP="002B0F79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="00F80D9F">
        <w:rPr>
          <w:rFonts w:ascii="Arial" w:hAnsi="Arial" w:cs="Arial"/>
        </w:rPr>
        <w:t>, z zastrzeżeniem, że umowy zawarte w wyniku tych postępowań po upływie terminu, o którym mowa w ust. 1, zostaną dostosowane</w:t>
      </w:r>
      <w:r w:rsidR="00E67E76">
        <w:rPr>
          <w:rFonts w:ascii="Arial" w:hAnsi="Arial" w:cs="Arial"/>
        </w:rPr>
        <w:t xml:space="preserve"> niezwłocznie</w:t>
      </w:r>
      <w:r w:rsidR="00F80D9F">
        <w:rPr>
          <w:rFonts w:ascii="Arial" w:hAnsi="Arial" w:cs="Arial"/>
        </w:rPr>
        <w:t xml:space="preserve"> po zawarciu tych umów.</w:t>
      </w:r>
    </w:p>
    <w:p w:rsidR="002B0F79" w:rsidRDefault="002B0F79" w:rsidP="002B0F79">
      <w:pPr>
        <w:ind w:firstLine="567"/>
        <w:rPr>
          <w:rFonts w:ascii="Arial" w:hAnsi="Arial" w:cs="Arial"/>
          <w:b/>
          <w:bCs/>
        </w:rPr>
      </w:pPr>
    </w:p>
    <w:p w:rsidR="00A90939" w:rsidRDefault="00E23FCD" w:rsidP="00165184">
      <w:pPr>
        <w:ind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165184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0A027E" w:rsidRPr="000A027E">
        <w:rPr>
          <w:rFonts w:ascii="Arial" w:hAnsi="Arial" w:cs="Arial"/>
        </w:rPr>
        <w:t xml:space="preserve">Zarządzenie wchodzi w życie z dniem następującym po dniu podpisania, </w:t>
      </w:r>
      <w:r w:rsidR="00127B81">
        <w:rPr>
          <w:rFonts w:ascii="Arial" w:hAnsi="Arial" w:cs="Arial"/>
        </w:rPr>
        <w:t>z wyjątkiem § 1:</w:t>
      </w:r>
    </w:p>
    <w:p w:rsidR="00A90939" w:rsidRPr="00495ACE" w:rsidRDefault="00A90939" w:rsidP="00495ACE">
      <w:pPr>
        <w:pStyle w:val="Akapitzlist"/>
        <w:numPr>
          <w:ilvl w:val="0"/>
          <w:numId w:val="53"/>
        </w:numPr>
        <w:rPr>
          <w:rFonts w:ascii="Arial" w:hAnsi="Arial" w:cs="Arial"/>
          <w:bCs/>
        </w:rPr>
      </w:pPr>
      <w:r w:rsidRPr="00495ACE">
        <w:rPr>
          <w:rFonts w:ascii="Arial" w:hAnsi="Arial" w:cs="Arial"/>
          <w:bCs/>
        </w:rPr>
        <w:t xml:space="preserve">pkt 1, który wchodzi w życie </w:t>
      </w:r>
      <w:r w:rsidR="00493BD4" w:rsidRPr="00495ACE">
        <w:rPr>
          <w:rFonts w:ascii="Arial" w:hAnsi="Arial" w:cs="Arial"/>
          <w:bCs/>
        </w:rPr>
        <w:t>z</w:t>
      </w:r>
      <w:r w:rsidR="00495ACE" w:rsidRPr="00495ACE">
        <w:rPr>
          <w:rFonts w:ascii="Arial" w:hAnsi="Arial" w:cs="Arial"/>
          <w:bCs/>
        </w:rPr>
        <w:t> </w:t>
      </w:r>
      <w:r w:rsidR="00493BD4" w:rsidRPr="00495ACE">
        <w:rPr>
          <w:rFonts w:ascii="Arial" w:hAnsi="Arial" w:cs="Arial"/>
          <w:bCs/>
        </w:rPr>
        <w:t>mocą od dnia</w:t>
      </w:r>
      <w:r w:rsidRPr="00495ACE">
        <w:rPr>
          <w:rFonts w:ascii="Arial" w:hAnsi="Arial" w:cs="Arial"/>
          <w:bCs/>
        </w:rPr>
        <w:t xml:space="preserve"> 1 września 2018 r.;</w:t>
      </w:r>
    </w:p>
    <w:p w:rsidR="00A90939" w:rsidRPr="00495ACE" w:rsidRDefault="00A90939" w:rsidP="00495ACE">
      <w:pPr>
        <w:pStyle w:val="Akapitzlist"/>
        <w:numPr>
          <w:ilvl w:val="0"/>
          <w:numId w:val="53"/>
        </w:numPr>
        <w:rPr>
          <w:rFonts w:ascii="Arial" w:hAnsi="Arial" w:cs="Arial"/>
          <w:bCs/>
        </w:rPr>
      </w:pPr>
      <w:r w:rsidRPr="00495ACE">
        <w:rPr>
          <w:rFonts w:ascii="Arial" w:hAnsi="Arial" w:cs="Arial"/>
          <w:bCs/>
        </w:rPr>
        <w:t>pkt 2, który wchodzi w życie z mocą od</w:t>
      </w:r>
      <w:r w:rsidR="00493BD4" w:rsidRPr="00495ACE">
        <w:rPr>
          <w:rFonts w:ascii="Arial" w:hAnsi="Arial" w:cs="Arial"/>
          <w:bCs/>
        </w:rPr>
        <w:t xml:space="preserve"> dnia</w:t>
      </w:r>
      <w:r w:rsidRPr="00495ACE">
        <w:rPr>
          <w:rFonts w:ascii="Arial" w:hAnsi="Arial" w:cs="Arial"/>
          <w:bCs/>
        </w:rPr>
        <w:t xml:space="preserve"> 1 sierpnia 2018 r.</w:t>
      </w:r>
    </w:p>
    <w:p w:rsidR="005100C8" w:rsidRDefault="005100C8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0A68AC" w:rsidRPr="000A68AC" w:rsidRDefault="000A68AC" w:rsidP="000A68AC">
      <w:pPr>
        <w:ind w:left="3969" w:hanging="6"/>
        <w:jc w:val="center"/>
        <w:rPr>
          <w:rFonts w:ascii="Arial" w:hAnsi="Arial" w:cs="Arial"/>
          <w:b/>
          <w:bCs/>
        </w:rPr>
      </w:pPr>
      <w:r w:rsidRPr="000A68AC">
        <w:rPr>
          <w:rFonts w:ascii="Arial" w:hAnsi="Arial" w:cs="Arial"/>
          <w:b/>
          <w:bCs/>
        </w:rPr>
        <w:t>Z up. Prezesa</w:t>
      </w:r>
    </w:p>
    <w:p w:rsidR="000A68AC" w:rsidRPr="000A68AC" w:rsidRDefault="000A68AC" w:rsidP="000A68AC">
      <w:pPr>
        <w:ind w:left="3969" w:hanging="6"/>
        <w:jc w:val="center"/>
        <w:rPr>
          <w:rFonts w:ascii="Arial" w:hAnsi="Arial" w:cs="Arial"/>
          <w:b/>
          <w:bCs/>
        </w:rPr>
      </w:pPr>
      <w:r w:rsidRPr="000A68AC">
        <w:rPr>
          <w:rFonts w:ascii="Arial" w:hAnsi="Arial" w:cs="Arial"/>
          <w:b/>
          <w:bCs/>
        </w:rPr>
        <w:t>Narodowego Funduszu Zdrowia</w:t>
      </w:r>
    </w:p>
    <w:p w:rsidR="000A68AC" w:rsidRPr="000A68AC" w:rsidRDefault="000A68AC" w:rsidP="000A68AC">
      <w:pPr>
        <w:ind w:left="3969" w:hanging="6"/>
        <w:jc w:val="center"/>
        <w:rPr>
          <w:rFonts w:ascii="Arial" w:hAnsi="Arial" w:cs="Arial"/>
          <w:b/>
          <w:bCs/>
        </w:rPr>
      </w:pPr>
      <w:r w:rsidRPr="000A68AC">
        <w:rPr>
          <w:rFonts w:ascii="Arial" w:hAnsi="Arial" w:cs="Arial"/>
          <w:b/>
          <w:bCs/>
        </w:rPr>
        <w:t>Z-ca Prezesa ds. Służb Mundurowych</w:t>
      </w:r>
    </w:p>
    <w:p w:rsidR="000A68AC" w:rsidRPr="000A68AC" w:rsidRDefault="000A68AC" w:rsidP="000A68AC">
      <w:pPr>
        <w:ind w:left="3969" w:hanging="6"/>
        <w:jc w:val="center"/>
        <w:rPr>
          <w:rFonts w:ascii="Arial" w:hAnsi="Arial" w:cs="Arial"/>
          <w:b/>
          <w:bCs/>
        </w:rPr>
      </w:pPr>
    </w:p>
    <w:p w:rsidR="00C76AB8" w:rsidRPr="000A68AC" w:rsidRDefault="000A68AC" w:rsidP="000A68AC">
      <w:pPr>
        <w:ind w:left="3969" w:hanging="6"/>
        <w:jc w:val="center"/>
        <w:rPr>
          <w:rFonts w:ascii="Arial" w:hAnsi="Arial" w:cs="Arial"/>
          <w:b/>
          <w:bCs/>
        </w:rPr>
      </w:pPr>
      <w:r w:rsidRPr="000A68AC">
        <w:rPr>
          <w:rFonts w:ascii="Arial" w:hAnsi="Arial" w:cs="Arial"/>
          <w:b/>
          <w:bCs/>
        </w:rPr>
        <w:t>Darius</w:t>
      </w:r>
      <w:bookmarkStart w:id="0" w:name="_GoBack"/>
      <w:bookmarkEnd w:id="0"/>
      <w:r w:rsidRPr="000A68AC">
        <w:rPr>
          <w:rFonts w:ascii="Arial" w:hAnsi="Arial" w:cs="Arial"/>
          <w:b/>
          <w:bCs/>
        </w:rPr>
        <w:t>z Tereszkowski-Kamiński</w:t>
      </w:r>
    </w:p>
    <w:sectPr w:rsidR="00C76AB8" w:rsidRPr="000A68AC" w:rsidSect="00F16348">
      <w:headerReference w:type="default" r:id="rId9"/>
      <w:footerReference w:type="default" r:id="rId10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C9F" w:rsidRDefault="00852C9F">
      <w:r>
        <w:separator/>
      </w:r>
    </w:p>
  </w:endnote>
  <w:endnote w:type="continuationSeparator" w:id="0">
    <w:p w:rsidR="00852C9F" w:rsidRDefault="0085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68A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C9F" w:rsidRDefault="00852C9F">
      <w:r>
        <w:separator/>
      </w:r>
    </w:p>
  </w:footnote>
  <w:footnote w:type="continuationSeparator" w:id="0">
    <w:p w:rsidR="00852C9F" w:rsidRDefault="00852C9F">
      <w:r>
        <w:continuationSeparator/>
      </w:r>
    </w:p>
  </w:footnote>
  <w:footnote w:id="1">
    <w:p w:rsidR="0028134F" w:rsidRPr="00864325" w:rsidRDefault="0028134F" w:rsidP="0028134F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864325">
        <w:rPr>
          <w:rStyle w:val="Odwoanieprzypisudolnego"/>
          <w:rFonts w:ascii="Arial" w:hAnsi="Arial" w:cs="Arial"/>
          <w:sz w:val="16"/>
          <w:szCs w:val="16"/>
        </w:rPr>
        <w:t>1)</w:t>
      </w:r>
      <w:r w:rsidRPr="00864325">
        <w:rPr>
          <w:rFonts w:ascii="Arial" w:hAnsi="Arial" w:cs="Arial"/>
          <w:sz w:val="16"/>
          <w:szCs w:val="16"/>
        </w:rPr>
        <w:t xml:space="preserve"> Zmiany tekstu jednolitego wymienionej ustawy zostały ogłoszone w Dz. U. z 201</w:t>
      </w:r>
      <w:r>
        <w:rPr>
          <w:rFonts w:ascii="Arial" w:hAnsi="Arial" w:cs="Arial"/>
          <w:sz w:val="16"/>
          <w:szCs w:val="16"/>
        </w:rPr>
        <w:t>8</w:t>
      </w:r>
      <w:r w:rsidRPr="00864325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1515, 1532, 1544, 1552 i</w:t>
      </w:r>
      <w:r w:rsidRPr="0028134F">
        <w:rPr>
          <w:rFonts w:ascii="Arial" w:hAnsi="Arial" w:cs="Arial"/>
          <w:bCs/>
          <w:sz w:val="16"/>
          <w:szCs w:val="16"/>
        </w:rPr>
        <w:t xml:space="preserve"> 1669</w:t>
      </w:r>
      <w:r>
        <w:rPr>
          <w:rFonts w:ascii="Arial" w:hAnsi="Arial" w:cs="Arial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Default="00C75C1D" w:rsidP="00C75C1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9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4C083C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3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8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B26DF"/>
    <w:multiLevelType w:val="hybridMultilevel"/>
    <w:tmpl w:val="B928CC58"/>
    <w:lvl w:ilvl="0" w:tplc="41FCD7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5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6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7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2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3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7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0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1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7"/>
  </w:num>
  <w:num w:numId="2">
    <w:abstractNumId w:val="48"/>
  </w:num>
  <w:num w:numId="3">
    <w:abstractNumId w:val="37"/>
  </w:num>
  <w:num w:numId="4">
    <w:abstractNumId w:val="43"/>
  </w:num>
  <w:num w:numId="5">
    <w:abstractNumId w:val="23"/>
  </w:num>
  <w:num w:numId="6">
    <w:abstractNumId w:val="29"/>
  </w:num>
  <w:num w:numId="7">
    <w:abstractNumId w:val="28"/>
  </w:num>
  <w:num w:numId="8">
    <w:abstractNumId w:val="4"/>
  </w:num>
  <w:num w:numId="9">
    <w:abstractNumId w:val="7"/>
  </w:num>
  <w:num w:numId="10">
    <w:abstractNumId w:val="1"/>
  </w:num>
  <w:num w:numId="11">
    <w:abstractNumId w:val="50"/>
  </w:num>
  <w:num w:numId="12">
    <w:abstractNumId w:val="38"/>
  </w:num>
  <w:num w:numId="13">
    <w:abstractNumId w:val="26"/>
  </w:num>
  <w:num w:numId="14">
    <w:abstractNumId w:val="15"/>
  </w:num>
  <w:num w:numId="15">
    <w:abstractNumId w:val="5"/>
  </w:num>
  <w:num w:numId="16">
    <w:abstractNumId w:val="18"/>
  </w:num>
  <w:num w:numId="17">
    <w:abstractNumId w:val="40"/>
  </w:num>
  <w:num w:numId="18">
    <w:abstractNumId w:val="19"/>
  </w:num>
  <w:num w:numId="19">
    <w:abstractNumId w:val="10"/>
  </w:num>
  <w:num w:numId="20">
    <w:abstractNumId w:val="16"/>
  </w:num>
  <w:num w:numId="21">
    <w:abstractNumId w:val="3"/>
  </w:num>
  <w:num w:numId="22">
    <w:abstractNumId w:val="0"/>
  </w:num>
  <w:num w:numId="23">
    <w:abstractNumId w:val="2"/>
  </w:num>
  <w:num w:numId="24">
    <w:abstractNumId w:val="24"/>
  </w:num>
  <w:num w:numId="25">
    <w:abstractNumId w:val="36"/>
  </w:num>
  <w:num w:numId="26">
    <w:abstractNumId w:val="12"/>
  </w:num>
  <w:num w:numId="27">
    <w:abstractNumId w:val="17"/>
  </w:num>
  <w:num w:numId="28">
    <w:abstractNumId w:val="8"/>
  </w:num>
  <w:num w:numId="29">
    <w:abstractNumId w:val="51"/>
  </w:num>
  <w:num w:numId="30">
    <w:abstractNumId w:val="12"/>
  </w:num>
  <w:num w:numId="31">
    <w:abstractNumId w:val="44"/>
  </w:num>
  <w:num w:numId="32">
    <w:abstractNumId w:val="46"/>
  </w:num>
  <w:num w:numId="33">
    <w:abstractNumId w:val="49"/>
  </w:num>
  <w:num w:numId="34">
    <w:abstractNumId w:val="13"/>
  </w:num>
  <w:num w:numId="35">
    <w:abstractNumId w:val="42"/>
  </w:num>
  <w:num w:numId="36">
    <w:abstractNumId w:val="45"/>
  </w:num>
  <w:num w:numId="37">
    <w:abstractNumId w:val="35"/>
  </w:num>
  <w:num w:numId="38">
    <w:abstractNumId w:val="14"/>
  </w:num>
  <w:num w:numId="39">
    <w:abstractNumId w:val="6"/>
  </w:num>
  <w:num w:numId="40">
    <w:abstractNumId w:val="22"/>
  </w:num>
  <w:num w:numId="41">
    <w:abstractNumId w:val="20"/>
  </w:num>
  <w:num w:numId="42">
    <w:abstractNumId w:val="32"/>
  </w:num>
  <w:num w:numId="43">
    <w:abstractNumId w:val="9"/>
  </w:num>
  <w:num w:numId="44">
    <w:abstractNumId w:val="39"/>
  </w:num>
  <w:num w:numId="45">
    <w:abstractNumId w:val="41"/>
  </w:num>
  <w:num w:numId="46">
    <w:abstractNumId w:val="21"/>
  </w:num>
  <w:num w:numId="47">
    <w:abstractNumId w:val="34"/>
  </w:num>
  <w:num w:numId="48">
    <w:abstractNumId w:val="30"/>
  </w:num>
  <w:num w:numId="49">
    <w:abstractNumId w:val="47"/>
  </w:num>
  <w:num w:numId="50">
    <w:abstractNumId w:val="31"/>
  </w:num>
  <w:num w:numId="51">
    <w:abstractNumId w:val="25"/>
  </w:num>
  <w:num w:numId="52">
    <w:abstractNumId w:val="33"/>
  </w:num>
  <w:num w:numId="53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32926"/>
    <w:rsid w:val="00033C30"/>
    <w:rsid w:val="0004029B"/>
    <w:rsid w:val="00041B2F"/>
    <w:rsid w:val="00043514"/>
    <w:rsid w:val="00046A6D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A68AC"/>
    <w:rsid w:val="000B13C2"/>
    <w:rsid w:val="000B1FC3"/>
    <w:rsid w:val="000B31DB"/>
    <w:rsid w:val="000B453F"/>
    <w:rsid w:val="000B4C0C"/>
    <w:rsid w:val="000C0C23"/>
    <w:rsid w:val="000C1FB7"/>
    <w:rsid w:val="000C312C"/>
    <w:rsid w:val="000C5018"/>
    <w:rsid w:val="000C6096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2E75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27B81"/>
    <w:rsid w:val="001312FE"/>
    <w:rsid w:val="00131490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600DE"/>
    <w:rsid w:val="00160CDE"/>
    <w:rsid w:val="001626FC"/>
    <w:rsid w:val="001636D9"/>
    <w:rsid w:val="0016461C"/>
    <w:rsid w:val="00165184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1907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4781C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6F37"/>
    <w:rsid w:val="0027712A"/>
    <w:rsid w:val="0028134F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927"/>
    <w:rsid w:val="00341BA4"/>
    <w:rsid w:val="00342ACF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353E"/>
    <w:rsid w:val="003D7658"/>
    <w:rsid w:val="003E0835"/>
    <w:rsid w:val="003E25CD"/>
    <w:rsid w:val="003E2F7D"/>
    <w:rsid w:val="003E3402"/>
    <w:rsid w:val="003E3C3B"/>
    <w:rsid w:val="003E5091"/>
    <w:rsid w:val="003E75ED"/>
    <w:rsid w:val="003F081A"/>
    <w:rsid w:val="003F155D"/>
    <w:rsid w:val="003F3B11"/>
    <w:rsid w:val="003F4839"/>
    <w:rsid w:val="003F7498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63F5"/>
    <w:rsid w:val="00456E49"/>
    <w:rsid w:val="0046238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3BD4"/>
    <w:rsid w:val="00495ACE"/>
    <w:rsid w:val="00495DCE"/>
    <w:rsid w:val="004978AB"/>
    <w:rsid w:val="004979BD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59E4"/>
    <w:rsid w:val="005B6C63"/>
    <w:rsid w:val="005B7D36"/>
    <w:rsid w:val="005C032D"/>
    <w:rsid w:val="005C418F"/>
    <w:rsid w:val="005C61AE"/>
    <w:rsid w:val="005D1B28"/>
    <w:rsid w:val="005D6D8B"/>
    <w:rsid w:val="005D6E3D"/>
    <w:rsid w:val="005E2216"/>
    <w:rsid w:val="005E40BC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A6A"/>
    <w:rsid w:val="00616CA9"/>
    <w:rsid w:val="006215F5"/>
    <w:rsid w:val="00622CD4"/>
    <w:rsid w:val="00623DF1"/>
    <w:rsid w:val="00624B5D"/>
    <w:rsid w:val="00625132"/>
    <w:rsid w:val="0062572A"/>
    <w:rsid w:val="0062595F"/>
    <w:rsid w:val="00627688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22A6"/>
    <w:rsid w:val="006748AC"/>
    <w:rsid w:val="00675716"/>
    <w:rsid w:val="00675890"/>
    <w:rsid w:val="006772F7"/>
    <w:rsid w:val="006836DA"/>
    <w:rsid w:val="00687CAB"/>
    <w:rsid w:val="00687E56"/>
    <w:rsid w:val="006902DE"/>
    <w:rsid w:val="00693D90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3272"/>
    <w:rsid w:val="006F412F"/>
    <w:rsid w:val="006F4A7A"/>
    <w:rsid w:val="006F5368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7988"/>
    <w:rsid w:val="007517A7"/>
    <w:rsid w:val="0075719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A2F60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9FC"/>
    <w:rsid w:val="008B0CAC"/>
    <w:rsid w:val="008B2E36"/>
    <w:rsid w:val="008B78FD"/>
    <w:rsid w:val="008B7C78"/>
    <w:rsid w:val="008C6378"/>
    <w:rsid w:val="008D153A"/>
    <w:rsid w:val="008D35F1"/>
    <w:rsid w:val="008D371A"/>
    <w:rsid w:val="008E5AFA"/>
    <w:rsid w:val="008F3EF5"/>
    <w:rsid w:val="009051DB"/>
    <w:rsid w:val="009056D9"/>
    <w:rsid w:val="00907E63"/>
    <w:rsid w:val="00914C2E"/>
    <w:rsid w:val="00914D54"/>
    <w:rsid w:val="0091522A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3681"/>
    <w:rsid w:val="009A4741"/>
    <w:rsid w:val="009A5135"/>
    <w:rsid w:val="009A639B"/>
    <w:rsid w:val="009A65C8"/>
    <w:rsid w:val="009B0C4F"/>
    <w:rsid w:val="009B199E"/>
    <w:rsid w:val="009C0BB1"/>
    <w:rsid w:val="009C1770"/>
    <w:rsid w:val="009C21DB"/>
    <w:rsid w:val="009C2380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0939"/>
    <w:rsid w:val="00A92116"/>
    <w:rsid w:val="00A937A9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71D9"/>
    <w:rsid w:val="00B34D81"/>
    <w:rsid w:val="00B354AE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772AC"/>
    <w:rsid w:val="00B803FE"/>
    <w:rsid w:val="00B82EF1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EF1"/>
    <w:rsid w:val="00C6267A"/>
    <w:rsid w:val="00C63C1C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78EB"/>
    <w:rsid w:val="00CA7EEB"/>
    <w:rsid w:val="00CB1421"/>
    <w:rsid w:val="00CB226D"/>
    <w:rsid w:val="00CB3CE1"/>
    <w:rsid w:val="00CB6EED"/>
    <w:rsid w:val="00CC1F3D"/>
    <w:rsid w:val="00CC2B3C"/>
    <w:rsid w:val="00CC64D5"/>
    <w:rsid w:val="00CD1B00"/>
    <w:rsid w:val="00CD2CD8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DE1"/>
    <w:rsid w:val="00D47815"/>
    <w:rsid w:val="00D5163D"/>
    <w:rsid w:val="00D5378B"/>
    <w:rsid w:val="00D54F03"/>
    <w:rsid w:val="00D55358"/>
    <w:rsid w:val="00D62032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41B5"/>
    <w:rsid w:val="00DF5145"/>
    <w:rsid w:val="00DF5A54"/>
    <w:rsid w:val="00E01781"/>
    <w:rsid w:val="00E04F1C"/>
    <w:rsid w:val="00E05A8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5828"/>
    <w:rsid w:val="00E5642D"/>
    <w:rsid w:val="00E626D5"/>
    <w:rsid w:val="00E67E76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501E4"/>
    <w:rsid w:val="00F516EF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0D9F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914"/>
    <w:rsid w:val="00FB2CA6"/>
    <w:rsid w:val="00FB6ED3"/>
    <w:rsid w:val="00FB798C"/>
    <w:rsid w:val="00FC063D"/>
    <w:rsid w:val="00FC23FD"/>
    <w:rsid w:val="00FC241E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footnote reference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footnote reference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E3719D-CC91-49B5-8CCD-1B8AD20FF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429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37</cp:revision>
  <cp:lastPrinted>2018-09-04T12:51:00Z</cp:lastPrinted>
  <dcterms:created xsi:type="dcterms:W3CDTF">2018-05-25T08:52:00Z</dcterms:created>
  <dcterms:modified xsi:type="dcterms:W3CDTF">2018-09-04T12:51:00Z</dcterms:modified>
</cp:coreProperties>
</file>