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D73" w:rsidRDefault="00A36A4A" w:rsidP="00A36A4A">
      <w:pPr>
        <w:pStyle w:val="Nagwek1"/>
        <w:keepNext w:val="0"/>
        <w:spacing w:before="0" w:after="0" w:line="360" w:lineRule="auto"/>
        <w:jc w:val="center"/>
        <w:rPr>
          <w:kern w:val="0"/>
          <w:sz w:val="24"/>
          <w:szCs w:val="24"/>
        </w:rPr>
      </w:pPr>
      <w:r w:rsidRPr="00A36A4A">
        <w:rPr>
          <w:bCs w:val="0"/>
          <w:kern w:val="0"/>
          <w:sz w:val="24"/>
          <w:szCs w:val="24"/>
        </w:rPr>
        <w:t xml:space="preserve">ZARZĄDZENIE </w:t>
      </w:r>
      <w:r w:rsidR="00256C48" w:rsidRPr="00A36A4A">
        <w:rPr>
          <w:bCs w:val="0"/>
          <w:kern w:val="0"/>
          <w:sz w:val="24"/>
          <w:szCs w:val="24"/>
        </w:rPr>
        <w:t>Nr</w:t>
      </w:r>
      <w:r w:rsidR="00256C48">
        <w:rPr>
          <w:bCs w:val="0"/>
          <w:kern w:val="0"/>
          <w:sz w:val="24"/>
          <w:szCs w:val="24"/>
        </w:rPr>
        <w:t xml:space="preserve"> 57</w:t>
      </w:r>
      <w:r w:rsidRPr="00A36A4A">
        <w:rPr>
          <w:bCs w:val="0"/>
          <w:kern w:val="0"/>
          <w:sz w:val="24"/>
          <w:szCs w:val="24"/>
        </w:rPr>
        <w:t>/2018/D</w:t>
      </w:r>
      <w:r w:rsidR="009C18E6">
        <w:rPr>
          <w:bCs w:val="0"/>
          <w:kern w:val="0"/>
          <w:sz w:val="24"/>
          <w:szCs w:val="24"/>
        </w:rPr>
        <w:t>GL</w:t>
      </w:r>
      <w:r w:rsidRPr="00A36A4A">
        <w:rPr>
          <w:kern w:val="0"/>
          <w:sz w:val="24"/>
          <w:szCs w:val="24"/>
        </w:rPr>
        <w:br/>
      </w:r>
      <w:r w:rsidRPr="00A36A4A">
        <w:rPr>
          <w:bCs w:val="0"/>
          <w:kern w:val="0"/>
          <w:sz w:val="24"/>
          <w:szCs w:val="24"/>
        </w:rPr>
        <w:t>PREZESA</w:t>
      </w:r>
      <w:r w:rsidRPr="00A36A4A">
        <w:rPr>
          <w:kern w:val="0"/>
          <w:sz w:val="24"/>
          <w:szCs w:val="24"/>
        </w:rPr>
        <w:br/>
      </w:r>
      <w:r w:rsidRPr="00A36A4A">
        <w:rPr>
          <w:bCs w:val="0"/>
          <w:kern w:val="0"/>
          <w:sz w:val="24"/>
          <w:szCs w:val="24"/>
        </w:rPr>
        <w:t>NARODOWEGO FUNDUSZU ZDROWIA</w:t>
      </w:r>
      <w:r w:rsidRPr="00A36A4A">
        <w:rPr>
          <w:kern w:val="0"/>
          <w:sz w:val="24"/>
          <w:szCs w:val="24"/>
        </w:rPr>
        <w:br/>
      </w:r>
    </w:p>
    <w:p w:rsidR="003E4D73" w:rsidRDefault="00A36A4A" w:rsidP="00A36A4A">
      <w:pPr>
        <w:pStyle w:val="Nagwek1"/>
        <w:keepNext w:val="0"/>
        <w:spacing w:before="0" w:after="0" w:line="360" w:lineRule="auto"/>
        <w:jc w:val="center"/>
        <w:rPr>
          <w:b w:val="0"/>
          <w:kern w:val="0"/>
          <w:sz w:val="24"/>
          <w:szCs w:val="24"/>
        </w:rPr>
      </w:pPr>
      <w:r w:rsidRPr="00CD2D9B">
        <w:rPr>
          <w:b w:val="0"/>
          <w:kern w:val="0"/>
          <w:sz w:val="24"/>
          <w:szCs w:val="24"/>
        </w:rPr>
        <w:t>z dnia</w:t>
      </w:r>
      <w:r w:rsidR="0056067F" w:rsidRPr="00CD2D9B">
        <w:rPr>
          <w:b w:val="0"/>
          <w:kern w:val="0"/>
          <w:sz w:val="24"/>
          <w:szCs w:val="24"/>
        </w:rPr>
        <w:t xml:space="preserve"> </w:t>
      </w:r>
      <w:r w:rsidR="00256C48">
        <w:rPr>
          <w:b w:val="0"/>
          <w:kern w:val="0"/>
          <w:sz w:val="24"/>
          <w:szCs w:val="24"/>
        </w:rPr>
        <w:t xml:space="preserve">25 czerwca </w:t>
      </w:r>
      <w:r w:rsidRPr="00CD2D9B">
        <w:rPr>
          <w:b w:val="0"/>
          <w:kern w:val="0"/>
          <w:sz w:val="24"/>
          <w:szCs w:val="24"/>
        </w:rPr>
        <w:t>2018 r.</w:t>
      </w:r>
    </w:p>
    <w:p w:rsidR="003E4D73" w:rsidRDefault="003E4D73" w:rsidP="003E4D73">
      <w:pPr>
        <w:pStyle w:val="Nagwek1"/>
        <w:keepNext w:val="0"/>
        <w:spacing w:before="0" w:after="0" w:line="360" w:lineRule="auto"/>
        <w:rPr>
          <w:bCs w:val="0"/>
          <w:kern w:val="0"/>
          <w:sz w:val="24"/>
          <w:szCs w:val="24"/>
        </w:rPr>
      </w:pPr>
    </w:p>
    <w:p w:rsidR="00A36A4A" w:rsidRPr="00A36A4A" w:rsidRDefault="00A36A4A" w:rsidP="003E4D73">
      <w:pPr>
        <w:pStyle w:val="Nagwek1"/>
        <w:keepNext w:val="0"/>
        <w:spacing w:before="0" w:after="0" w:line="360" w:lineRule="auto"/>
        <w:jc w:val="center"/>
        <w:rPr>
          <w:kern w:val="0"/>
          <w:sz w:val="24"/>
          <w:szCs w:val="24"/>
        </w:rPr>
      </w:pPr>
      <w:r w:rsidRPr="00A36A4A">
        <w:rPr>
          <w:bCs w:val="0"/>
          <w:kern w:val="0"/>
          <w:sz w:val="24"/>
          <w:szCs w:val="24"/>
        </w:rPr>
        <w:t>zmieniające zarządzenie w sprawie szczegółowych warunków umów</w:t>
      </w:r>
      <w:r w:rsidR="003E4D73">
        <w:rPr>
          <w:kern w:val="0"/>
          <w:sz w:val="24"/>
          <w:szCs w:val="24"/>
        </w:rPr>
        <w:t xml:space="preserve"> </w:t>
      </w:r>
      <w:r w:rsidR="003E4D73">
        <w:rPr>
          <w:bCs w:val="0"/>
          <w:kern w:val="0"/>
          <w:sz w:val="24"/>
          <w:szCs w:val="24"/>
        </w:rPr>
        <w:t>w </w:t>
      </w:r>
      <w:r w:rsidRPr="00A36A4A">
        <w:rPr>
          <w:bCs w:val="0"/>
          <w:kern w:val="0"/>
          <w:sz w:val="24"/>
          <w:szCs w:val="24"/>
        </w:rPr>
        <w:t>systemie podstawowego szpitalnego zabezpieczenia świadczeń</w:t>
      </w:r>
      <w:r w:rsidR="008B5D0E">
        <w:rPr>
          <w:bCs w:val="0"/>
          <w:kern w:val="0"/>
          <w:sz w:val="24"/>
          <w:szCs w:val="24"/>
        </w:rPr>
        <w:t> </w:t>
      </w:r>
      <w:r w:rsidRPr="00A36A4A">
        <w:rPr>
          <w:bCs w:val="0"/>
          <w:kern w:val="0"/>
          <w:sz w:val="24"/>
          <w:szCs w:val="24"/>
        </w:rPr>
        <w:t>opieki</w:t>
      </w:r>
      <w:r w:rsidR="008B5D0E">
        <w:rPr>
          <w:bCs w:val="0"/>
          <w:kern w:val="0"/>
          <w:sz w:val="24"/>
          <w:szCs w:val="24"/>
        </w:rPr>
        <w:t> </w:t>
      </w:r>
      <w:r w:rsidRPr="00A36A4A">
        <w:rPr>
          <w:bCs w:val="0"/>
          <w:kern w:val="0"/>
          <w:sz w:val="24"/>
          <w:szCs w:val="24"/>
        </w:rPr>
        <w:t>zdrowotnej</w:t>
      </w:r>
    </w:p>
    <w:p w:rsidR="00A36A4A" w:rsidRDefault="00A36A4A" w:rsidP="003E4D7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</w:p>
    <w:p w:rsidR="00A36A4A" w:rsidRPr="004A77F3" w:rsidRDefault="00A36A4A" w:rsidP="003E4D7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4A77F3">
        <w:rPr>
          <w:rFonts w:ascii="Arial" w:eastAsia="Times New Roman" w:hAnsi="Arial" w:cs="Arial"/>
          <w:sz w:val="24"/>
          <w:szCs w:val="24"/>
          <w:lang w:eastAsia="pl-PL"/>
        </w:rPr>
        <w:t>Na podstawie art. 102 ust. 5 pkt 21 i 25, art. 136c ust. 5 w związku z art. 159a ust. 1 ustawy z dnia 27 sierpnia 2004 r. o świadczeniach opieki zdrowotnej finansowanych ze środków publicznych (D</w:t>
      </w:r>
      <w:r w:rsidR="005349B7" w:rsidRPr="004A77F3">
        <w:rPr>
          <w:rFonts w:ascii="Arial" w:eastAsia="Times New Roman" w:hAnsi="Arial" w:cs="Arial"/>
          <w:sz w:val="24"/>
          <w:szCs w:val="24"/>
          <w:lang w:eastAsia="pl-PL"/>
        </w:rPr>
        <w:t xml:space="preserve">z. U. z 2017 r. poz. 1938, z </w:t>
      </w:r>
      <w:proofErr w:type="spellStart"/>
      <w:r w:rsidR="005349B7" w:rsidRPr="004A77F3"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 w:rsidR="005349B7" w:rsidRPr="004A77F3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3E4D7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349B7" w:rsidRPr="004A77F3">
        <w:rPr>
          <w:rFonts w:ascii="Arial" w:eastAsia="Times New Roman" w:hAnsi="Arial" w:cs="Arial"/>
          <w:sz w:val="24"/>
          <w:szCs w:val="24"/>
          <w:lang w:eastAsia="pl-PL"/>
        </w:rPr>
        <w:t>zm.</w:t>
      </w:r>
      <w:r w:rsidR="005349B7" w:rsidRPr="004A77F3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1"/>
      </w:r>
      <w:r w:rsidR="008B5D0E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)</w:t>
      </w:r>
      <w:r w:rsidRPr="004A77F3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F244A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A77F3">
        <w:rPr>
          <w:rFonts w:ascii="Arial" w:eastAsia="Times New Roman" w:hAnsi="Arial" w:cs="Arial"/>
          <w:sz w:val="24"/>
          <w:szCs w:val="24"/>
          <w:lang w:eastAsia="pl-PL"/>
        </w:rPr>
        <w:t>zarządza się, co następuje:</w:t>
      </w:r>
    </w:p>
    <w:p w:rsidR="00BF47B2" w:rsidRDefault="00BF47B2" w:rsidP="008B5D0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A36A4A" w:rsidRDefault="00A36A4A" w:rsidP="0001387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4A77F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1.</w:t>
      </w:r>
      <w:r w:rsidRPr="004A77F3">
        <w:rPr>
          <w:rFonts w:ascii="Arial" w:eastAsia="Times New Roman" w:hAnsi="Arial" w:cs="Arial"/>
          <w:sz w:val="24"/>
          <w:szCs w:val="24"/>
          <w:lang w:eastAsia="pl-PL"/>
        </w:rPr>
        <w:t xml:space="preserve"> W zarządzeniu </w:t>
      </w:r>
      <w:hyperlink r:id="rId9" w:history="1">
        <w:r w:rsidRPr="004A77F3">
          <w:rPr>
            <w:rFonts w:ascii="Arial" w:eastAsia="Times New Roman" w:hAnsi="Arial" w:cs="Arial"/>
            <w:sz w:val="24"/>
            <w:szCs w:val="24"/>
            <w:lang w:eastAsia="pl-PL"/>
          </w:rPr>
          <w:t>Nr 69/2017/DSOZ</w:t>
        </w:r>
      </w:hyperlink>
      <w:r w:rsidRPr="004A77F3">
        <w:rPr>
          <w:rFonts w:ascii="Arial" w:eastAsia="Times New Roman" w:hAnsi="Arial" w:cs="Arial"/>
          <w:sz w:val="24"/>
          <w:szCs w:val="24"/>
          <w:lang w:eastAsia="pl-PL"/>
        </w:rPr>
        <w:t xml:space="preserve"> Prezesa Narodowego Funduszu Zdrowia z dnia 10 sierpnia 2017 r. w sprawie szczegółowych warunków umów w</w:t>
      </w:r>
      <w:r w:rsidR="00873533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4A77F3">
        <w:rPr>
          <w:rFonts w:ascii="Arial" w:eastAsia="Times New Roman" w:hAnsi="Arial" w:cs="Arial"/>
          <w:sz w:val="24"/>
          <w:szCs w:val="24"/>
          <w:lang w:eastAsia="pl-PL"/>
        </w:rPr>
        <w:t xml:space="preserve">systemie podstawowego szpitalnego zabezpieczenia świadczeń opieki zdrowotnej, zmienionym zarządzeniem </w:t>
      </w:r>
      <w:hyperlink r:id="rId10" w:history="1">
        <w:r w:rsidRPr="004A77F3">
          <w:rPr>
            <w:rFonts w:ascii="Arial" w:eastAsia="Times New Roman" w:hAnsi="Arial" w:cs="Arial"/>
            <w:sz w:val="24"/>
            <w:szCs w:val="24"/>
            <w:lang w:eastAsia="pl-PL"/>
          </w:rPr>
          <w:t>Nr 78/2017/DSOZ</w:t>
        </w:r>
      </w:hyperlink>
      <w:r w:rsidRPr="004A77F3">
        <w:rPr>
          <w:rFonts w:ascii="Arial" w:eastAsia="Times New Roman" w:hAnsi="Arial" w:cs="Arial"/>
          <w:sz w:val="24"/>
          <w:szCs w:val="24"/>
          <w:lang w:eastAsia="pl-PL"/>
        </w:rPr>
        <w:t xml:space="preserve"> Prezesa Narodowego Funduszu Zdrowia z dnia 30 sierpnia 2017 r., zarządzeniem </w:t>
      </w:r>
      <w:hyperlink r:id="rId11" w:history="1">
        <w:r w:rsidRPr="004A77F3">
          <w:rPr>
            <w:rFonts w:ascii="Arial" w:eastAsia="Times New Roman" w:hAnsi="Arial" w:cs="Arial"/>
            <w:sz w:val="24"/>
            <w:szCs w:val="24"/>
            <w:lang w:eastAsia="pl-PL"/>
          </w:rPr>
          <w:t>Nr 81/2017/DSOZ</w:t>
        </w:r>
      </w:hyperlink>
      <w:r w:rsidRPr="004A77F3">
        <w:rPr>
          <w:rFonts w:ascii="Arial" w:eastAsia="Times New Roman" w:hAnsi="Arial" w:cs="Arial"/>
          <w:sz w:val="24"/>
          <w:szCs w:val="24"/>
          <w:lang w:eastAsia="pl-PL"/>
        </w:rPr>
        <w:t xml:space="preserve"> Prezesa Narodowego Funduszu Zdrowia z dnia 8 września 2017 r., zarządzeniem </w:t>
      </w:r>
      <w:hyperlink r:id="rId12" w:history="1">
        <w:r w:rsidRPr="004A77F3">
          <w:rPr>
            <w:rFonts w:ascii="Arial" w:eastAsia="Times New Roman" w:hAnsi="Arial" w:cs="Arial"/>
            <w:sz w:val="24"/>
            <w:szCs w:val="24"/>
            <w:lang w:eastAsia="pl-PL"/>
          </w:rPr>
          <w:t>Nr</w:t>
        </w:r>
        <w:r w:rsidR="00873533">
          <w:rPr>
            <w:rFonts w:ascii="Arial" w:eastAsia="Times New Roman" w:hAnsi="Arial" w:cs="Arial"/>
            <w:sz w:val="24"/>
            <w:szCs w:val="24"/>
            <w:lang w:eastAsia="pl-PL"/>
          </w:rPr>
          <w:t> </w:t>
        </w:r>
        <w:r w:rsidRPr="004A77F3">
          <w:rPr>
            <w:rFonts w:ascii="Arial" w:eastAsia="Times New Roman" w:hAnsi="Arial" w:cs="Arial"/>
            <w:sz w:val="24"/>
            <w:szCs w:val="24"/>
            <w:lang w:eastAsia="pl-PL"/>
          </w:rPr>
          <w:t>97/2017/DSOZ</w:t>
        </w:r>
      </w:hyperlink>
      <w:r w:rsidRPr="004A77F3">
        <w:rPr>
          <w:rFonts w:ascii="Arial" w:eastAsia="Times New Roman" w:hAnsi="Arial" w:cs="Arial"/>
          <w:sz w:val="24"/>
          <w:szCs w:val="24"/>
          <w:lang w:eastAsia="pl-PL"/>
        </w:rPr>
        <w:t xml:space="preserve"> Prezesa Narodowego Funduszu Zdro</w:t>
      </w:r>
      <w:r w:rsidR="003E4D73">
        <w:rPr>
          <w:rFonts w:ascii="Arial" w:eastAsia="Times New Roman" w:hAnsi="Arial" w:cs="Arial"/>
          <w:sz w:val="24"/>
          <w:szCs w:val="24"/>
          <w:lang w:eastAsia="pl-PL"/>
        </w:rPr>
        <w:t>wia z dnia 28 września 2017 </w:t>
      </w:r>
      <w:r w:rsidR="00207D3C" w:rsidRPr="004A77F3">
        <w:rPr>
          <w:rFonts w:ascii="Arial" w:eastAsia="Times New Roman" w:hAnsi="Arial" w:cs="Arial"/>
          <w:sz w:val="24"/>
          <w:szCs w:val="24"/>
          <w:lang w:eastAsia="pl-PL"/>
        </w:rPr>
        <w:t>r.</w:t>
      </w:r>
      <w:r w:rsidR="003E4D73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207D3C" w:rsidRPr="004A77F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A77F3">
        <w:rPr>
          <w:rFonts w:ascii="Arial" w:eastAsia="Times New Roman" w:hAnsi="Arial" w:cs="Arial"/>
          <w:sz w:val="24"/>
          <w:szCs w:val="24"/>
          <w:lang w:eastAsia="pl-PL"/>
        </w:rPr>
        <w:t xml:space="preserve">zarządzeniem </w:t>
      </w:r>
      <w:hyperlink r:id="rId13" w:history="1">
        <w:r w:rsidRPr="004A77F3">
          <w:rPr>
            <w:rFonts w:ascii="Arial" w:eastAsia="Times New Roman" w:hAnsi="Arial" w:cs="Arial"/>
            <w:sz w:val="24"/>
            <w:szCs w:val="24"/>
            <w:lang w:eastAsia="pl-PL"/>
          </w:rPr>
          <w:t>Nr 109/2017/DSOZ</w:t>
        </w:r>
      </w:hyperlink>
      <w:r w:rsidRPr="004A77F3">
        <w:rPr>
          <w:rFonts w:ascii="Arial" w:eastAsia="Times New Roman" w:hAnsi="Arial" w:cs="Arial"/>
          <w:sz w:val="24"/>
          <w:szCs w:val="24"/>
          <w:lang w:eastAsia="pl-PL"/>
        </w:rPr>
        <w:t xml:space="preserve"> Prezesa Narodowego Funduszu Zdrowia z dnia 27 października 2017 r., zarządzeniem Nr 117/2017/DSOZ Prezesa Narodowego Funduszu Zdrowia z dnia 30 listopada 2017 r.</w:t>
      </w:r>
      <w:r w:rsidR="008B5D0E">
        <w:rPr>
          <w:rFonts w:ascii="Arial" w:eastAsia="Times New Roman" w:hAnsi="Arial" w:cs="Arial"/>
          <w:sz w:val="24"/>
          <w:szCs w:val="24"/>
          <w:lang w:eastAsia="pl-PL"/>
        </w:rPr>
        <w:t xml:space="preserve">, zarządzeniem Nr 126/2017/DGL </w:t>
      </w:r>
      <w:r w:rsidR="008B5D0E" w:rsidRPr="008B5D0E">
        <w:rPr>
          <w:rFonts w:ascii="Arial" w:eastAsia="Times New Roman" w:hAnsi="Arial" w:cs="Arial"/>
          <w:sz w:val="24"/>
          <w:szCs w:val="24"/>
          <w:lang w:eastAsia="pl-PL"/>
        </w:rPr>
        <w:t>Prezesa Narodowego Funduszu Zdrowia z dnia</w:t>
      </w:r>
      <w:r w:rsidR="008B5D0E">
        <w:rPr>
          <w:rFonts w:ascii="Arial" w:eastAsia="Times New Roman" w:hAnsi="Arial" w:cs="Arial"/>
          <w:sz w:val="24"/>
          <w:szCs w:val="24"/>
          <w:lang w:eastAsia="pl-PL"/>
        </w:rPr>
        <w:t xml:space="preserve"> 19 grudnia 2017 r., zarządzeniem</w:t>
      </w:r>
      <w:r w:rsidR="008B5D0E" w:rsidRPr="008B5D0E">
        <w:t xml:space="preserve"> </w:t>
      </w:r>
      <w:r w:rsidR="008B5D0E" w:rsidRPr="008B5D0E">
        <w:rPr>
          <w:rFonts w:ascii="Arial" w:eastAsia="Times New Roman" w:hAnsi="Arial" w:cs="Arial"/>
          <w:sz w:val="24"/>
          <w:szCs w:val="24"/>
          <w:lang w:eastAsia="pl-PL"/>
        </w:rPr>
        <w:t>Nr 5/2018/DSOZ</w:t>
      </w:r>
      <w:r w:rsidR="008B5D0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B5D0E" w:rsidRPr="008B5D0E">
        <w:rPr>
          <w:rFonts w:ascii="Arial" w:eastAsia="Times New Roman" w:hAnsi="Arial" w:cs="Arial"/>
          <w:sz w:val="24"/>
          <w:szCs w:val="24"/>
          <w:lang w:eastAsia="pl-PL"/>
        </w:rPr>
        <w:t>Prezesa</w:t>
      </w:r>
      <w:r w:rsidR="008B5D0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B5D0E" w:rsidRPr="008B5D0E">
        <w:rPr>
          <w:rFonts w:ascii="Arial" w:eastAsia="Times New Roman" w:hAnsi="Arial" w:cs="Arial"/>
          <w:sz w:val="24"/>
          <w:szCs w:val="24"/>
          <w:lang w:eastAsia="pl-PL"/>
        </w:rPr>
        <w:t>Narodowego Funduszu Zdrowia</w:t>
      </w:r>
      <w:r w:rsidR="008B5D0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B5D0E" w:rsidRPr="008B5D0E">
        <w:rPr>
          <w:rFonts w:ascii="Arial" w:eastAsia="Times New Roman" w:hAnsi="Arial" w:cs="Arial"/>
          <w:sz w:val="24"/>
          <w:szCs w:val="24"/>
          <w:lang w:eastAsia="pl-PL"/>
        </w:rPr>
        <w:t>z dnia 24 stycznia 2018 r.</w:t>
      </w:r>
      <w:r w:rsidR="009C18E6">
        <w:rPr>
          <w:rFonts w:ascii="Arial" w:eastAsia="Times New Roman" w:hAnsi="Arial" w:cs="Arial"/>
          <w:sz w:val="24"/>
          <w:szCs w:val="24"/>
          <w:lang w:eastAsia="pl-PL"/>
        </w:rPr>
        <w:t xml:space="preserve"> oraz zarządzeniem Nr </w:t>
      </w:r>
      <w:r w:rsidR="009C18E6" w:rsidRPr="009C18E6">
        <w:rPr>
          <w:rFonts w:ascii="Arial" w:eastAsia="Times New Roman" w:hAnsi="Arial" w:cs="Arial"/>
          <w:sz w:val="24"/>
          <w:szCs w:val="24"/>
          <w:lang w:eastAsia="pl-PL"/>
        </w:rPr>
        <w:t>38/2018/DSOZ</w:t>
      </w:r>
      <w:r w:rsidR="009C18E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E4D73" w:rsidRPr="004A77F3">
        <w:rPr>
          <w:rFonts w:ascii="Arial" w:eastAsia="Times New Roman" w:hAnsi="Arial" w:cs="Arial"/>
          <w:sz w:val="24"/>
          <w:szCs w:val="24"/>
          <w:lang w:eastAsia="pl-PL"/>
        </w:rPr>
        <w:t>Prezesa Narodowego Funduszu Zdrowia</w:t>
      </w:r>
      <w:r w:rsidR="003E4D7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C18E6">
        <w:rPr>
          <w:rFonts w:ascii="Arial" w:eastAsia="Times New Roman" w:hAnsi="Arial" w:cs="Arial"/>
          <w:sz w:val="24"/>
          <w:szCs w:val="24"/>
          <w:lang w:eastAsia="pl-PL"/>
        </w:rPr>
        <w:t>z dnia 15 maja 2018 r.</w:t>
      </w:r>
      <w:r w:rsidR="00013870" w:rsidRPr="004A77F3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CD25EE" w:rsidRPr="004A77F3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4A77F3">
        <w:rPr>
          <w:rFonts w:ascii="Arial" w:eastAsia="Times New Roman" w:hAnsi="Arial" w:cs="Arial"/>
          <w:sz w:val="24"/>
          <w:szCs w:val="24"/>
          <w:lang w:eastAsia="pl-PL"/>
        </w:rPr>
        <w:t xml:space="preserve"> § </w:t>
      </w:r>
      <w:r w:rsidR="008B3C0B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Pr="004A77F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E4D73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="008B3C0B">
        <w:rPr>
          <w:rFonts w:ascii="Arial" w:eastAsia="Times New Roman" w:hAnsi="Arial" w:cs="Arial"/>
          <w:sz w:val="24"/>
          <w:szCs w:val="24"/>
          <w:lang w:eastAsia="pl-PL"/>
        </w:rPr>
        <w:t>ust. 1 pkt 2</w:t>
      </w:r>
      <w:r w:rsidRPr="004A77F3">
        <w:rPr>
          <w:rFonts w:ascii="Arial" w:eastAsia="Times New Roman" w:hAnsi="Arial" w:cs="Arial"/>
          <w:sz w:val="24"/>
          <w:szCs w:val="24"/>
          <w:lang w:eastAsia="pl-PL"/>
        </w:rPr>
        <w:t xml:space="preserve"> otrzymuje brzmienie:</w:t>
      </w:r>
    </w:p>
    <w:p w:rsidR="00A63DDA" w:rsidRPr="004A77F3" w:rsidRDefault="003E4D73" w:rsidP="003E4D7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„2) </w:t>
      </w:r>
      <w:r w:rsidR="008B3C0B" w:rsidRPr="008B3C0B">
        <w:rPr>
          <w:rFonts w:ascii="Arial" w:eastAsia="Times New Roman" w:hAnsi="Arial" w:cs="Arial"/>
          <w:sz w:val="24"/>
          <w:szCs w:val="24"/>
          <w:lang w:eastAsia="pl-PL"/>
        </w:rPr>
        <w:t>chemioterapia – świadczenie, w trakcie którego podawane są produkty lecznicze wymienione w katalogu leków refundowanych stosowanych w</w:t>
      </w:r>
      <w:r w:rsidR="00873533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8B3C0B" w:rsidRPr="008B3C0B">
        <w:rPr>
          <w:rFonts w:ascii="Arial" w:eastAsia="Times New Roman" w:hAnsi="Arial" w:cs="Arial"/>
          <w:sz w:val="24"/>
          <w:szCs w:val="24"/>
          <w:lang w:eastAsia="pl-PL"/>
        </w:rPr>
        <w:t xml:space="preserve">chemioterapii, stanowiącym załącznik nr 1n do zarządzenia w zakresie </w:t>
      </w:r>
      <w:r w:rsidR="008B3C0B" w:rsidRPr="008B3C0B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chemioterapii </w:t>
      </w:r>
      <w:r w:rsidR="00E73424">
        <w:rPr>
          <w:rFonts w:ascii="Arial" w:eastAsia="Times New Roman" w:hAnsi="Arial" w:cs="Arial"/>
          <w:sz w:val="24"/>
          <w:szCs w:val="24"/>
          <w:lang w:eastAsia="pl-PL"/>
        </w:rPr>
        <w:t>lub</w:t>
      </w:r>
      <w:r w:rsidR="008B3C0B" w:rsidRPr="008B3C0B">
        <w:rPr>
          <w:rFonts w:ascii="Arial" w:eastAsia="Times New Roman" w:hAnsi="Arial" w:cs="Arial"/>
          <w:sz w:val="24"/>
          <w:szCs w:val="24"/>
          <w:lang w:eastAsia="pl-PL"/>
        </w:rPr>
        <w:t xml:space="preserve"> substancje czynne wymienione w katalogu</w:t>
      </w:r>
      <w:r w:rsidR="008B3C0B">
        <w:rPr>
          <w:rFonts w:ascii="Arial" w:eastAsia="Times New Roman" w:hAnsi="Arial" w:cs="Arial"/>
          <w:sz w:val="24"/>
          <w:szCs w:val="24"/>
          <w:lang w:eastAsia="pl-PL"/>
        </w:rPr>
        <w:t xml:space="preserve"> refundowanych substancji czynnych</w:t>
      </w:r>
      <w:r w:rsidR="008B3C0B" w:rsidRPr="008B3C0B">
        <w:rPr>
          <w:rFonts w:ascii="Arial" w:eastAsia="Times New Roman" w:hAnsi="Arial" w:cs="Arial"/>
          <w:sz w:val="24"/>
          <w:szCs w:val="24"/>
          <w:lang w:eastAsia="pl-PL"/>
        </w:rPr>
        <w:t>, stanowiącym załącznik nr 1t do zarządzenia w zakresie chemioterapii;</w:t>
      </w:r>
      <w:r w:rsidR="008B3C0B">
        <w:rPr>
          <w:rFonts w:ascii="Arial" w:eastAsia="Times New Roman" w:hAnsi="Arial" w:cs="Arial"/>
          <w:sz w:val="24"/>
          <w:szCs w:val="24"/>
          <w:lang w:eastAsia="pl-PL"/>
        </w:rPr>
        <w:t>”.</w:t>
      </w:r>
    </w:p>
    <w:p w:rsidR="006D76B9" w:rsidRDefault="006D76B9" w:rsidP="00207D3C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17285D" w:rsidRPr="004A77F3" w:rsidRDefault="00207D3C" w:rsidP="00CD2D9B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4A77F3">
        <w:rPr>
          <w:rFonts w:ascii="Arial" w:eastAsia="Times New Roman" w:hAnsi="Arial" w:cs="Arial"/>
          <w:b/>
          <w:sz w:val="24"/>
          <w:szCs w:val="24"/>
          <w:lang w:eastAsia="pl-PL"/>
        </w:rPr>
        <w:t>§ 2.</w:t>
      </w:r>
      <w:r w:rsidRPr="004A77F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65B88" w:rsidRPr="00265B88">
        <w:rPr>
          <w:rFonts w:ascii="Arial" w:eastAsia="Times New Roman" w:hAnsi="Arial" w:cs="Arial"/>
          <w:sz w:val="24"/>
          <w:szCs w:val="24"/>
          <w:lang w:eastAsia="pl-PL"/>
        </w:rPr>
        <w:t xml:space="preserve">Zarządzenie wchodzi w życie z dniem 1 </w:t>
      </w:r>
      <w:r w:rsidR="00265B88">
        <w:rPr>
          <w:rFonts w:ascii="Arial" w:eastAsia="Times New Roman" w:hAnsi="Arial" w:cs="Arial"/>
          <w:sz w:val="24"/>
          <w:szCs w:val="24"/>
          <w:lang w:eastAsia="pl-PL"/>
        </w:rPr>
        <w:t>lipca</w:t>
      </w:r>
      <w:r w:rsidR="00265B88" w:rsidRPr="00265B88">
        <w:rPr>
          <w:rFonts w:ascii="Arial" w:eastAsia="Times New Roman" w:hAnsi="Arial" w:cs="Arial"/>
          <w:sz w:val="24"/>
          <w:szCs w:val="24"/>
          <w:lang w:eastAsia="pl-PL"/>
        </w:rPr>
        <w:t xml:space="preserve"> 2018 r.</w:t>
      </w:r>
    </w:p>
    <w:p w:rsidR="0056067F" w:rsidRDefault="00F6438D" w:rsidP="0056067F">
      <w:pPr>
        <w:widowControl w:val="0"/>
        <w:autoSpaceDE w:val="0"/>
        <w:autoSpaceDN w:val="0"/>
        <w:adjustRightInd w:val="0"/>
        <w:spacing w:after="0" w:line="360" w:lineRule="auto"/>
        <w:ind w:left="709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A77F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4A77F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4A77F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4A77F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4A77F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4A77F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4A77F3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5E0530" w:rsidRDefault="005E0530" w:rsidP="008B3C0B">
      <w:pPr>
        <w:widowControl w:val="0"/>
        <w:autoSpaceDE w:val="0"/>
        <w:autoSpaceDN w:val="0"/>
        <w:adjustRightInd w:val="0"/>
        <w:spacing w:after="0" w:line="360" w:lineRule="auto"/>
        <w:ind w:left="3544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256C48" w:rsidRPr="00256C48" w:rsidRDefault="00256C48" w:rsidP="00256C48">
      <w:pPr>
        <w:widowControl w:val="0"/>
        <w:autoSpaceDE w:val="0"/>
        <w:autoSpaceDN w:val="0"/>
        <w:adjustRightInd w:val="0"/>
        <w:spacing w:after="0" w:line="360" w:lineRule="auto"/>
        <w:ind w:left="3544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56C4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PREZES</w:t>
      </w:r>
      <w:r w:rsidRPr="00256C48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  <w:t>NARODOWEGO FUNDUSZU ZDROWIA</w:t>
      </w:r>
    </w:p>
    <w:p w:rsidR="00256C48" w:rsidRPr="00256C48" w:rsidRDefault="00256C48" w:rsidP="00256C48">
      <w:pPr>
        <w:widowControl w:val="0"/>
        <w:autoSpaceDE w:val="0"/>
        <w:autoSpaceDN w:val="0"/>
        <w:adjustRightInd w:val="0"/>
        <w:spacing w:after="0" w:line="360" w:lineRule="auto"/>
        <w:ind w:left="3544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256C48">
        <w:rPr>
          <w:rFonts w:ascii="Arial" w:eastAsia="Times New Roman" w:hAnsi="Arial" w:cs="Arial"/>
          <w:sz w:val="24"/>
          <w:szCs w:val="24"/>
          <w:lang w:eastAsia="pl-PL"/>
        </w:rPr>
        <w:t>Andrzej Jacyna</w:t>
      </w:r>
    </w:p>
    <w:p w:rsidR="00F6438D" w:rsidRPr="0056067F" w:rsidRDefault="00F6438D" w:rsidP="008B3C0B">
      <w:pPr>
        <w:widowControl w:val="0"/>
        <w:autoSpaceDE w:val="0"/>
        <w:autoSpaceDN w:val="0"/>
        <w:adjustRightInd w:val="0"/>
        <w:spacing w:after="0" w:line="360" w:lineRule="auto"/>
        <w:ind w:left="3544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GoBack"/>
      <w:bookmarkEnd w:id="0"/>
    </w:p>
    <w:sectPr w:rsidR="00F6438D" w:rsidRPr="005606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6BE" w:rsidRDefault="002F06BE" w:rsidP="005349B7">
      <w:pPr>
        <w:spacing w:after="0" w:line="240" w:lineRule="auto"/>
      </w:pPr>
      <w:r>
        <w:separator/>
      </w:r>
    </w:p>
  </w:endnote>
  <w:endnote w:type="continuationSeparator" w:id="0">
    <w:p w:rsidR="002F06BE" w:rsidRDefault="002F06BE" w:rsidP="00534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6BE" w:rsidRDefault="002F06BE" w:rsidP="005349B7">
      <w:pPr>
        <w:spacing w:after="0" w:line="240" w:lineRule="auto"/>
      </w:pPr>
      <w:r>
        <w:separator/>
      </w:r>
    </w:p>
  </w:footnote>
  <w:footnote w:type="continuationSeparator" w:id="0">
    <w:p w:rsidR="002F06BE" w:rsidRDefault="002F06BE" w:rsidP="005349B7">
      <w:pPr>
        <w:spacing w:after="0" w:line="240" w:lineRule="auto"/>
      </w:pPr>
      <w:r>
        <w:continuationSeparator/>
      </w:r>
    </w:p>
  </w:footnote>
  <w:footnote w:id="1">
    <w:p w:rsidR="005349B7" w:rsidRDefault="005349B7" w:rsidP="004A77F3">
      <w:pPr>
        <w:pStyle w:val="Tekstprzypisudolnego"/>
        <w:jc w:val="both"/>
      </w:pPr>
      <w:r w:rsidRPr="000B676F">
        <w:rPr>
          <w:rStyle w:val="Odwoanieprzypisudolnego"/>
          <w:rFonts w:ascii="Arial" w:hAnsi="Arial" w:cs="Arial"/>
          <w:sz w:val="18"/>
        </w:rPr>
        <w:footnoteRef/>
      </w:r>
      <w:r w:rsidR="008B5D0E" w:rsidRPr="000B676F">
        <w:rPr>
          <w:rFonts w:ascii="Arial" w:hAnsi="Arial" w:cs="Arial"/>
          <w:sz w:val="18"/>
          <w:vertAlign w:val="superscript"/>
        </w:rPr>
        <w:t>)</w:t>
      </w:r>
      <w:r w:rsidRPr="000B676F">
        <w:rPr>
          <w:rFonts w:ascii="Arial" w:hAnsi="Arial" w:cs="Arial"/>
          <w:sz w:val="18"/>
        </w:rPr>
        <w:t xml:space="preserve"> </w:t>
      </w:r>
      <w:r w:rsidRPr="000B676F">
        <w:rPr>
          <w:rFonts w:ascii="Arial" w:hAnsi="Arial" w:cs="Arial"/>
          <w:color w:val="222222"/>
          <w:sz w:val="18"/>
        </w:rPr>
        <w:t>Zmiany tekstu jednolitego wymienionej ustawy zostały ogłoszone w Dz. U. z 2017 r. poz. 2110, 2217, 2361 i</w:t>
      </w:r>
      <w:r w:rsidR="000B676F">
        <w:rPr>
          <w:rFonts w:ascii="Arial" w:hAnsi="Arial" w:cs="Arial"/>
          <w:color w:val="222222"/>
          <w:sz w:val="18"/>
        </w:rPr>
        <w:t> </w:t>
      </w:r>
      <w:r w:rsidRPr="000B676F">
        <w:rPr>
          <w:rFonts w:ascii="Arial" w:hAnsi="Arial" w:cs="Arial"/>
          <w:color w:val="222222"/>
          <w:sz w:val="18"/>
        </w:rPr>
        <w:t>2434 oraz z 2018 r. poz. 107, 138, 650</w:t>
      </w:r>
      <w:r w:rsidR="008B5D0E" w:rsidRPr="000B676F">
        <w:rPr>
          <w:rFonts w:ascii="Arial" w:hAnsi="Arial" w:cs="Arial"/>
          <w:color w:val="222222"/>
          <w:sz w:val="18"/>
        </w:rPr>
        <w:t>,</w:t>
      </w:r>
      <w:r w:rsidRPr="000B676F">
        <w:rPr>
          <w:rFonts w:ascii="Arial" w:hAnsi="Arial" w:cs="Arial"/>
          <w:color w:val="222222"/>
          <w:sz w:val="18"/>
        </w:rPr>
        <w:t xml:space="preserve"> 697</w:t>
      </w:r>
      <w:r w:rsidR="004C21BD" w:rsidRPr="000B676F">
        <w:rPr>
          <w:rFonts w:ascii="Arial" w:hAnsi="Arial" w:cs="Arial"/>
          <w:color w:val="222222"/>
          <w:sz w:val="18"/>
        </w:rPr>
        <w:t xml:space="preserve">, </w:t>
      </w:r>
      <w:r w:rsidR="008B5D0E" w:rsidRPr="000B676F">
        <w:rPr>
          <w:rFonts w:ascii="Arial" w:hAnsi="Arial" w:cs="Arial"/>
          <w:color w:val="222222"/>
          <w:sz w:val="18"/>
        </w:rPr>
        <w:t>730</w:t>
      </w:r>
      <w:r w:rsidR="009C18E6" w:rsidRPr="000B676F">
        <w:rPr>
          <w:rFonts w:ascii="Arial" w:hAnsi="Arial" w:cs="Arial"/>
          <w:color w:val="222222"/>
          <w:sz w:val="18"/>
        </w:rPr>
        <w:t>,</w:t>
      </w:r>
      <w:r w:rsidR="005E0530">
        <w:rPr>
          <w:rFonts w:ascii="Arial" w:hAnsi="Arial" w:cs="Arial"/>
          <w:color w:val="222222"/>
          <w:sz w:val="18"/>
        </w:rPr>
        <w:t xml:space="preserve"> 771,</w:t>
      </w:r>
      <w:r w:rsidR="009C18E6" w:rsidRPr="000B676F">
        <w:rPr>
          <w:rFonts w:ascii="Arial" w:hAnsi="Arial" w:cs="Arial"/>
          <w:color w:val="222222"/>
          <w:sz w:val="18"/>
        </w:rPr>
        <w:t xml:space="preserve"> 858, 912</w:t>
      </w:r>
      <w:r w:rsidR="00F244A3">
        <w:rPr>
          <w:rFonts w:ascii="Arial" w:hAnsi="Arial" w:cs="Arial"/>
          <w:color w:val="222222"/>
          <w:sz w:val="18"/>
        </w:rPr>
        <w:t xml:space="preserve">, </w:t>
      </w:r>
      <w:r w:rsidR="009C18E6" w:rsidRPr="000B676F">
        <w:rPr>
          <w:rFonts w:ascii="Arial" w:hAnsi="Arial" w:cs="Arial"/>
          <w:color w:val="222222"/>
          <w:sz w:val="18"/>
        </w:rPr>
        <w:t>932</w:t>
      </w:r>
      <w:r w:rsidR="00F244A3">
        <w:rPr>
          <w:rFonts w:ascii="Arial" w:hAnsi="Arial" w:cs="Arial"/>
          <w:color w:val="222222"/>
          <w:sz w:val="18"/>
        </w:rPr>
        <w:t>, 1115 i 1128.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D6C06"/>
    <w:multiLevelType w:val="hybridMultilevel"/>
    <w:tmpl w:val="ECEE1DDA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>
    <w:nsid w:val="2D7E070D"/>
    <w:multiLevelType w:val="hybridMultilevel"/>
    <w:tmpl w:val="5B2406E4"/>
    <w:lvl w:ilvl="0" w:tplc="B588D978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2F6911E8"/>
    <w:multiLevelType w:val="hybridMultilevel"/>
    <w:tmpl w:val="6B38CFC8"/>
    <w:lvl w:ilvl="0" w:tplc="8178537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419830C9"/>
    <w:multiLevelType w:val="multilevel"/>
    <w:tmpl w:val="75AEF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AA26406"/>
    <w:multiLevelType w:val="multilevel"/>
    <w:tmpl w:val="25B4B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6F751E6"/>
    <w:multiLevelType w:val="hybridMultilevel"/>
    <w:tmpl w:val="3668B3CE"/>
    <w:lvl w:ilvl="0" w:tplc="04150017">
      <w:start w:val="1"/>
      <w:numFmt w:val="lowerLetter"/>
      <w:lvlText w:val="%1)"/>
      <w:lvlJc w:val="left"/>
      <w:pPr>
        <w:ind w:left="2834" w:hanging="360"/>
      </w:pPr>
    </w:lvl>
    <w:lvl w:ilvl="1" w:tplc="04150019" w:tentative="1">
      <w:start w:val="1"/>
      <w:numFmt w:val="lowerLetter"/>
      <w:lvlText w:val="%2."/>
      <w:lvlJc w:val="left"/>
      <w:pPr>
        <w:ind w:left="3554" w:hanging="360"/>
      </w:pPr>
    </w:lvl>
    <w:lvl w:ilvl="2" w:tplc="0415001B" w:tentative="1">
      <w:start w:val="1"/>
      <w:numFmt w:val="lowerRoman"/>
      <w:lvlText w:val="%3."/>
      <w:lvlJc w:val="right"/>
      <w:pPr>
        <w:ind w:left="4274" w:hanging="180"/>
      </w:pPr>
    </w:lvl>
    <w:lvl w:ilvl="3" w:tplc="0415000F" w:tentative="1">
      <w:start w:val="1"/>
      <w:numFmt w:val="decimal"/>
      <w:lvlText w:val="%4."/>
      <w:lvlJc w:val="left"/>
      <w:pPr>
        <w:ind w:left="4994" w:hanging="360"/>
      </w:pPr>
    </w:lvl>
    <w:lvl w:ilvl="4" w:tplc="04150019" w:tentative="1">
      <w:start w:val="1"/>
      <w:numFmt w:val="lowerLetter"/>
      <w:lvlText w:val="%5."/>
      <w:lvlJc w:val="left"/>
      <w:pPr>
        <w:ind w:left="5714" w:hanging="360"/>
      </w:pPr>
    </w:lvl>
    <w:lvl w:ilvl="5" w:tplc="0415001B" w:tentative="1">
      <w:start w:val="1"/>
      <w:numFmt w:val="lowerRoman"/>
      <w:lvlText w:val="%6."/>
      <w:lvlJc w:val="right"/>
      <w:pPr>
        <w:ind w:left="6434" w:hanging="180"/>
      </w:pPr>
    </w:lvl>
    <w:lvl w:ilvl="6" w:tplc="0415000F" w:tentative="1">
      <w:start w:val="1"/>
      <w:numFmt w:val="decimal"/>
      <w:lvlText w:val="%7."/>
      <w:lvlJc w:val="left"/>
      <w:pPr>
        <w:ind w:left="7154" w:hanging="360"/>
      </w:pPr>
    </w:lvl>
    <w:lvl w:ilvl="7" w:tplc="04150019" w:tentative="1">
      <w:start w:val="1"/>
      <w:numFmt w:val="lowerLetter"/>
      <w:lvlText w:val="%8."/>
      <w:lvlJc w:val="left"/>
      <w:pPr>
        <w:ind w:left="7874" w:hanging="360"/>
      </w:pPr>
    </w:lvl>
    <w:lvl w:ilvl="8" w:tplc="0415001B" w:tentative="1">
      <w:start w:val="1"/>
      <w:numFmt w:val="lowerRoman"/>
      <w:lvlText w:val="%9."/>
      <w:lvlJc w:val="right"/>
      <w:pPr>
        <w:ind w:left="8594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A4A"/>
    <w:rsid w:val="00013870"/>
    <w:rsid w:val="000B676F"/>
    <w:rsid w:val="00207D3C"/>
    <w:rsid w:val="00256C48"/>
    <w:rsid w:val="00265B88"/>
    <w:rsid w:val="002F06BE"/>
    <w:rsid w:val="00300466"/>
    <w:rsid w:val="00337AEC"/>
    <w:rsid w:val="003A0093"/>
    <w:rsid w:val="003A316B"/>
    <w:rsid w:val="003B457D"/>
    <w:rsid w:val="003E4D73"/>
    <w:rsid w:val="004146EF"/>
    <w:rsid w:val="00414946"/>
    <w:rsid w:val="00470F1A"/>
    <w:rsid w:val="004A77F3"/>
    <w:rsid w:val="004C21BD"/>
    <w:rsid w:val="005349B7"/>
    <w:rsid w:val="0056067F"/>
    <w:rsid w:val="005C4B90"/>
    <w:rsid w:val="005E0530"/>
    <w:rsid w:val="006119B2"/>
    <w:rsid w:val="00622272"/>
    <w:rsid w:val="006D58F4"/>
    <w:rsid w:val="006D76B9"/>
    <w:rsid w:val="00745F3A"/>
    <w:rsid w:val="007A7D3A"/>
    <w:rsid w:val="007E3D8A"/>
    <w:rsid w:val="007F4F09"/>
    <w:rsid w:val="008258C8"/>
    <w:rsid w:val="0084050E"/>
    <w:rsid w:val="00870763"/>
    <w:rsid w:val="00873533"/>
    <w:rsid w:val="008B3C0B"/>
    <w:rsid w:val="008B5D0E"/>
    <w:rsid w:val="008C704A"/>
    <w:rsid w:val="008F02EE"/>
    <w:rsid w:val="009C18E6"/>
    <w:rsid w:val="00A36A4A"/>
    <w:rsid w:val="00A63DDA"/>
    <w:rsid w:val="00B344E0"/>
    <w:rsid w:val="00B855EE"/>
    <w:rsid w:val="00BC3F33"/>
    <w:rsid w:val="00BC537F"/>
    <w:rsid w:val="00BF47B2"/>
    <w:rsid w:val="00C076B2"/>
    <w:rsid w:val="00C67A0D"/>
    <w:rsid w:val="00C71F63"/>
    <w:rsid w:val="00C8697A"/>
    <w:rsid w:val="00CD25EE"/>
    <w:rsid w:val="00CD2D9B"/>
    <w:rsid w:val="00DB2731"/>
    <w:rsid w:val="00E51218"/>
    <w:rsid w:val="00E73424"/>
    <w:rsid w:val="00F244A3"/>
    <w:rsid w:val="00F6438D"/>
    <w:rsid w:val="00FF5558"/>
    <w:rsid w:val="00FF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36A4A"/>
    <w:pPr>
      <w:keepNext/>
      <w:widowControl w:val="0"/>
      <w:adjustRightInd w:val="0"/>
      <w:spacing w:before="240" w:after="60" w:line="360" w:lineRule="atLeast"/>
      <w:jc w:val="both"/>
      <w:textAlignment w:val="baseline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36A4A"/>
    <w:rPr>
      <w:strike w:val="0"/>
      <w:dstrike w:val="0"/>
      <w:color w:val="306EFF"/>
      <w:u w:val="none"/>
      <w:effect w:val="none"/>
      <w:shd w:val="clear" w:color="auto" w:fill="auto"/>
    </w:rPr>
  </w:style>
  <w:style w:type="character" w:styleId="Pogrubienie">
    <w:name w:val="Strong"/>
    <w:basedOn w:val="Domylnaczcionkaakapitu"/>
    <w:uiPriority w:val="22"/>
    <w:qFormat/>
    <w:rsid w:val="00A36A4A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A36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36A4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49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49B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49B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5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5D0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C4B9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C4B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C4B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C4B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4B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4B9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36A4A"/>
    <w:pPr>
      <w:keepNext/>
      <w:widowControl w:val="0"/>
      <w:adjustRightInd w:val="0"/>
      <w:spacing w:before="240" w:after="60" w:line="360" w:lineRule="atLeast"/>
      <w:jc w:val="both"/>
      <w:textAlignment w:val="baseline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36A4A"/>
    <w:rPr>
      <w:strike w:val="0"/>
      <w:dstrike w:val="0"/>
      <w:color w:val="306EFF"/>
      <w:u w:val="none"/>
      <w:effect w:val="none"/>
      <w:shd w:val="clear" w:color="auto" w:fill="auto"/>
    </w:rPr>
  </w:style>
  <w:style w:type="character" w:styleId="Pogrubienie">
    <w:name w:val="Strong"/>
    <w:basedOn w:val="Domylnaczcionkaakapitu"/>
    <w:uiPriority w:val="22"/>
    <w:qFormat/>
    <w:rsid w:val="00A36A4A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A36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36A4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49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49B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49B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5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5D0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C4B9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C4B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C4B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C4B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4B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4B9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1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2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23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14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671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53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779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119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9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9692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239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070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1383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62459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07946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7721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53517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89151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9165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774938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40242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65503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2236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27948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1280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18102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70336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31151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33876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5704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18199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1789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4759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226770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765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92778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9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46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37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26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00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nfz.gov.pl/zarzadzenia-prezesa/zarzadzenia-prezesa-nfz/zarzadzenie-nr-1092017dsoz,6682.htm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nfz.gov.pl/zarzadzenia-prezesa/zarzadzenia-prezesa-nfz/zarzadzenie-nr-972017dsoz,6658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fz.gov.pl/zarzadzenia-prezesa/zarzadzenia-prezesa-nfz/zarzadzenie-nr-812017dsoz,6636.htm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nfz.gov.pl/zarzadzenia-prezesa/zarzadzenia-prezesa-nfz/zarzadzenie-nr-782017dsoz,6630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nfz.gov.pl/zarzadzenia-prezesa/zarzadzenia-prezesa-nfz/zarzadzenie-nr-692017dsoz,6615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01DC9-5DB8-4723-AA7A-72A1F735C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2018-06-20T07:29:00Z</cp:lastPrinted>
  <dcterms:created xsi:type="dcterms:W3CDTF">2018-06-26T09:42:00Z</dcterms:created>
  <dcterms:modified xsi:type="dcterms:W3CDTF">2018-06-26T09:42:00Z</dcterms:modified>
</cp:coreProperties>
</file>