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38" w:rsidRDefault="002873F6" w:rsidP="00C7129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266EE">
        <w:rPr>
          <w:rFonts w:ascii="Arial" w:hAnsi="Arial" w:cs="Arial"/>
          <w:b/>
          <w:sz w:val="24"/>
          <w:szCs w:val="24"/>
        </w:rPr>
        <w:t>Uzasadnienie</w:t>
      </w:r>
    </w:p>
    <w:p w:rsidR="004946B8" w:rsidRPr="004946B8" w:rsidRDefault="004946B8" w:rsidP="00C7129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946B8" w:rsidRDefault="00C71291" w:rsidP="00C71291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Niniejsze zarządzenie w sprawie</w:t>
      </w:r>
      <w:r w:rsidRPr="00C71291">
        <w:rPr>
          <w:rFonts w:ascii="Arial" w:hAnsi="Arial" w:cs="Arial"/>
          <w:sz w:val="24"/>
          <w:szCs w:val="24"/>
        </w:rPr>
        <w:t xml:space="preserve"> umów o realizację programu pilotażowego </w:t>
      </w:r>
      <w:r>
        <w:rPr>
          <w:rFonts w:ascii="Arial" w:hAnsi="Arial" w:cs="Arial"/>
          <w:sz w:val="24"/>
          <w:szCs w:val="24"/>
        </w:rPr>
        <w:br/>
      </w:r>
      <w:r w:rsidRPr="00C71291">
        <w:rPr>
          <w:rFonts w:ascii="Arial" w:hAnsi="Arial" w:cs="Arial"/>
          <w:sz w:val="24"/>
          <w:szCs w:val="24"/>
        </w:rPr>
        <w:t>w centrach zdrowia psychicznego</w:t>
      </w:r>
      <w:r>
        <w:rPr>
          <w:rFonts w:ascii="Arial" w:hAnsi="Arial" w:cs="Arial"/>
          <w:sz w:val="24"/>
          <w:szCs w:val="24"/>
        </w:rPr>
        <w:t xml:space="preserve"> </w:t>
      </w:r>
      <w:r w:rsidR="00CB4B0E">
        <w:rPr>
          <w:rFonts w:ascii="Arial" w:hAnsi="Arial" w:cs="Arial"/>
          <w:sz w:val="24"/>
          <w:szCs w:val="24"/>
        </w:rPr>
        <w:t>stanowi wykon</w:t>
      </w:r>
      <w:r>
        <w:rPr>
          <w:rFonts w:ascii="Arial" w:hAnsi="Arial" w:cs="Arial"/>
          <w:sz w:val="24"/>
          <w:szCs w:val="24"/>
        </w:rPr>
        <w:t xml:space="preserve">anie upoważnienia określonego </w:t>
      </w:r>
      <w:r>
        <w:rPr>
          <w:rFonts w:ascii="Arial" w:hAnsi="Arial" w:cs="Arial"/>
          <w:sz w:val="24"/>
          <w:szCs w:val="24"/>
        </w:rPr>
        <w:br/>
        <w:t xml:space="preserve">w </w:t>
      </w:r>
      <w:r w:rsidR="00CB4B0E">
        <w:rPr>
          <w:rFonts w:ascii="Arial" w:hAnsi="Arial" w:cs="Arial"/>
          <w:sz w:val="24"/>
          <w:szCs w:val="24"/>
        </w:rPr>
        <w:t xml:space="preserve">art. </w:t>
      </w:r>
      <w:r w:rsidR="007C31E8" w:rsidRPr="00F26898">
        <w:rPr>
          <w:rFonts w:ascii="Arial" w:hAnsi="Arial" w:cs="Arial"/>
          <w:sz w:val="24"/>
          <w:szCs w:val="24"/>
        </w:rPr>
        <w:t xml:space="preserve">48e ust. </w:t>
      </w:r>
      <w:r w:rsidR="007C31E8">
        <w:rPr>
          <w:rFonts w:ascii="Arial" w:hAnsi="Arial" w:cs="Arial"/>
          <w:sz w:val="24"/>
          <w:szCs w:val="24"/>
        </w:rPr>
        <w:t>1</w:t>
      </w:r>
      <w:r w:rsidR="007C31E8" w:rsidRPr="00F26898">
        <w:rPr>
          <w:rFonts w:ascii="Arial" w:hAnsi="Arial" w:cs="Arial"/>
          <w:sz w:val="24"/>
          <w:szCs w:val="24"/>
        </w:rPr>
        <w:t xml:space="preserve"> i</w:t>
      </w:r>
      <w:r w:rsidR="007C31E8">
        <w:rPr>
          <w:rFonts w:ascii="Arial" w:hAnsi="Arial" w:cs="Arial"/>
          <w:sz w:val="24"/>
          <w:szCs w:val="24"/>
        </w:rPr>
        <w:t xml:space="preserve"> 6</w:t>
      </w:r>
      <w:r w:rsidR="007C31E8" w:rsidRPr="00F26898">
        <w:rPr>
          <w:rFonts w:ascii="Arial" w:hAnsi="Arial" w:cs="Arial"/>
          <w:sz w:val="24"/>
          <w:szCs w:val="24"/>
        </w:rPr>
        <w:t xml:space="preserve"> ustawy z dnia 27 sierpnia 2004 r. o świadczeniach opieki zdrowotnej finansowanych ze środków publicznyc</w:t>
      </w:r>
      <w:r>
        <w:rPr>
          <w:rFonts w:ascii="Arial" w:hAnsi="Arial" w:cs="Arial"/>
          <w:sz w:val="24"/>
          <w:szCs w:val="24"/>
        </w:rPr>
        <w:t xml:space="preserve">h (Dz. U. z 2017 r. poz. 1938 </w:t>
      </w:r>
      <w:r>
        <w:rPr>
          <w:rFonts w:ascii="Arial" w:hAnsi="Arial" w:cs="Arial"/>
          <w:sz w:val="24"/>
          <w:szCs w:val="24"/>
        </w:rPr>
        <w:br/>
        <w:t xml:space="preserve">z </w:t>
      </w:r>
      <w:proofErr w:type="spellStart"/>
      <w:r w:rsidR="007C31E8" w:rsidRPr="00F26898">
        <w:rPr>
          <w:rFonts w:ascii="Arial" w:hAnsi="Arial" w:cs="Arial"/>
          <w:sz w:val="24"/>
          <w:szCs w:val="24"/>
        </w:rPr>
        <w:t>późn</w:t>
      </w:r>
      <w:proofErr w:type="spellEnd"/>
      <w:r w:rsidR="007C31E8" w:rsidRPr="00F26898">
        <w:rPr>
          <w:rFonts w:ascii="Arial" w:hAnsi="Arial" w:cs="Arial"/>
          <w:sz w:val="24"/>
          <w:szCs w:val="24"/>
        </w:rPr>
        <w:t>. zm</w:t>
      </w:r>
      <w:r w:rsidR="007C31E8">
        <w:rPr>
          <w:rFonts w:ascii="Arial" w:hAnsi="Arial" w:cs="Arial"/>
          <w:sz w:val="24"/>
          <w:szCs w:val="24"/>
        </w:rPr>
        <w:t>.)</w:t>
      </w:r>
      <w:r w:rsidR="00915191">
        <w:rPr>
          <w:rFonts w:ascii="Arial" w:hAnsi="Arial" w:cs="Arial"/>
          <w:sz w:val="24"/>
          <w:szCs w:val="24"/>
        </w:rPr>
        <w:t>.</w:t>
      </w:r>
    </w:p>
    <w:p w:rsidR="009D1B5E" w:rsidRDefault="006337A3" w:rsidP="0079079F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Zarządzenie </w:t>
      </w:r>
      <w:r w:rsidR="005A7A82">
        <w:rPr>
          <w:rFonts w:ascii="Arial" w:hAnsi="Arial" w:cs="Arial"/>
          <w:sz w:val="24"/>
          <w:szCs w:val="24"/>
        </w:rPr>
        <w:t>ma na celu w oparciu o prze</w:t>
      </w:r>
      <w:r w:rsidR="002462E9">
        <w:rPr>
          <w:rFonts w:ascii="Arial" w:hAnsi="Arial" w:cs="Arial"/>
          <w:sz w:val="24"/>
          <w:szCs w:val="24"/>
        </w:rPr>
        <w:t xml:space="preserve">pisy </w:t>
      </w:r>
      <w:r w:rsidR="00A41A1C">
        <w:rPr>
          <w:rFonts w:ascii="Arial" w:hAnsi="Arial" w:cs="Arial"/>
          <w:sz w:val="24"/>
          <w:szCs w:val="24"/>
        </w:rPr>
        <w:t>rozporządzenia</w:t>
      </w:r>
      <w:r w:rsidR="002462E9" w:rsidRPr="003D683A">
        <w:rPr>
          <w:rFonts w:ascii="Arial" w:hAnsi="Arial" w:cs="Arial"/>
          <w:sz w:val="24"/>
          <w:szCs w:val="24"/>
        </w:rPr>
        <w:t xml:space="preserve"> Ministra Zdrowia </w:t>
      </w:r>
      <w:r w:rsidR="00A41A1C">
        <w:rPr>
          <w:rFonts w:ascii="Arial" w:hAnsi="Arial" w:cs="Arial"/>
          <w:sz w:val="24"/>
          <w:szCs w:val="24"/>
        </w:rPr>
        <w:br/>
      </w:r>
      <w:r w:rsidR="002462E9" w:rsidRPr="003D683A">
        <w:rPr>
          <w:rFonts w:ascii="Arial" w:hAnsi="Arial" w:cs="Arial"/>
          <w:sz w:val="24"/>
          <w:szCs w:val="24"/>
        </w:rPr>
        <w:t>w sprawie programu pilotażowego w centrach zdrowia psychicznego</w:t>
      </w:r>
      <w:r w:rsidR="002462E9">
        <w:rPr>
          <w:rFonts w:ascii="Arial" w:hAnsi="Arial" w:cs="Arial"/>
          <w:sz w:val="24"/>
          <w:szCs w:val="24"/>
        </w:rPr>
        <w:t xml:space="preserve"> </w:t>
      </w:r>
      <w:r w:rsidR="002462E9" w:rsidRPr="003D683A">
        <w:rPr>
          <w:rFonts w:ascii="Arial" w:hAnsi="Arial" w:cs="Arial"/>
          <w:sz w:val="24"/>
          <w:szCs w:val="24"/>
        </w:rPr>
        <w:t>z dnia 27 k</w:t>
      </w:r>
      <w:r w:rsidR="00A41A1C">
        <w:rPr>
          <w:rFonts w:ascii="Arial" w:hAnsi="Arial" w:cs="Arial"/>
          <w:sz w:val="24"/>
          <w:szCs w:val="24"/>
        </w:rPr>
        <w:t>wietnia 2018 r. (Dz.U.</w:t>
      </w:r>
      <w:r w:rsidR="002462E9" w:rsidRPr="003D683A">
        <w:rPr>
          <w:rFonts w:ascii="Arial" w:hAnsi="Arial" w:cs="Arial"/>
          <w:sz w:val="24"/>
          <w:szCs w:val="24"/>
        </w:rPr>
        <w:t xml:space="preserve"> poz. 852)</w:t>
      </w:r>
      <w:r w:rsidR="00F354B9">
        <w:rPr>
          <w:rFonts w:ascii="Arial" w:hAnsi="Arial" w:cs="Arial"/>
          <w:sz w:val="24"/>
          <w:szCs w:val="24"/>
        </w:rPr>
        <w:t>, zwanego dalej „rozporządzeniem”</w:t>
      </w:r>
      <w:r w:rsidR="005A7A82">
        <w:rPr>
          <w:rFonts w:ascii="Arial" w:hAnsi="Arial" w:cs="Arial"/>
          <w:sz w:val="24"/>
          <w:szCs w:val="24"/>
        </w:rPr>
        <w:t>,</w:t>
      </w:r>
      <w:r w:rsidR="0079079F" w:rsidRPr="0079079F">
        <w:rPr>
          <w:rFonts w:ascii="Arial" w:hAnsi="Arial" w:cs="Arial"/>
          <w:sz w:val="24"/>
          <w:szCs w:val="24"/>
        </w:rPr>
        <w:t xml:space="preserve"> </w:t>
      </w:r>
      <w:r w:rsidR="005A7A82">
        <w:rPr>
          <w:rFonts w:ascii="Arial" w:hAnsi="Arial" w:cs="Arial"/>
          <w:sz w:val="24"/>
          <w:szCs w:val="24"/>
        </w:rPr>
        <w:t>określenie zasad koniecznych</w:t>
      </w:r>
      <w:r w:rsidR="0079079F">
        <w:rPr>
          <w:rFonts w:ascii="Arial" w:hAnsi="Arial" w:cs="Arial"/>
          <w:sz w:val="24"/>
          <w:szCs w:val="24"/>
        </w:rPr>
        <w:t xml:space="preserve"> do sprawozdawania i rozliczania świadczeń, </w:t>
      </w:r>
      <w:r w:rsidR="009D1B5E">
        <w:rPr>
          <w:rFonts w:ascii="Arial" w:hAnsi="Arial" w:cs="Arial"/>
          <w:sz w:val="24"/>
          <w:szCs w:val="24"/>
        </w:rPr>
        <w:t xml:space="preserve">definiuje wzór </w:t>
      </w:r>
      <w:r w:rsidR="005A7A82">
        <w:rPr>
          <w:rFonts w:ascii="Arial" w:hAnsi="Arial" w:cs="Arial"/>
          <w:sz w:val="24"/>
          <w:szCs w:val="24"/>
        </w:rPr>
        <w:t xml:space="preserve">umowy oraz </w:t>
      </w:r>
      <w:r w:rsidR="009D1B5E">
        <w:rPr>
          <w:rFonts w:ascii="Arial" w:hAnsi="Arial" w:cs="Arial"/>
          <w:sz w:val="24"/>
          <w:szCs w:val="24"/>
        </w:rPr>
        <w:t xml:space="preserve">wniosku </w:t>
      </w:r>
      <w:r w:rsidR="00A41A1C">
        <w:rPr>
          <w:rFonts w:ascii="Arial" w:hAnsi="Arial" w:cs="Arial"/>
          <w:sz w:val="24"/>
          <w:szCs w:val="24"/>
        </w:rPr>
        <w:t>o zawarcie umów o realizację</w:t>
      </w:r>
      <w:r w:rsidR="00B52A12">
        <w:rPr>
          <w:rFonts w:ascii="Arial" w:hAnsi="Arial" w:cs="Arial"/>
          <w:sz w:val="24"/>
          <w:szCs w:val="24"/>
        </w:rPr>
        <w:t xml:space="preserve"> </w:t>
      </w:r>
      <w:r w:rsidR="00A41A1C">
        <w:rPr>
          <w:rFonts w:ascii="Arial" w:hAnsi="Arial" w:cs="Arial"/>
          <w:sz w:val="24"/>
          <w:szCs w:val="24"/>
        </w:rPr>
        <w:t xml:space="preserve">programu pilotażowego w centrach zdrowia psychicznego </w:t>
      </w:r>
      <w:r w:rsidR="009D1B5E">
        <w:rPr>
          <w:rFonts w:ascii="Arial" w:hAnsi="Arial" w:cs="Arial"/>
          <w:sz w:val="24"/>
          <w:szCs w:val="24"/>
        </w:rPr>
        <w:t xml:space="preserve">wraz z załącznikami, na podstawie którego Dyrektor Oddziału Funduszu przeprowadza działania, mające na celu zawarcie umowy na realizację świadczeń </w:t>
      </w:r>
      <w:r w:rsidR="005A7A82">
        <w:rPr>
          <w:rFonts w:ascii="Arial" w:hAnsi="Arial" w:cs="Arial"/>
          <w:sz w:val="24"/>
          <w:szCs w:val="24"/>
        </w:rPr>
        <w:t>w centrach zdrowia psychicznego.</w:t>
      </w:r>
    </w:p>
    <w:p w:rsidR="007F54AA" w:rsidRDefault="007F54AA" w:rsidP="002D04D2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Ponad to zarządzenie </w:t>
      </w:r>
      <w:r w:rsidR="00791353">
        <w:rPr>
          <w:rFonts w:ascii="Arial" w:hAnsi="Arial" w:cs="Arial"/>
          <w:sz w:val="24"/>
          <w:szCs w:val="24"/>
        </w:rPr>
        <w:t>formułuje</w:t>
      </w:r>
      <w:r>
        <w:rPr>
          <w:rFonts w:ascii="Arial" w:hAnsi="Arial" w:cs="Arial"/>
          <w:sz w:val="24"/>
          <w:szCs w:val="24"/>
        </w:rPr>
        <w:t xml:space="preserve"> wzór</w:t>
      </w:r>
      <w:r w:rsidR="005A7A82" w:rsidRPr="005A7A82">
        <w:rPr>
          <w:rFonts w:ascii="Arial" w:hAnsi="Arial" w:cs="Arial"/>
          <w:sz w:val="24"/>
          <w:szCs w:val="24"/>
        </w:rPr>
        <w:t xml:space="preserve"> raportu, o którym mowa w § 30 ust. 2 ww. rozporządzenia.</w:t>
      </w:r>
    </w:p>
    <w:p w:rsidR="00DB4446" w:rsidRDefault="001500DC" w:rsidP="00C71291">
      <w:pPr>
        <w:pStyle w:val="Akapitzlist"/>
        <w:spacing w:before="240" w:line="36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DB4446">
        <w:rPr>
          <w:rFonts w:ascii="Arial" w:hAnsi="Arial" w:cs="Arial"/>
          <w:sz w:val="24"/>
          <w:szCs w:val="24"/>
        </w:rPr>
        <w:t>Skutek finansowy w skali sześciu miesięcy</w:t>
      </w:r>
      <w:r w:rsidR="002343B5">
        <w:rPr>
          <w:rFonts w:ascii="Arial" w:hAnsi="Arial" w:cs="Arial"/>
          <w:sz w:val="24"/>
          <w:szCs w:val="24"/>
        </w:rPr>
        <w:t xml:space="preserve"> szacowany jest na  około 40</w:t>
      </w:r>
      <w:r w:rsidRPr="00DB4446">
        <w:rPr>
          <w:rFonts w:ascii="Arial" w:hAnsi="Arial" w:cs="Arial"/>
          <w:sz w:val="24"/>
          <w:szCs w:val="24"/>
        </w:rPr>
        <w:t xml:space="preserve"> mln zł.</w:t>
      </w:r>
    </w:p>
    <w:p w:rsidR="00A46B94" w:rsidRPr="00C60820" w:rsidRDefault="00A46B94" w:rsidP="00C71291">
      <w:pPr>
        <w:pStyle w:val="Akapitzlist"/>
        <w:spacing w:before="240" w:line="360" w:lineRule="auto"/>
        <w:ind w:left="0" w:firstLine="360"/>
        <w:jc w:val="both"/>
        <w:rPr>
          <w:rFonts w:ascii="Arial" w:hAnsi="Arial" w:cs="Arial"/>
          <w:sz w:val="24"/>
          <w:szCs w:val="24"/>
        </w:rPr>
      </w:pPr>
    </w:p>
    <w:p w:rsidR="00C80A3F" w:rsidRDefault="004713A2" w:rsidP="00C71291">
      <w:pPr>
        <w:pStyle w:val="Akapitzlist"/>
        <w:spacing w:before="240"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Projekt zarządzenia Prezesa Narodowego Funduszu Zdrowia, </w:t>
      </w:r>
      <w:r w:rsidR="004329A1">
        <w:rPr>
          <w:rFonts w:ascii="Arial" w:eastAsia="Times New Roman" w:hAnsi="Arial" w:cs="Arial"/>
          <w:sz w:val="24"/>
          <w:szCs w:val="24"/>
          <w:lang w:eastAsia="pl-PL"/>
        </w:rPr>
        <w:t>był przedmiotem</w:t>
      </w:r>
      <w:r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 konsultacji zewnętrznych.</w:t>
      </w:r>
      <w:r w:rsidR="00C80A3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FD59D1" w:rsidRDefault="004713A2" w:rsidP="00C71291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713A2">
        <w:rPr>
          <w:rFonts w:ascii="Arial" w:eastAsia="Times New Roman" w:hAnsi="Arial" w:cs="Arial"/>
          <w:sz w:val="24"/>
          <w:szCs w:val="24"/>
          <w:lang w:eastAsia="pl-PL"/>
        </w:rPr>
        <w:t>W ramach</w:t>
      </w:r>
      <w:r w:rsidR="009603E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03E4" w:rsidRPr="009603E4">
        <w:rPr>
          <w:rFonts w:ascii="Arial" w:eastAsia="Times New Roman" w:hAnsi="Arial" w:cs="Arial"/>
          <w:sz w:val="24"/>
          <w:szCs w:val="24"/>
          <w:lang w:eastAsia="pl-PL"/>
        </w:rPr>
        <w:t xml:space="preserve">ww. </w:t>
      </w:r>
      <w:r w:rsidRPr="004713A2">
        <w:rPr>
          <w:rFonts w:ascii="Arial" w:eastAsia="Times New Roman" w:hAnsi="Arial" w:cs="Arial"/>
          <w:sz w:val="24"/>
          <w:szCs w:val="24"/>
          <w:lang w:eastAsia="pl-PL"/>
        </w:rPr>
        <w:t>konsultacji projekt został przedstawiony do zaopiniowania właściwym w sprawie podmiotom: konsultantom krajowym we właściwej dziedzinie medycyny, samorządom zawodowym (Naczelna Rada Lekarska, Naczelna Rada Pielęgniarek i Położnych)</w:t>
      </w:r>
      <w:r w:rsidR="009603E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619E5">
        <w:rPr>
          <w:rFonts w:ascii="Arial" w:eastAsia="Times New Roman" w:hAnsi="Arial" w:cs="Arial"/>
          <w:sz w:val="24"/>
          <w:szCs w:val="24"/>
          <w:lang w:eastAsia="pl-PL"/>
        </w:rPr>
        <w:t>oraz</w:t>
      </w:r>
      <w:r w:rsidR="009603E4" w:rsidRPr="009603E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3A2">
        <w:rPr>
          <w:rFonts w:ascii="Arial" w:eastAsia="Times New Roman" w:hAnsi="Arial" w:cs="Arial"/>
          <w:sz w:val="24"/>
          <w:szCs w:val="24"/>
          <w:lang w:eastAsia="pl-PL"/>
        </w:rPr>
        <w:t>reprezentatywnym or</w:t>
      </w:r>
      <w:r w:rsidR="003734E9">
        <w:rPr>
          <w:rFonts w:ascii="Arial" w:eastAsia="Times New Roman" w:hAnsi="Arial" w:cs="Arial"/>
          <w:sz w:val="24"/>
          <w:szCs w:val="24"/>
          <w:lang w:eastAsia="pl-PL"/>
        </w:rPr>
        <w:t xml:space="preserve">ganizacjom </w:t>
      </w:r>
      <w:r w:rsidRPr="004713A2">
        <w:rPr>
          <w:rFonts w:ascii="Arial" w:eastAsia="Times New Roman" w:hAnsi="Arial" w:cs="Arial"/>
          <w:sz w:val="24"/>
          <w:szCs w:val="24"/>
          <w:lang w:eastAsia="pl-PL"/>
        </w:rPr>
        <w:t>świadczeniodawców, w rozu</w:t>
      </w:r>
      <w:r w:rsidR="00C80A3F">
        <w:rPr>
          <w:rFonts w:ascii="Arial" w:eastAsia="Times New Roman" w:hAnsi="Arial" w:cs="Arial"/>
          <w:sz w:val="24"/>
          <w:szCs w:val="24"/>
          <w:lang w:eastAsia="pl-PL"/>
        </w:rPr>
        <w:t>mieniu art. 31sb ust.1 ustawy o </w:t>
      </w:r>
      <w:r w:rsidRPr="004713A2">
        <w:rPr>
          <w:rFonts w:ascii="Arial" w:eastAsia="Times New Roman" w:hAnsi="Arial" w:cs="Arial"/>
          <w:sz w:val="24"/>
          <w:szCs w:val="24"/>
          <w:lang w:eastAsia="pl-PL"/>
        </w:rPr>
        <w:t>świ</w:t>
      </w:r>
      <w:r w:rsidR="004329A1">
        <w:rPr>
          <w:rFonts w:ascii="Arial" w:eastAsia="Times New Roman" w:hAnsi="Arial" w:cs="Arial"/>
          <w:sz w:val="24"/>
          <w:szCs w:val="24"/>
          <w:lang w:eastAsia="pl-PL"/>
        </w:rPr>
        <w:t>adczeniach. Ponadto projekt był przedstawiony</w:t>
      </w:r>
      <w:bookmarkStart w:id="0" w:name="_GoBack"/>
      <w:bookmarkEnd w:id="0"/>
      <w:r w:rsidR="0035397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329A1">
        <w:rPr>
          <w:rFonts w:ascii="Arial" w:eastAsia="Times New Roman" w:hAnsi="Arial" w:cs="Arial"/>
          <w:sz w:val="24"/>
          <w:szCs w:val="24"/>
          <w:lang w:eastAsia="pl-PL"/>
        </w:rPr>
        <w:t>oddziałom w</w:t>
      </w:r>
      <w:r w:rsidR="00CD4D6B">
        <w:rPr>
          <w:rFonts w:ascii="Arial" w:eastAsia="Times New Roman" w:hAnsi="Arial" w:cs="Arial"/>
          <w:sz w:val="24"/>
          <w:szCs w:val="24"/>
          <w:lang w:eastAsia="pl-PL"/>
        </w:rPr>
        <w:t>ojewódzkim NFZ i</w:t>
      </w:r>
      <w:r w:rsidR="00353971">
        <w:rPr>
          <w:rFonts w:ascii="Arial" w:eastAsia="Times New Roman" w:hAnsi="Arial" w:cs="Arial"/>
          <w:sz w:val="24"/>
          <w:szCs w:val="24"/>
          <w:lang w:eastAsia="pl-PL"/>
        </w:rPr>
        <w:t xml:space="preserve"> podmiotom wymienionym w załączniku nr 1 do </w:t>
      </w:r>
      <w:r w:rsidR="004329A1">
        <w:rPr>
          <w:rFonts w:ascii="Arial" w:hAnsi="Arial" w:cs="Arial"/>
          <w:sz w:val="24"/>
          <w:szCs w:val="24"/>
        </w:rPr>
        <w:t>r</w:t>
      </w:r>
      <w:r w:rsidR="00353971">
        <w:rPr>
          <w:rFonts w:ascii="Arial" w:hAnsi="Arial" w:cs="Arial"/>
          <w:sz w:val="24"/>
          <w:szCs w:val="24"/>
        </w:rPr>
        <w:t>ozporządzenia</w:t>
      </w:r>
      <w:r w:rsidR="004329A1">
        <w:rPr>
          <w:rFonts w:ascii="Arial" w:hAnsi="Arial" w:cs="Arial"/>
          <w:sz w:val="24"/>
          <w:szCs w:val="24"/>
        </w:rPr>
        <w:t>.</w:t>
      </w:r>
    </w:p>
    <w:p w:rsidR="00C60820" w:rsidRPr="00C80A3F" w:rsidRDefault="00C60820" w:rsidP="00C71291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C60820" w:rsidRPr="00C80A3F" w:rsidSect="00556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26683"/>
    <w:multiLevelType w:val="hybridMultilevel"/>
    <w:tmpl w:val="DC927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A614A8"/>
    <w:multiLevelType w:val="hybridMultilevel"/>
    <w:tmpl w:val="9C98E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031F4"/>
    <w:rsid w:val="0000662F"/>
    <w:rsid w:val="00040114"/>
    <w:rsid w:val="0007487A"/>
    <w:rsid w:val="00086CD4"/>
    <w:rsid w:val="00090578"/>
    <w:rsid w:val="000F4AE7"/>
    <w:rsid w:val="001500DC"/>
    <w:rsid w:val="00152664"/>
    <w:rsid w:val="00166183"/>
    <w:rsid w:val="001A2D7F"/>
    <w:rsid w:val="001A6A2F"/>
    <w:rsid w:val="001E34A4"/>
    <w:rsid w:val="001F70ED"/>
    <w:rsid w:val="00205820"/>
    <w:rsid w:val="00222711"/>
    <w:rsid w:val="002343B5"/>
    <w:rsid w:val="0024212B"/>
    <w:rsid w:val="002462E9"/>
    <w:rsid w:val="0028090C"/>
    <w:rsid w:val="002873F6"/>
    <w:rsid w:val="002D04D2"/>
    <w:rsid w:val="002D0FB6"/>
    <w:rsid w:val="002E13EE"/>
    <w:rsid w:val="002E1EA4"/>
    <w:rsid w:val="00353971"/>
    <w:rsid w:val="0035486B"/>
    <w:rsid w:val="00361ECE"/>
    <w:rsid w:val="00366616"/>
    <w:rsid w:val="003734E9"/>
    <w:rsid w:val="003814D4"/>
    <w:rsid w:val="003A69C2"/>
    <w:rsid w:val="003D683A"/>
    <w:rsid w:val="004329A1"/>
    <w:rsid w:val="004713A2"/>
    <w:rsid w:val="00477A70"/>
    <w:rsid w:val="004946B8"/>
    <w:rsid w:val="004A50C6"/>
    <w:rsid w:val="004C18B2"/>
    <w:rsid w:val="004C4AAF"/>
    <w:rsid w:val="004C55D1"/>
    <w:rsid w:val="004C664D"/>
    <w:rsid w:val="005071BB"/>
    <w:rsid w:val="00511944"/>
    <w:rsid w:val="00521F99"/>
    <w:rsid w:val="00534A08"/>
    <w:rsid w:val="00536EF7"/>
    <w:rsid w:val="00556C28"/>
    <w:rsid w:val="00563A2E"/>
    <w:rsid w:val="005A7A82"/>
    <w:rsid w:val="00614479"/>
    <w:rsid w:val="006245B3"/>
    <w:rsid w:val="00626A74"/>
    <w:rsid w:val="006337A3"/>
    <w:rsid w:val="00636999"/>
    <w:rsid w:val="006B0EA4"/>
    <w:rsid w:val="006C0B05"/>
    <w:rsid w:val="006E0D0F"/>
    <w:rsid w:val="006E6638"/>
    <w:rsid w:val="00700BF9"/>
    <w:rsid w:val="0071782C"/>
    <w:rsid w:val="007266EE"/>
    <w:rsid w:val="00745F86"/>
    <w:rsid w:val="007461AE"/>
    <w:rsid w:val="0079079F"/>
    <w:rsid w:val="00791353"/>
    <w:rsid w:val="007A1286"/>
    <w:rsid w:val="007A4CA7"/>
    <w:rsid w:val="007B5AD4"/>
    <w:rsid w:val="007C31E8"/>
    <w:rsid w:val="007E5782"/>
    <w:rsid w:val="007E58D6"/>
    <w:rsid w:val="007F54AA"/>
    <w:rsid w:val="00815E0C"/>
    <w:rsid w:val="00847E4E"/>
    <w:rsid w:val="00865C1F"/>
    <w:rsid w:val="00880A85"/>
    <w:rsid w:val="0088744C"/>
    <w:rsid w:val="008C61AD"/>
    <w:rsid w:val="008E26CF"/>
    <w:rsid w:val="008F7863"/>
    <w:rsid w:val="009040FC"/>
    <w:rsid w:val="00915191"/>
    <w:rsid w:val="00921A00"/>
    <w:rsid w:val="00935E3F"/>
    <w:rsid w:val="009603E4"/>
    <w:rsid w:val="009D1B5E"/>
    <w:rsid w:val="009D39EA"/>
    <w:rsid w:val="009D5E21"/>
    <w:rsid w:val="009F4BA6"/>
    <w:rsid w:val="00A13D37"/>
    <w:rsid w:val="00A15AE7"/>
    <w:rsid w:val="00A2085C"/>
    <w:rsid w:val="00A23AFE"/>
    <w:rsid w:val="00A2737E"/>
    <w:rsid w:val="00A36445"/>
    <w:rsid w:val="00A41A1C"/>
    <w:rsid w:val="00A426DB"/>
    <w:rsid w:val="00A46B94"/>
    <w:rsid w:val="00A9221B"/>
    <w:rsid w:val="00AD6E37"/>
    <w:rsid w:val="00B10301"/>
    <w:rsid w:val="00B47910"/>
    <w:rsid w:val="00B52A12"/>
    <w:rsid w:val="00B544CB"/>
    <w:rsid w:val="00B619E5"/>
    <w:rsid w:val="00B9781F"/>
    <w:rsid w:val="00BA7B24"/>
    <w:rsid w:val="00C027D1"/>
    <w:rsid w:val="00C60820"/>
    <w:rsid w:val="00C71291"/>
    <w:rsid w:val="00C80A3F"/>
    <w:rsid w:val="00C82752"/>
    <w:rsid w:val="00CB4B0E"/>
    <w:rsid w:val="00CD4D6B"/>
    <w:rsid w:val="00CF36C9"/>
    <w:rsid w:val="00DA636B"/>
    <w:rsid w:val="00DB2AB5"/>
    <w:rsid w:val="00DB4446"/>
    <w:rsid w:val="00DB7698"/>
    <w:rsid w:val="00DE007A"/>
    <w:rsid w:val="00DE74BE"/>
    <w:rsid w:val="00E53767"/>
    <w:rsid w:val="00E6189B"/>
    <w:rsid w:val="00ED153F"/>
    <w:rsid w:val="00F14BC4"/>
    <w:rsid w:val="00F34682"/>
    <w:rsid w:val="00F354B9"/>
    <w:rsid w:val="00F40585"/>
    <w:rsid w:val="00F65795"/>
    <w:rsid w:val="00FC6596"/>
    <w:rsid w:val="00FD59D1"/>
    <w:rsid w:val="00FE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6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6E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19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9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9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9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9E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6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6E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19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9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9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9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9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1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5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45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52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973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172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589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5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2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1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52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05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763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9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8829F-F49A-4C48-B3F9-82EA8A17F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Karaszewski Maciej</cp:lastModifiedBy>
  <cp:revision>2</cp:revision>
  <cp:lastPrinted>2018-05-11T07:19:00Z</cp:lastPrinted>
  <dcterms:created xsi:type="dcterms:W3CDTF">2018-06-21T13:41:00Z</dcterms:created>
  <dcterms:modified xsi:type="dcterms:W3CDTF">2018-06-21T13:41:00Z</dcterms:modified>
</cp:coreProperties>
</file>