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B1F3E2" w14:textId="28413938" w:rsidR="00A9175A" w:rsidRDefault="007E3507" w:rsidP="007E3507">
      <w:pPr>
        <w:pStyle w:val="Akapitzlist"/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Katalog produktów rozliczeniowych – Profilaktycznych świadczeń bilansowych</w:t>
      </w:r>
    </w:p>
    <w:p w14:paraId="61AEEABA" w14:textId="77777777" w:rsidR="007E3507" w:rsidRDefault="007E3507" w:rsidP="007E3507">
      <w:pPr>
        <w:pStyle w:val="Akapitzlist"/>
        <w:ind w:left="360"/>
        <w:jc w:val="center"/>
        <w:rPr>
          <w:b/>
          <w:sz w:val="24"/>
          <w:szCs w:val="24"/>
        </w:rPr>
      </w:pP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560"/>
        <w:gridCol w:w="1282"/>
        <w:gridCol w:w="1134"/>
        <w:gridCol w:w="1275"/>
        <w:gridCol w:w="3196"/>
      </w:tblGrid>
      <w:tr w:rsidR="00182405" w:rsidRPr="00543E62" w14:paraId="12C180BA" w14:textId="77777777" w:rsidTr="00DD0776">
        <w:trPr>
          <w:trHeight w:val="669"/>
        </w:trPr>
        <w:tc>
          <w:tcPr>
            <w:tcW w:w="250" w:type="pct"/>
            <w:shd w:val="clear" w:color="auto" w:fill="FFD966" w:themeFill="accent4" w:themeFillTint="99"/>
            <w:vAlign w:val="center"/>
          </w:tcPr>
          <w:p w14:paraId="5A081377" w14:textId="77777777" w:rsidR="007E3507" w:rsidRPr="00543E62" w:rsidRDefault="007E3507" w:rsidP="0000300B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43E62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796" w:type="pct"/>
            <w:shd w:val="clear" w:color="auto" w:fill="FFD966" w:themeFill="accent4" w:themeFillTint="99"/>
            <w:vAlign w:val="center"/>
          </w:tcPr>
          <w:p w14:paraId="02DF9746" w14:textId="45BA1B64" w:rsidR="007E3507" w:rsidRPr="00543E62" w:rsidRDefault="007E3507" w:rsidP="00AF3EDE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43E62">
              <w:rPr>
                <w:rFonts w:ascii="Arial" w:hAnsi="Arial" w:cs="Arial"/>
                <w:b/>
                <w:sz w:val="16"/>
                <w:szCs w:val="16"/>
              </w:rPr>
              <w:t>Kod produktu rozliczeniowego</w:t>
            </w:r>
            <w:r w:rsidR="00AF3EDE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730" w:type="pct"/>
            <w:shd w:val="clear" w:color="auto" w:fill="FFD966" w:themeFill="accent4" w:themeFillTint="99"/>
            <w:vAlign w:val="center"/>
          </w:tcPr>
          <w:p w14:paraId="56BB0024" w14:textId="77777777" w:rsidR="007E3507" w:rsidRPr="00543E62" w:rsidRDefault="007E3507" w:rsidP="0000300B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43E62">
              <w:rPr>
                <w:rFonts w:ascii="Arial" w:hAnsi="Arial" w:cs="Arial"/>
                <w:b/>
                <w:sz w:val="16"/>
                <w:szCs w:val="16"/>
              </w:rPr>
              <w:t>Nazwa produktu rozliczeniowego</w:t>
            </w:r>
          </w:p>
        </w:tc>
        <w:tc>
          <w:tcPr>
            <w:tcW w:w="600" w:type="pct"/>
            <w:shd w:val="clear" w:color="auto" w:fill="FFD966" w:themeFill="accent4" w:themeFillTint="99"/>
            <w:vAlign w:val="center"/>
          </w:tcPr>
          <w:p w14:paraId="5F014942" w14:textId="07F595EE" w:rsidR="007E3507" w:rsidRPr="00543E62" w:rsidRDefault="00C14039" w:rsidP="007E7239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Typ świadczenia</w:t>
            </w:r>
          </w:p>
        </w:tc>
        <w:tc>
          <w:tcPr>
            <w:tcW w:w="531" w:type="pct"/>
            <w:shd w:val="clear" w:color="auto" w:fill="FFD966" w:themeFill="accent4" w:themeFillTint="99"/>
            <w:vAlign w:val="center"/>
          </w:tcPr>
          <w:p w14:paraId="4F645433" w14:textId="5BC10220" w:rsidR="007E3507" w:rsidRPr="007E3507" w:rsidRDefault="005B22C4" w:rsidP="0000300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Liczba punktów</w:t>
            </w:r>
          </w:p>
        </w:tc>
        <w:tc>
          <w:tcPr>
            <w:tcW w:w="597" w:type="pct"/>
            <w:shd w:val="clear" w:color="auto" w:fill="FFD966" w:themeFill="accent4" w:themeFillTint="99"/>
            <w:vAlign w:val="center"/>
          </w:tcPr>
          <w:p w14:paraId="56FEFF98" w14:textId="167B5B0C" w:rsidR="007E3507" w:rsidRPr="00543E62" w:rsidRDefault="005B22C4" w:rsidP="0000300B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Maksymalna liczba produktów możliwych do rozliczenia</w:t>
            </w:r>
          </w:p>
        </w:tc>
        <w:tc>
          <w:tcPr>
            <w:tcW w:w="1496" w:type="pct"/>
            <w:shd w:val="clear" w:color="auto" w:fill="FFD966" w:themeFill="accent4" w:themeFillTint="99"/>
            <w:vAlign w:val="center"/>
          </w:tcPr>
          <w:p w14:paraId="0FA0469C" w14:textId="77777777" w:rsidR="007E3507" w:rsidRPr="00543E62" w:rsidRDefault="007E3507" w:rsidP="0000300B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43E62">
              <w:rPr>
                <w:rFonts w:ascii="Arial" w:hAnsi="Arial" w:cs="Arial"/>
                <w:b/>
                <w:sz w:val="16"/>
                <w:szCs w:val="16"/>
              </w:rPr>
              <w:t>Uwagi odnoszące się do rozliczania</w:t>
            </w:r>
          </w:p>
        </w:tc>
      </w:tr>
      <w:tr w:rsidR="00182405" w:rsidRPr="00B70DA1" w14:paraId="3CB62412" w14:textId="77777777" w:rsidTr="00DD0776">
        <w:trPr>
          <w:trHeight w:val="632"/>
        </w:trPr>
        <w:tc>
          <w:tcPr>
            <w:tcW w:w="250" w:type="pct"/>
            <w:vAlign w:val="center"/>
          </w:tcPr>
          <w:p w14:paraId="24741FF0" w14:textId="77777777" w:rsidR="007E3507" w:rsidRPr="00B70DA1" w:rsidRDefault="007E3507" w:rsidP="00E656A3">
            <w:pPr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B70DA1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796" w:type="pct"/>
            <w:vAlign w:val="center"/>
          </w:tcPr>
          <w:p w14:paraId="15F9EECA" w14:textId="1A2E18A0" w:rsidR="007E3507" w:rsidRPr="00DD0776" w:rsidRDefault="00DD0776" w:rsidP="007E7239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 w:rsidRPr="00DD0776">
              <w:rPr>
                <w:rFonts w:ascii="Arial" w:hAnsi="Arial" w:cs="Arial"/>
                <w:sz w:val="18"/>
                <w:szCs w:val="18"/>
              </w:rPr>
              <w:t>5.01.01.9000003</w:t>
            </w:r>
          </w:p>
        </w:tc>
        <w:tc>
          <w:tcPr>
            <w:tcW w:w="730" w:type="pct"/>
            <w:vAlign w:val="center"/>
          </w:tcPr>
          <w:p w14:paraId="357CDDB6" w14:textId="15609189" w:rsidR="007E3507" w:rsidRPr="00E656A3" w:rsidRDefault="007E3507" w:rsidP="00E656A3">
            <w:pPr>
              <w:rPr>
                <w:rFonts w:ascii="Arial" w:hAnsi="Arial" w:cs="Arial"/>
                <w:sz w:val="20"/>
                <w:szCs w:val="20"/>
              </w:rPr>
            </w:pPr>
            <w:r w:rsidRPr="00F44E05">
              <w:rPr>
                <w:rFonts w:ascii="Arial" w:hAnsi="Arial" w:cs="Arial"/>
                <w:sz w:val="20"/>
                <w:szCs w:val="20"/>
              </w:rPr>
              <w:t>Bilans podstawowy</w:t>
            </w:r>
          </w:p>
        </w:tc>
        <w:tc>
          <w:tcPr>
            <w:tcW w:w="600" w:type="pct"/>
            <w:vAlign w:val="center"/>
          </w:tcPr>
          <w:p w14:paraId="125262F7" w14:textId="77777777" w:rsidR="007E3507" w:rsidRPr="00B70DA1" w:rsidRDefault="007E3507" w:rsidP="00E656A3">
            <w:pPr>
              <w:pStyle w:val="Akapitzlist"/>
              <w:ind w:left="0" w:right="-10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porada</w:t>
            </w:r>
          </w:p>
        </w:tc>
        <w:tc>
          <w:tcPr>
            <w:tcW w:w="531" w:type="pct"/>
            <w:vAlign w:val="center"/>
          </w:tcPr>
          <w:p w14:paraId="7DAB5B05" w14:textId="77777777" w:rsidR="007E3507" w:rsidRPr="007E3507" w:rsidRDefault="007E3507" w:rsidP="007E7239">
            <w:pPr>
              <w:jc w:val="center"/>
              <w:rPr>
                <w:sz w:val="20"/>
                <w:szCs w:val="20"/>
              </w:rPr>
            </w:pPr>
            <w:r w:rsidRPr="007E3507">
              <w:rPr>
                <w:sz w:val="20"/>
                <w:szCs w:val="20"/>
              </w:rPr>
              <w:t>180</w:t>
            </w:r>
          </w:p>
        </w:tc>
        <w:tc>
          <w:tcPr>
            <w:tcW w:w="597" w:type="pct"/>
            <w:vAlign w:val="center"/>
          </w:tcPr>
          <w:p w14:paraId="31CFBEFC" w14:textId="77777777" w:rsidR="007E3507" w:rsidRPr="00B70DA1" w:rsidRDefault="007E3507" w:rsidP="00E656A3">
            <w:pPr>
              <w:pStyle w:val="Akapitzlist"/>
              <w:ind w:left="30" w:right="36"/>
              <w:jc w:val="center"/>
              <w:rPr>
                <w:sz w:val="20"/>
                <w:szCs w:val="20"/>
              </w:rPr>
            </w:pPr>
            <w:r w:rsidRPr="00B70DA1">
              <w:rPr>
                <w:sz w:val="20"/>
                <w:szCs w:val="20"/>
              </w:rPr>
              <w:t>1</w:t>
            </w:r>
          </w:p>
        </w:tc>
        <w:tc>
          <w:tcPr>
            <w:tcW w:w="1496" w:type="pct"/>
            <w:vAlign w:val="center"/>
          </w:tcPr>
          <w:p w14:paraId="09DEA03E" w14:textId="0DA4A0C4" w:rsidR="007E3507" w:rsidRPr="00B70DA1" w:rsidRDefault="007E3507" w:rsidP="00E656A3">
            <w:pPr>
              <w:pStyle w:val="Akapitzlist"/>
              <w:tabs>
                <w:tab w:val="left" w:pos="2559"/>
              </w:tabs>
              <w:ind w:left="33" w:right="425" w:hanging="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Możliwość rozliczenia w przypadku braku kwalifikacji do badań w poz. 2a-2p</w:t>
            </w:r>
            <w:r w:rsidR="00731723">
              <w:rPr>
                <w:sz w:val="20"/>
                <w:szCs w:val="20"/>
              </w:rPr>
              <w:t xml:space="preserve">, po zamknięciu kwestionariusza bilansowego i wystawieniu IPPZ </w:t>
            </w:r>
          </w:p>
        </w:tc>
      </w:tr>
      <w:tr w:rsidR="00182405" w:rsidRPr="007E7239" w14:paraId="1766AD30" w14:textId="77777777" w:rsidTr="00DD0776">
        <w:trPr>
          <w:trHeight w:val="340"/>
        </w:trPr>
        <w:tc>
          <w:tcPr>
            <w:tcW w:w="250" w:type="pct"/>
            <w:vAlign w:val="center"/>
          </w:tcPr>
          <w:p w14:paraId="32928D33" w14:textId="77777777" w:rsidR="007E3507" w:rsidRPr="00B70DA1" w:rsidRDefault="007E3507" w:rsidP="00E656A3">
            <w:pPr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B70DA1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796" w:type="pct"/>
            <w:vAlign w:val="center"/>
          </w:tcPr>
          <w:p w14:paraId="3B3F9C05" w14:textId="6EA06B64" w:rsidR="007E3507" w:rsidRPr="00E656A3" w:rsidRDefault="00DD0776" w:rsidP="00E656A3">
            <w:pPr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DD0776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.01.01.9000004</w:t>
            </w:r>
          </w:p>
        </w:tc>
        <w:tc>
          <w:tcPr>
            <w:tcW w:w="730" w:type="pct"/>
            <w:vAlign w:val="center"/>
          </w:tcPr>
          <w:p w14:paraId="4FF8F196" w14:textId="29A994F6" w:rsidR="007E3507" w:rsidRPr="00E656A3" w:rsidRDefault="007E3507" w:rsidP="00E656A3">
            <w:pPr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E656A3">
              <w:rPr>
                <w:rFonts w:ascii="Arial" w:hAnsi="Arial" w:cs="Arial"/>
                <w:b/>
                <w:sz w:val="20"/>
                <w:szCs w:val="20"/>
              </w:rPr>
              <w:t>Bilans pogłębiony</w:t>
            </w:r>
          </w:p>
        </w:tc>
        <w:tc>
          <w:tcPr>
            <w:tcW w:w="600" w:type="pct"/>
            <w:vAlign w:val="center"/>
          </w:tcPr>
          <w:p w14:paraId="1C58E66E" w14:textId="77777777" w:rsidR="007E3507" w:rsidRPr="00B70DA1" w:rsidRDefault="007E3507" w:rsidP="00E656A3">
            <w:pPr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E656A3">
              <w:rPr>
                <w:rFonts w:ascii="Arial" w:hAnsi="Arial" w:cs="Arial"/>
                <w:b/>
                <w:sz w:val="20"/>
                <w:szCs w:val="20"/>
              </w:rPr>
              <w:t>porada</w:t>
            </w:r>
          </w:p>
        </w:tc>
        <w:tc>
          <w:tcPr>
            <w:tcW w:w="531" w:type="pct"/>
            <w:vAlign w:val="center"/>
          </w:tcPr>
          <w:p w14:paraId="198CC2C2" w14:textId="77777777" w:rsidR="007E3507" w:rsidRPr="00E656A3" w:rsidRDefault="007E3507" w:rsidP="00E656A3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56A3">
              <w:rPr>
                <w:rFonts w:ascii="Arial" w:hAnsi="Arial" w:cs="Arial"/>
                <w:b/>
                <w:sz w:val="20"/>
                <w:szCs w:val="20"/>
              </w:rPr>
              <w:t>231</w:t>
            </w:r>
          </w:p>
        </w:tc>
        <w:tc>
          <w:tcPr>
            <w:tcW w:w="597" w:type="pct"/>
            <w:vAlign w:val="center"/>
          </w:tcPr>
          <w:p w14:paraId="48185A2D" w14:textId="77777777" w:rsidR="007E3507" w:rsidRPr="00E656A3" w:rsidRDefault="007E3507" w:rsidP="00E656A3">
            <w:pPr>
              <w:pStyle w:val="Akapitzlist"/>
              <w:ind w:left="0"/>
              <w:jc w:val="center"/>
              <w:rPr>
                <w:b/>
                <w:sz w:val="20"/>
                <w:szCs w:val="20"/>
              </w:rPr>
            </w:pPr>
            <w:r w:rsidRPr="00E656A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96" w:type="pct"/>
            <w:vAlign w:val="center"/>
          </w:tcPr>
          <w:p w14:paraId="6948580C" w14:textId="582D40B7" w:rsidR="007E3507" w:rsidRPr="00E656A3" w:rsidRDefault="007E3507" w:rsidP="00E656A3">
            <w:pPr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E656A3">
              <w:rPr>
                <w:rFonts w:ascii="Arial" w:hAnsi="Arial" w:cs="Arial"/>
                <w:b/>
                <w:sz w:val="20"/>
                <w:szCs w:val="20"/>
              </w:rPr>
              <w:t>Możliwość rozliczenia z co najmniej jednym z badań w poz. 2a-2p</w:t>
            </w:r>
            <w:r w:rsidR="00731723" w:rsidRPr="00E656A3">
              <w:rPr>
                <w:rFonts w:ascii="Arial" w:hAnsi="Arial" w:cs="Arial"/>
                <w:b/>
                <w:sz w:val="20"/>
                <w:szCs w:val="20"/>
              </w:rPr>
              <w:t xml:space="preserve"> po zamknięciu kwestionariusza bilansowego i wystawieniu IPPZ</w:t>
            </w:r>
          </w:p>
        </w:tc>
      </w:tr>
      <w:tr w:rsidR="00182405" w:rsidRPr="00B70DA1" w14:paraId="7060B1EF" w14:textId="77777777" w:rsidTr="00DD0776">
        <w:trPr>
          <w:trHeight w:val="340"/>
        </w:trPr>
        <w:tc>
          <w:tcPr>
            <w:tcW w:w="250" w:type="pct"/>
            <w:vAlign w:val="center"/>
          </w:tcPr>
          <w:p w14:paraId="590EC255" w14:textId="77777777" w:rsidR="007E3507" w:rsidRPr="00B70DA1" w:rsidRDefault="007E3507" w:rsidP="0000300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70DA1">
              <w:rPr>
                <w:rFonts w:ascii="Arial" w:hAnsi="Arial" w:cs="Arial"/>
                <w:b/>
                <w:sz w:val="20"/>
                <w:szCs w:val="20"/>
              </w:rPr>
              <w:t>2a.</w:t>
            </w:r>
          </w:p>
        </w:tc>
        <w:tc>
          <w:tcPr>
            <w:tcW w:w="796" w:type="pct"/>
            <w:vAlign w:val="center"/>
          </w:tcPr>
          <w:p w14:paraId="2642240D" w14:textId="02F4CF8F" w:rsidR="007E3507" w:rsidRPr="00445A92" w:rsidRDefault="00445A92" w:rsidP="00445A9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5.01.02.6000001</w:t>
            </w:r>
          </w:p>
        </w:tc>
        <w:tc>
          <w:tcPr>
            <w:tcW w:w="730" w:type="pct"/>
            <w:vAlign w:val="center"/>
          </w:tcPr>
          <w:p w14:paraId="526DD326" w14:textId="77777777" w:rsidR="007E3507" w:rsidRPr="00B70DA1" w:rsidRDefault="007E3507" w:rsidP="0000300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70DA1">
              <w:rPr>
                <w:rFonts w:ascii="Arial" w:hAnsi="Arial" w:cs="Arial"/>
                <w:sz w:val="20"/>
                <w:szCs w:val="20"/>
              </w:rPr>
              <w:t>Spirometria</w:t>
            </w:r>
          </w:p>
        </w:tc>
        <w:tc>
          <w:tcPr>
            <w:tcW w:w="600" w:type="pct"/>
            <w:vAlign w:val="center"/>
          </w:tcPr>
          <w:p w14:paraId="5A4A3D22" w14:textId="77777777" w:rsidR="007E3507" w:rsidRPr="00B70DA1" w:rsidRDefault="007E3507" w:rsidP="00E656A3">
            <w:pPr>
              <w:pStyle w:val="Akapitzlist"/>
              <w:ind w:left="0" w:right="-10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badanie</w:t>
            </w:r>
          </w:p>
        </w:tc>
        <w:tc>
          <w:tcPr>
            <w:tcW w:w="531" w:type="pct"/>
            <w:vAlign w:val="center"/>
          </w:tcPr>
          <w:p w14:paraId="6D182381" w14:textId="77777777" w:rsidR="007E3507" w:rsidRPr="007E3507" w:rsidRDefault="007E3507" w:rsidP="007E7239">
            <w:pPr>
              <w:jc w:val="center"/>
              <w:rPr>
                <w:sz w:val="20"/>
                <w:szCs w:val="20"/>
              </w:rPr>
            </w:pPr>
            <w:r w:rsidRPr="007E3507">
              <w:rPr>
                <w:sz w:val="20"/>
                <w:szCs w:val="20"/>
              </w:rPr>
              <w:t>38</w:t>
            </w:r>
          </w:p>
        </w:tc>
        <w:tc>
          <w:tcPr>
            <w:tcW w:w="597" w:type="pct"/>
            <w:vAlign w:val="center"/>
          </w:tcPr>
          <w:p w14:paraId="52170A1E" w14:textId="77777777" w:rsidR="007E3507" w:rsidRPr="00B70DA1" w:rsidRDefault="007E3507" w:rsidP="00E656A3">
            <w:pPr>
              <w:pStyle w:val="Akapitzlist"/>
              <w:ind w:left="30" w:right="36"/>
              <w:jc w:val="center"/>
              <w:rPr>
                <w:sz w:val="20"/>
                <w:szCs w:val="20"/>
              </w:rPr>
            </w:pPr>
            <w:r w:rsidRPr="00B70DA1">
              <w:rPr>
                <w:sz w:val="20"/>
                <w:szCs w:val="20"/>
              </w:rPr>
              <w:t>1</w:t>
            </w:r>
          </w:p>
        </w:tc>
        <w:tc>
          <w:tcPr>
            <w:tcW w:w="1496" w:type="pct"/>
          </w:tcPr>
          <w:p w14:paraId="58EBFD49" w14:textId="77777777" w:rsidR="007E3507" w:rsidRPr="00B70DA1" w:rsidRDefault="007E3507" w:rsidP="002C5078">
            <w:pPr>
              <w:pStyle w:val="Akapitzlist"/>
              <w:tabs>
                <w:tab w:val="left" w:pos="2559"/>
              </w:tabs>
              <w:ind w:left="0" w:right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Możliwość rozliczenia z bilansem pogłębionym</w:t>
            </w:r>
          </w:p>
        </w:tc>
      </w:tr>
      <w:tr w:rsidR="00445A92" w:rsidRPr="00B70DA1" w14:paraId="4EEF9D5F" w14:textId="77777777" w:rsidTr="0090357D">
        <w:trPr>
          <w:trHeight w:val="340"/>
        </w:trPr>
        <w:tc>
          <w:tcPr>
            <w:tcW w:w="250" w:type="pct"/>
            <w:vAlign w:val="center"/>
          </w:tcPr>
          <w:p w14:paraId="4897048D" w14:textId="77777777" w:rsidR="00445A92" w:rsidRPr="00B70DA1" w:rsidRDefault="00445A92" w:rsidP="0000300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70DA1">
              <w:rPr>
                <w:rFonts w:ascii="Arial" w:hAnsi="Arial" w:cs="Arial"/>
                <w:b/>
                <w:sz w:val="20"/>
                <w:szCs w:val="20"/>
              </w:rPr>
              <w:t>2b.</w:t>
            </w:r>
          </w:p>
        </w:tc>
        <w:tc>
          <w:tcPr>
            <w:tcW w:w="796" w:type="pct"/>
          </w:tcPr>
          <w:p w14:paraId="64967042" w14:textId="687BE220" w:rsidR="00445A92" w:rsidRPr="00445A92" w:rsidRDefault="00445A92" w:rsidP="00445A9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5.01.02.6000002</w:t>
            </w:r>
          </w:p>
        </w:tc>
        <w:tc>
          <w:tcPr>
            <w:tcW w:w="730" w:type="pct"/>
            <w:vAlign w:val="center"/>
          </w:tcPr>
          <w:p w14:paraId="7A5D8869" w14:textId="77777777" w:rsidR="00445A92" w:rsidRPr="00B70DA1" w:rsidRDefault="00445A92" w:rsidP="0000300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70DA1">
              <w:rPr>
                <w:rFonts w:ascii="Arial" w:hAnsi="Arial" w:cs="Arial"/>
                <w:sz w:val="20"/>
                <w:szCs w:val="20"/>
              </w:rPr>
              <w:t>TSH</w:t>
            </w:r>
          </w:p>
        </w:tc>
        <w:tc>
          <w:tcPr>
            <w:tcW w:w="600" w:type="pct"/>
            <w:vAlign w:val="center"/>
          </w:tcPr>
          <w:p w14:paraId="71472EAF" w14:textId="77777777" w:rsidR="00445A92" w:rsidRPr="00B70DA1" w:rsidRDefault="00445A92" w:rsidP="00E656A3">
            <w:pPr>
              <w:pStyle w:val="Akapitzlist"/>
              <w:ind w:left="0" w:right="-101"/>
              <w:rPr>
                <w:rFonts w:ascii="Arial" w:hAnsi="Arial" w:cs="Arial"/>
                <w:sz w:val="20"/>
                <w:szCs w:val="20"/>
              </w:rPr>
            </w:pPr>
            <w:r w:rsidRPr="00A856EF">
              <w:rPr>
                <w:rFonts w:ascii="Arial" w:hAnsi="Arial" w:cs="Arial"/>
                <w:sz w:val="20"/>
                <w:szCs w:val="20"/>
              </w:rPr>
              <w:t>badanie</w:t>
            </w:r>
          </w:p>
        </w:tc>
        <w:tc>
          <w:tcPr>
            <w:tcW w:w="531" w:type="pct"/>
            <w:vAlign w:val="center"/>
          </w:tcPr>
          <w:p w14:paraId="52D6EA3B" w14:textId="77777777" w:rsidR="00445A92" w:rsidRPr="007E3507" w:rsidRDefault="00445A92" w:rsidP="007E7239">
            <w:pPr>
              <w:jc w:val="center"/>
              <w:rPr>
                <w:sz w:val="20"/>
                <w:szCs w:val="20"/>
              </w:rPr>
            </w:pPr>
            <w:r w:rsidRPr="007E3507">
              <w:rPr>
                <w:sz w:val="20"/>
                <w:szCs w:val="20"/>
              </w:rPr>
              <w:t>15</w:t>
            </w:r>
          </w:p>
        </w:tc>
        <w:tc>
          <w:tcPr>
            <w:tcW w:w="597" w:type="pct"/>
            <w:vAlign w:val="center"/>
          </w:tcPr>
          <w:p w14:paraId="19E4C09D" w14:textId="77777777" w:rsidR="00445A92" w:rsidRPr="00B70DA1" w:rsidRDefault="00445A92" w:rsidP="00E656A3">
            <w:pPr>
              <w:pStyle w:val="Akapitzlist"/>
              <w:ind w:left="30" w:right="36"/>
              <w:jc w:val="center"/>
              <w:rPr>
                <w:sz w:val="20"/>
                <w:szCs w:val="20"/>
              </w:rPr>
            </w:pPr>
            <w:r w:rsidRPr="00B70DA1">
              <w:rPr>
                <w:sz w:val="20"/>
                <w:szCs w:val="20"/>
              </w:rPr>
              <w:t>1</w:t>
            </w:r>
          </w:p>
        </w:tc>
        <w:tc>
          <w:tcPr>
            <w:tcW w:w="1496" w:type="pct"/>
          </w:tcPr>
          <w:p w14:paraId="77BDFF14" w14:textId="77777777" w:rsidR="00445A92" w:rsidRPr="00B70DA1" w:rsidRDefault="00445A92" w:rsidP="002C5078">
            <w:pPr>
              <w:pStyle w:val="Akapitzlist"/>
              <w:ind w:left="0" w:right="425"/>
              <w:rPr>
                <w:sz w:val="20"/>
                <w:szCs w:val="20"/>
              </w:rPr>
            </w:pPr>
            <w:r w:rsidRPr="00290E7C">
              <w:rPr>
                <w:sz w:val="20"/>
                <w:szCs w:val="20"/>
              </w:rPr>
              <w:t>Możliwość rozliczenia z bilansem pogłębionym</w:t>
            </w:r>
          </w:p>
        </w:tc>
      </w:tr>
      <w:tr w:rsidR="00445A92" w:rsidRPr="00B70DA1" w14:paraId="2090ABEF" w14:textId="77777777" w:rsidTr="0090357D">
        <w:trPr>
          <w:trHeight w:val="340"/>
        </w:trPr>
        <w:tc>
          <w:tcPr>
            <w:tcW w:w="250" w:type="pct"/>
            <w:vAlign w:val="center"/>
          </w:tcPr>
          <w:p w14:paraId="59753022" w14:textId="77777777" w:rsidR="00445A92" w:rsidRPr="00B70DA1" w:rsidRDefault="00445A92" w:rsidP="0000300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70DA1">
              <w:rPr>
                <w:rFonts w:ascii="Arial" w:hAnsi="Arial" w:cs="Arial"/>
                <w:b/>
                <w:sz w:val="20"/>
                <w:szCs w:val="20"/>
              </w:rPr>
              <w:t>2c.</w:t>
            </w:r>
          </w:p>
        </w:tc>
        <w:tc>
          <w:tcPr>
            <w:tcW w:w="796" w:type="pct"/>
          </w:tcPr>
          <w:p w14:paraId="7FC47465" w14:textId="4850DCDF" w:rsidR="00445A92" w:rsidRPr="00445A92" w:rsidRDefault="00445A92" w:rsidP="00445A9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5.01.02.6000003</w:t>
            </w:r>
          </w:p>
        </w:tc>
        <w:tc>
          <w:tcPr>
            <w:tcW w:w="730" w:type="pct"/>
            <w:vAlign w:val="center"/>
          </w:tcPr>
          <w:p w14:paraId="2EB2440C" w14:textId="77777777" w:rsidR="00445A92" w:rsidRPr="00B70DA1" w:rsidRDefault="00445A92" w:rsidP="0000300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70DA1">
              <w:rPr>
                <w:rFonts w:ascii="Arial" w:hAnsi="Arial" w:cs="Arial"/>
                <w:sz w:val="20"/>
                <w:szCs w:val="20"/>
              </w:rPr>
              <w:t>ALT</w:t>
            </w:r>
          </w:p>
        </w:tc>
        <w:tc>
          <w:tcPr>
            <w:tcW w:w="600" w:type="pct"/>
            <w:vAlign w:val="center"/>
          </w:tcPr>
          <w:p w14:paraId="07E955DB" w14:textId="77777777" w:rsidR="00445A92" w:rsidRPr="00B70DA1" w:rsidRDefault="00445A92" w:rsidP="00E656A3">
            <w:pPr>
              <w:pStyle w:val="Akapitzlist"/>
              <w:ind w:left="0" w:right="-101"/>
              <w:rPr>
                <w:rFonts w:ascii="Arial" w:hAnsi="Arial" w:cs="Arial"/>
                <w:sz w:val="20"/>
                <w:szCs w:val="20"/>
              </w:rPr>
            </w:pPr>
            <w:r w:rsidRPr="00A856EF">
              <w:rPr>
                <w:rFonts w:ascii="Arial" w:hAnsi="Arial" w:cs="Arial"/>
                <w:sz w:val="20"/>
                <w:szCs w:val="20"/>
              </w:rPr>
              <w:t>badanie</w:t>
            </w:r>
          </w:p>
        </w:tc>
        <w:tc>
          <w:tcPr>
            <w:tcW w:w="531" w:type="pct"/>
          </w:tcPr>
          <w:p w14:paraId="1D8F6FB4" w14:textId="77777777" w:rsidR="00445A92" w:rsidRPr="007E3507" w:rsidRDefault="00445A92" w:rsidP="0000300B">
            <w:pPr>
              <w:jc w:val="center"/>
              <w:rPr>
                <w:sz w:val="20"/>
                <w:szCs w:val="20"/>
              </w:rPr>
            </w:pPr>
            <w:r w:rsidRPr="007E3507">
              <w:rPr>
                <w:sz w:val="20"/>
                <w:szCs w:val="20"/>
              </w:rPr>
              <w:t>6</w:t>
            </w:r>
          </w:p>
        </w:tc>
        <w:tc>
          <w:tcPr>
            <w:tcW w:w="597" w:type="pct"/>
          </w:tcPr>
          <w:p w14:paraId="22BD0843" w14:textId="77777777" w:rsidR="00445A92" w:rsidRPr="00B70DA1" w:rsidRDefault="00445A92" w:rsidP="00E656A3">
            <w:pPr>
              <w:pStyle w:val="Akapitzlist"/>
              <w:ind w:left="30" w:right="36"/>
              <w:jc w:val="center"/>
              <w:rPr>
                <w:sz w:val="20"/>
                <w:szCs w:val="20"/>
              </w:rPr>
            </w:pPr>
            <w:r w:rsidRPr="00B70DA1">
              <w:rPr>
                <w:sz w:val="20"/>
                <w:szCs w:val="20"/>
              </w:rPr>
              <w:t>1</w:t>
            </w:r>
          </w:p>
        </w:tc>
        <w:tc>
          <w:tcPr>
            <w:tcW w:w="1496" w:type="pct"/>
          </w:tcPr>
          <w:p w14:paraId="48F2AAD6" w14:textId="77777777" w:rsidR="00445A92" w:rsidRPr="00B70DA1" w:rsidRDefault="00445A92" w:rsidP="002C5078">
            <w:pPr>
              <w:pStyle w:val="Akapitzlist"/>
              <w:ind w:left="0" w:right="425"/>
              <w:rPr>
                <w:sz w:val="20"/>
                <w:szCs w:val="20"/>
              </w:rPr>
            </w:pPr>
            <w:r w:rsidRPr="00290E7C">
              <w:rPr>
                <w:sz w:val="20"/>
                <w:szCs w:val="20"/>
              </w:rPr>
              <w:t>Możliwość rozliczenia z bilansem pogłębionym</w:t>
            </w:r>
          </w:p>
        </w:tc>
      </w:tr>
      <w:tr w:rsidR="00445A92" w:rsidRPr="00B70DA1" w14:paraId="474EE794" w14:textId="77777777" w:rsidTr="0090357D">
        <w:trPr>
          <w:trHeight w:val="340"/>
        </w:trPr>
        <w:tc>
          <w:tcPr>
            <w:tcW w:w="250" w:type="pct"/>
            <w:vAlign w:val="center"/>
          </w:tcPr>
          <w:p w14:paraId="6920C1A5" w14:textId="77777777" w:rsidR="00445A92" w:rsidRPr="00B70DA1" w:rsidRDefault="00445A92" w:rsidP="0000300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70DA1">
              <w:rPr>
                <w:rFonts w:ascii="Arial" w:hAnsi="Arial" w:cs="Arial"/>
                <w:b/>
                <w:sz w:val="20"/>
                <w:szCs w:val="20"/>
              </w:rPr>
              <w:t>2d.</w:t>
            </w:r>
          </w:p>
        </w:tc>
        <w:tc>
          <w:tcPr>
            <w:tcW w:w="796" w:type="pct"/>
          </w:tcPr>
          <w:p w14:paraId="28B1BE45" w14:textId="10FA5FD0" w:rsidR="00445A92" w:rsidRPr="00445A92" w:rsidRDefault="00445A92" w:rsidP="00445A9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5.01.02.6000004</w:t>
            </w:r>
          </w:p>
        </w:tc>
        <w:tc>
          <w:tcPr>
            <w:tcW w:w="730" w:type="pct"/>
            <w:vAlign w:val="center"/>
          </w:tcPr>
          <w:p w14:paraId="45DD230D" w14:textId="77777777" w:rsidR="00445A92" w:rsidRPr="00B70DA1" w:rsidRDefault="00445A92" w:rsidP="0000300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70DA1">
              <w:rPr>
                <w:rFonts w:ascii="Arial" w:hAnsi="Arial" w:cs="Arial"/>
                <w:sz w:val="20"/>
                <w:szCs w:val="20"/>
              </w:rPr>
              <w:t>AST</w:t>
            </w:r>
          </w:p>
        </w:tc>
        <w:tc>
          <w:tcPr>
            <w:tcW w:w="600" w:type="pct"/>
            <w:vAlign w:val="center"/>
          </w:tcPr>
          <w:p w14:paraId="4F967639" w14:textId="77777777" w:rsidR="00445A92" w:rsidRPr="00B70DA1" w:rsidRDefault="00445A92" w:rsidP="00E656A3">
            <w:pPr>
              <w:pStyle w:val="Akapitzlist"/>
              <w:ind w:left="0" w:right="-101"/>
              <w:rPr>
                <w:rFonts w:ascii="Arial" w:hAnsi="Arial" w:cs="Arial"/>
                <w:sz w:val="20"/>
                <w:szCs w:val="20"/>
              </w:rPr>
            </w:pPr>
            <w:r w:rsidRPr="00A856EF">
              <w:rPr>
                <w:rFonts w:ascii="Arial" w:hAnsi="Arial" w:cs="Arial"/>
                <w:sz w:val="20"/>
                <w:szCs w:val="20"/>
              </w:rPr>
              <w:t>badanie</w:t>
            </w:r>
          </w:p>
        </w:tc>
        <w:tc>
          <w:tcPr>
            <w:tcW w:w="531" w:type="pct"/>
          </w:tcPr>
          <w:p w14:paraId="5A425401" w14:textId="77777777" w:rsidR="00445A92" w:rsidRPr="007E3507" w:rsidRDefault="00445A92" w:rsidP="0000300B">
            <w:pPr>
              <w:jc w:val="center"/>
              <w:rPr>
                <w:sz w:val="20"/>
                <w:szCs w:val="20"/>
              </w:rPr>
            </w:pPr>
            <w:r w:rsidRPr="007E3507">
              <w:rPr>
                <w:sz w:val="20"/>
                <w:szCs w:val="20"/>
              </w:rPr>
              <w:t>7</w:t>
            </w:r>
          </w:p>
        </w:tc>
        <w:tc>
          <w:tcPr>
            <w:tcW w:w="597" w:type="pct"/>
          </w:tcPr>
          <w:p w14:paraId="3D9D8866" w14:textId="77777777" w:rsidR="00445A92" w:rsidRPr="00B70DA1" w:rsidRDefault="00445A92" w:rsidP="00E656A3">
            <w:pPr>
              <w:pStyle w:val="Akapitzlist"/>
              <w:ind w:left="30" w:right="36"/>
              <w:jc w:val="center"/>
              <w:rPr>
                <w:sz w:val="20"/>
                <w:szCs w:val="20"/>
              </w:rPr>
            </w:pPr>
            <w:r w:rsidRPr="00B70DA1">
              <w:rPr>
                <w:sz w:val="20"/>
                <w:szCs w:val="20"/>
              </w:rPr>
              <w:t>1</w:t>
            </w:r>
          </w:p>
        </w:tc>
        <w:tc>
          <w:tcPr>
            <w:tcW w:w="1496" w:type="pct"/>
          </w:tcPr>
          <w:p w14:paraId="5F868952" w14:textId="77777777" w:rsidR="00445A92" w:rsidRPr="00B70DA1" w:rsidRDefault="00445A92" w:rsidP="002C5078">
            <w:pPr>
              <w:pStyle w:val="Akapitzlist"/>
              <w:ind w:left="0" w:right="425"/>
              <w:rPr>
                <w:sz w:val="20"/>
                <w:szCs w:val="20"/>
              </w:rPr>
            </w:pPr>
            <w:r w:rsidRPr="00290E7C">
              <w:rPr>
                <w:sz w:val="20"/>
                <w:szCs w:val="20"/>
              </w:rPr>
              <w:t>Możliwość rozliczenia z bilansem pogłębionym</w:t>
            </w:r>
          </w:p>
        </w:tc>
      </w:tr>
      <w:tr w:rsidR="00445A92" w:rsidRPr="00B70DA1" w14:paraId="6823A8B6" w14:textId="77777777" w:rsidTr="0090357D">
        <w:trPr>
          <w:trHeight w:val="340"/>
        </w:trPr>
        <w:tc>
          <w:tcPr>
            <w:tcW w:w="250" w:type="pct"/>
            <w:vAlign w:val="center"/>
          </w:tcPr>
          <w:p w14:paraId="3916FBF9" w14:textId="77777777" w:rsidR="00445A92" w:rsidRPr="00B70DA1" w:rsidRDefault="00445A92" w:rsidP="0000300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70DA1">
              <w:rPr>
                <w:rFonts w:ascii="Arial" w:hAnsi="Arial" w:cs="Arial"/>
                <w:b/>
                <w:sz w:val="20"/>
                <w:szCs w:val="20"/>
              </w:rPr>
              <w:t>2e.</w:t>
            </w:r>
          </w:p>
        </w:tc>
        <w:tc>
          <w:tcPr>
            <w:tcW w:w="796" w:type="pct"/>
          </w:tcPr>
          <w:p w14:paraId="41CD45D1" w14:textId="0879A085" w:rsidR="00445A92" w:rsidRPr="00445A92" w:rsidRDefault="00445A92" w:rsidP="00445A9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5.01.02.6000005</w:t>
            </w:r>
          </w:p>
        </w:tc>
        <w:tc>
          <w:tcPr>
            <w:tcW w:w="730" w:type="pct"/>
            <w:vAlign w:val="center"/>
          </w:tcPr>
          <w:p w14:paraId="7AFC2BE7" w14:textId="77777777" w:rsidR="00445A92" w:rsidRPr="00B70DA1" w:rsidRDefault="00445A92" w:rsidP="0000300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70DA1">
              <w:rPr>
                <w:rFonts w:ascii="Arial" w:hAnsi="Arial" w:cs="Arial"/>
                <w:sz w:val="20"/>
                <w:szCs w:val="20"/>
              </w:rPr>
              <w:t>FT4</w:t>
            </w:r>
          </w:p>
        </w:tc>
        <w:tc>
          <w:tcPr>
            <w:tcW w:w="600" w:type="pct"/>
            <w:vAlign w:val="center"/>
          </w:tcPr>
          <w:p w14:paraId="372D39F9" w14:textId="77777777" w:rsidR="00445A92" w:rsidRPr="00B70DA1" w:rsidRDefault="00445A92" w:rsidP="00E656A3">
            <w:pPr>
              <w:pStyle w:val="Akapitzlist"/>
              <w:ind w:left="0" w:right="-101"/>
              <w:rPr>
                <w:rFonts w:ascii="Arial" w:hAnsi="Arial" w:cs="Arial"/>
                <w:sz w:val="20"/>
                <w:szCs w:val="20"/>
              </w:rPr>
            </w:pPr>
            <w:r w:rsidRPr="00A856EF">
              <w:rPr>
                <w:rFonts w:ascii="Arial" w:hAnsi="Arial" w:cs="Arial"/>
                <w:sz w:val="20"/>
                <w:szCs w:val="20"/>
              </w:rPr>
              <w:t>badanie</w:t>
            </w:r>
          </w:p>
        </w:tc>
        <w:tc>
          <w:tcPr>
            <w:tcW w:w="531" w:type="pct"/>
          </w:tcPr>
          <w:p w14:paraId="5D15E570" w14:textId="77777777" w:rsidR="00445A92" w:rsidRPr="007E3507" w:rsidRDefault="00445A92" w:rsidP="0000300B">
            <w:pPr>
              <w:jc w:val="center"/>
              <w:rPr>
                <w:sz w:val="20"/>
                <w:szCs w:val="20"/>
              </w:rPr>
            </w:pPr>
            <w:r w:rsidRPr="007E3507">
              <w:rPr>
                <w:sz w:val="20"/>
                <w:szCs w:val="20"/>
              </w:rPr>
              <w:t>15</w:t>
            </w:r>
          </w:p>
        </w:tc>
        <w:tc>
          <w:tcPr>
            <w:tcW w:w="597" w:type="pct"/>
          </w:tcPr>
          <w:p w14:paraId="2C0FEDAE" w14:textId="77777777" w:rsidR="00445A92" w:rsidRPr="00B70DA1" w:rsidRDefault="00445A92" w:rsidP="00E656A3">
            <w:pPr>
              <w:pStyle w:val="Akapitzlist"/>
              <w:ind w:left="30" w:right="36"/>
              <w:jc w:val="center"/>
              <w:rPr>
                <w:sz w:val="20"/>
                <w:szCs w:val="20"/>
              </w:rPr>
            </w:pPr>
            <w:r w:rsidRPr="00B70DA1">
              <w:rPr>
                <w:sz w:val="20"/>
                <w:szCs w:val="20"/>
              </w:rPr>
              <w:t>1</w:t>
            </w:r>
          </w:p>
        </w:tc>
        <w:tc>
          <w:tcPr>
            <w:tcW w:w="1496" w:type="pct"/>
          </w:tcPr>
          <w:p w14:paraId="7A1DE694" w14:textId="77777777" w:rsidR="00445A92" w:rsidRPr="00B70DA1" w:rsidRDefault="00445A92" w:rsidP="002C5078">
            <w:pPr>
              <w:pStyle w:val="Akapitzlist"/>
              <w:ind w:left="0" w:right="425"/>
              <w:rPr>
                <w:sz w:val="20"/>
                <w:szCs w:val="20"/>
              </w:rPr>
            </w:pPr>
            <w:r w:rsidRPr="00290E7C">
              <w:rPr>
                <w:sz w:val="20"/>
                <w:szCs w:val="20"/>
              </w:rPr>
              <w:t>Możliwość rozliczenia z bilansem pogłębionym</w:t>
            </w:r>
          </w:p>
        </w:tc>
      </w:tr>
      <w:tr w:rsidR="00445A92" w:rsidRPr="00B70DA1" w14:paraId="1531E333" w14:textId="77777777" w:rsidTr="0090357D">
        <w:trPr>
          <w:trHeight w:val="340"/>
        </w:trPr>
        <w:tc>
          <w:tcPr>
            <w:tcW w:w="250" w:type="pct"/>
            <w:vAlign w:val="center"/>
          </w:tcPr>
          <w:p w14:paraId="3B0C2C27" w14:textId="77777777" w:rsidR="00445A92" w:rsidRPr="00B70DA1" w:rsidRDefault="00445A92" w:rsidP="0000300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70DA1">
              <w:rPr>
                <w:rFonts w:ascii="Arial" w:hAnsi="Arial" w:cs="Arial"/>
                <w:b/>
                <w:sz w:val="20"/>
                <w:szCs w:val="20"/>
              </w:rPr>
              <w:t>2f.</w:t>
            </w:r>
          </w:p>
        </w:tc>
        <w:tc>
          <w:tcPr>
            <w:tcW w:w="796" w:type="pct"/>
          </w:tcPr>
          <w:p w14:paraId="5D06AC6F" w14:textId="47437E20" w:rsidR="00445A92" w:rsidRPr="00445A92" w:rsidRDefault="00445A92" w:rsidP="00445A9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5.01.02.6000006</w:t>
            </w:r>
          </w:p>
        </w:tc>
        <w:tc>
          <w:tcPr>
            <w:tcW w:w="730" w:type="pct"/>
            <w:vAlign w:val="center"/>
          </w:tcPr>
          <w:p w14:paraId="6411F71D" w14:textId="77777777" w:rsidR="00445A92" w:rsidRPr="00B70DA1" w:rsidRDefault="00445A92" w:rsidP="0000300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70DA1">
              <w:rPr>
                <w:rFonts w:ascii="Arial" w:hAnsi="Arial" w:cs="Arial"/>
                <w:sz w:val="20"/>
                <w:szCs w:val="20"/>
              </w:rPr>
              <w:t>FT3</w:t>
            </w:r>
          </w:p>
        </w:tc>
        <w:tc>
          <w:tcPr>
            <w:tcW w:w="600" w:type="pct"/>
            <w:vAlign w:val="center"/>
          </w:tcPr>
          <w:p w14:paraId="2041F6BE" w14:textId="77777777" w:rsidR="00445A92" w:rsidRPr="00B70DA1" w:rsidRDefault="00445A92" w:rsidP="00E656A3">
            <w:pPr>
              <w:pStyle w:val="Akapitzlist"/>
              <w:ind w:left="0" w:right="-101"/>
              <w:rPr>
                <w:rFonts w:ascii="Arial" w:hAnsi="Arial" w:cs="Arial"/>
                <w:sz w:val="20"/>
                <w:szCs w:val="20"/>
              </w:rPr>
            </w:pPr>
            <w:r w:rsidRPr="00A856EF">
              <w:rPr>
                <w:rFonts w:ascii="Arial" w:hAnsi="Arial" w:cs="Arial"/>
                <w:sz w:val="20"/>
                <w:szCs w:val="20"/>
              </w:rPr>
              <w:t>badanie</w:t>
            </w:r>
          </w:p>
        </w:tc>
        <w:tc>
          <w:tcPr>
            <w:tcW w:w="531" w:type="pct"/>
          </w:tcPr>
          <w:p w14:paraId="1DA39D62" w14:textId="77777777" w:rsidR="00445A92" w:rsidRPr="007E3507" w:rsidRDefault="00445A92" w:rsidP="0000300B">
            <w:pPr>
              <w:jc w:val="center"/>
              <w:rPr>
                <w:sz w:val="20"/>
                <w:szCs w:val="20"/>
              </w:rPr>
            </w:pPr>
            <w:r w:rsidRPr="007E3507">
              <w:rPr>
                <w:sz w:val="20"/>
                <w:szCs w:val="20"/>
              </w:rPr>
              <w:t>15</w:t>
            </w:r>
          </w:p>
        </w:tc>
        <w:tc>
          <w:tcPr>
            <w:tcW w:w="597" w:type="pct"/>
          </w:tcPr>
          <w:p w14:paraId="28D98195" w14:textId="77777777" w:rsidR="00445A92" w:rsidRPr="00B70DA1" w:rsidRDefault="00445A92" w:rsidP="00E656A3">
            <w:pPr>
              <w:pStyle w:val="Akapitzlist"/>
              <w:ind w:left="30" w:right="36"/>
              <w:jc w:val="center"/>
              <w:rPr>
                <w:sz w:val="20"/>
                <w:szCs w:val="20"/>
              </w:rPr>
            </w:pPr>
            <w:r w:rsidRPr="00B70DA1">
              <w:rPr>
                <w:sz w:val="20"/>
                <w:szCs w:val="20"/>
              </w:rPr>
              <w:t>1</w:t>
            </w:r>
          </w:p>
        </w:tc>
        <w:tc>
          <w:tcPr>
            <w:tcW w:w="1496" w:type="pct"/>
          </w:tcPr>
          <w:p w14:paraId="3B4D07D2" w14:textId="77777777" w:rsidR="00445A92" w:rsidRPr="00B70DA1" w:rsidRDefault="00445A92" w:rsidP="002C5078">
            <w:pPr>
              <w:pStyle w:val="Akapitzlist"/>
              <w:ind w:left="0" w:right="425"/>
              <w:rPr>
                <w:sz w:val="20"/>
                <w:szCs w:val="20"/>
              </w:rPr>
            </w:pPr>
            <w:r w:rsidRPr="00290E7C">
              <w:rPr>
                <w:sz w:val="20"/>
                <w:szCs w:val="20"/>
              </w:rPr>
              <w:t>Możliwość rozliczenia z bilansem pogłębionym</w:t>
            </w:r>
          </w:p>
        </w:tc>
      </w:tr>
      <w:tr w:rsidR="00445A92" w:rsidRPr="00B70DA1" w14:paraId="69D863CD" w14:textId="77777777" w:rsidTr="0090357D">
        <w:trPr>
          <w:trHeight w:val="340"/>
        </w:trPr>
        <w:tc>
          <w:tcPr>
            <w:tcW w:w="250" w:type="pct"/>
            <w:vAlign w:val="center"/>
          </w:tcPr>
          <w:p w14:paraId="35E5E230" w14:textId="77777777" w:rsidR="00445A92" w:rsidRPr="00B70DA1" w:rsidRDefault="00445A92" w:rsidP="0000300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70DA1">
              <w:rPr>
                <w:rFonts w:ascii="Arial" w:hAnsi="Arial" w:cs="Arial"/>
                <w:b/>
                <w:sz w:val="20"/>
                <w:szCs w:val="20"/>
              </w:rPr>
              <w:t>2g.</w:t>
            </w:r>
          </w:p>
        </w:tc>
        <w:tc>
          <w:tcPr>
            <w:tcW w:w="796" w:type="pct"/>
          </w:tcPr>
          <w:p w14:paraId="4F2309ED" w14:textId="1E94748F" w:rsidR="00445A92" w:rsidRPr="00445A92" w:rsidRDefault="00445A92" w:rsidP="00445A9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5.01.02.6000007</w:t>
            </w:r>
          </w:p>
        </w:tc>
        <w:tc>
          <w:tcPr>
            <w:tcW w:w="730" w:type="pct"/>
            <w:vAlign w:val="center"/>
          </w:tcPr>
          <w:p w14:paraId="0E40B5AC" w14:textId="77777777" w:rsidR="00445A92" w:rsidRPr="00B70DA1" w:rsidRDefault="00445A92" w:rsidP="0000300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70DA1">
              <w:rPr>
                <w:rFonts w:ascii="Arial" w:hAnsi="Arial" w:cs="Arial"/>
                <w:sz w:val="20"/>
                <w:szCs w:val="20"/>
              </w:rPr>
              <w:t>EKG</w:t>
            </w:r>
          </w:p>
        </w:tc>
        <w:tc>
          <w:tcPr>
            <w:tcW w:w="600" w:type="pct"/>
            <w:vAlign w:val="center"/>
          </w:tcPr>
          <w:p w14:paraId="63864287" w14:textId="77777777" w:rsidR="00445A92" w:rsidRPr="00B70DA1" w:rsidRDefault="00445A92" w:rsidP="00E656A3">
            <w:pPr>
              <w:pStyle w:val="Akapitzlist"/>
              <w:ind w:left="0" w:right="-101"/>
              <w:rPr>
                <w:rFonts w:ascii="Arial" w:hAnsi="Arial" w:cs="Arial"/>
                <w:sz w:val="20"/>
                <w:szCs w:val="20"/>
              </w:rPr>
            </w:pPr>
            <w:r w:rsidRPr="00A856EF">
              <w:rPr>
                <w:rFonts w:ascii="Arial" w:hAnsi="Arial" w:cs="Arial"/>
                <w:sz w:val="20"/>
                <w:szCs w:val="20"/>
              </w:rPr>
              <w:t>badanie</w:t>
            </w:r>
          </w:p>
        </w:tc>
        <w:tc>
          <w:tcPr>
            <w:tcW w:w="531" w:type="pct"/>
          </w:tcPr>
          <w:p w14:paraId="30B313FA" w14:textId="77777777" w:rsidR="00445A92" w:rsidRPr="007E3507" w:rsidRDefault="00445A92" w:rsidP="0000300B">
            <w:pPr>
              <w:jc w:val="center"/>
              <w:rPr>
                <w:sz w:val="20"/>
                <w:szCs w:val="20"/>
              </w:rPr>
            </w:pPr>
            <w:r w:rsidRPr="007E3507">
              <w:rPr>
                <w:sz w:val="20"/>
                <w:szCs w:val="20"/>
              </w:rPr>
              <w:t>30,5</w:t>
            </w:r>
          </w:p>
        </w:tc>
        <w:tc>
          <w:tcPr>
            <w:tcW w:w="597" w:type="pct"/>
          </w:tcPr>
          <w:p w14:paraId="61123CFA" w14:textId="77777777" w:rsidR="00445A92" w:rsidRPr="00B70DA1" w:rsidRDefault="00445A92" w:rsidP="00E656A3">
            <w:pPr>
              <w:pStyle w:val="Akapitzlist"/>
              <w:ind w:left="30" w:right="36"/>
              <w:jc w:val="center"/>
              <w:rPr>
                <w:sz w:val="20"/>
                <w:szCs w:val="20"/>
              </w:rPr>
            </w:pPr>
            <w:r w:rsidRPr="00B70DA1">
              <w:rPr>
                <w:sz w:val="20"/>
                <w:szCs w:val="20"/>
              </w:rPr>
              <w:t>1</w:t>
            </w:r>
          </w:p>
        </w:tc>
        <w:tc>
          <w:tcPr>
            <w:tcW w:w="1496" w:type="pct"/>
          </w:tcPr>
          <w:p w14:paraId="13BA36E3" w14:textId="77777777" w:rsidR="00445A92" w:rsidRPr="00B70DA1" w:rsidRDefault="00445A92" w:rsidP="002C5078">
            <w:pPr>
              <w:pStyle w:val="Akapitzlist"/>
              <w:ind w:left="0" w:right="425"/>
              <w:rPr>
                <w:sz w:val="20"/>
                <w:szCs w:val="20"/>
              </w:rPr>
            </w:pPr>
            <w:r w:rsidRPr="00290E7C">
              <w:rPr>
                <w:sz w:val="20"/>
                <w:szCs w:val="20"/>
              </w:rPr>
              <w:t>Możliwość rozliczenia z bilansem pogłębionym</w:t>
            </w:r>
          </w:p>
        </w:tc>
      </w:tr>
      <w:tr w:rsidR="00445A92" w:rsidRPr="00B70DA1" w14:paraId="328739AA" w14:textId="77777777" w:rsidTr="0090357D">
        <w:trPr>
          <w:trHeight w:val="340"/>
        </w:trPr>
        <w:tc>
          <w:tcPr>
            <w:tcW w:w="250" w:type="pct"/>
            <w:vAlign w:val="center"/>
          </w:tcPr>
          <w:p w14:paraId="2D79984C" w14:textId="77777777" w:rsidR="00445A92" w:rsidRPr="00B70DA1" w:rsidRDefault="00445A92" w:rsidP="0000300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70DA1">
              <w:rPr>
                <w:rFonts w:ascii="Arial" w:hAnsi="Arial" w:cs="Arial"/>
                <w:b/>
                <w:sz w:val="20"/>
                <w:szCs w:val="20"/>
              </w:rPr>
              <w:t>2h.</w:t>
            </w:r>
          </w:p>
        </w:tc>
        <w:tc>
          <w:tcPr>
            <w:tcW w:w="796" w:type="pct"/>
          </w:tcPr>
          <w:p w14:paraId="2CD479DF" w14:textId="63C28D15" w:rsidR="00445A92" w:rsidRPr="00445A92" w:rsidRDefault="00445A92" w:rsidP="00445A9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5.01.02.6000008</w:t>
            </w:r>
          </w:p>
        </w:tc>
        <w:tc>
          <w:tcPr>
            <w:tcW w:w="730" w:type="pct"/>
            <w:vAlign w:val="center"/>
          </w:tcPr>
          <w:p w14:paraId="6E5426D1" w14:textId="77777777" w:rsidR="00445A92" w:rsidRPr="00B70DA1" w:rsidRDefault="00445A92" w:rsidP="0000300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70DA1">
              <w:rPr>
                <w:rFonts w:ascii="Arial" w:hAnsi="Arial" w:cs="Arial"/>
                <w:sz w:val="20"/>
                <w:szCs w:val="20"/>
              </w:rPr>
              <w:t>Usg</w:t>
            </w:r>
            <w:proofErr w:type="spellEnd"/>
            <w:r w:rsidRPr="00B70DA1">
              <w:rPr>
                <w:rFonts w:ascii="Arial" w:hAnsi="Arial" w:cs="Arial"/>
                <w:sz w:val="20"/>
                <w:szCs w:val="20"/>
              </w:rPr>
              <w:t xml:space="preserve"> jamy brzusznej</w:t>
            </w:r>
          </w:p>
        </w:tc>
        <w:tc>
          <w:tcPr>
            <w:tcW w:w="600" w:type="pct"/>
            <w:vAlign w:val="center"/>
          </w:tcPr>
          <w:p w14:paraId="2D6212B8" w14:textId="77777777" w:rsidR="00445A92" w:rsidRPr="00B70DA1" w:rsidRDefault="00445A92" w:rsidP="00E656A3">
            <w:pPr>
              <w:pStyle w:val="Akapitzlist"/>
              <w:ind w:left="0" w:right="-101"/>
              <w:rPr>
                <w:rFonts w:ascii="Arial" w:hAnsi="Arial" w:cs="Arial"/>
                <w:sz w:val="20"/>
                <w:szCs w:val="20"/>
              </w:rPr>
            </w:pPr>
            <w:r w:rsidRPr="00A856EF">
              <w:rPr>
                <w:rFonts w:ascii="Arial" w:hAnsi="Arial" w:cs="Arial"/>
                <w:sz w:val="20"/>
                <w:szCs w:val="20"/>
              </w:rPr>
              <w:t>badanie</w:t>
            </w:r>
          </w:p>
        </w:tc>
        <w:tc>
          <w:tcPr>
            <w:tcW w:w="531" w:type="pct"/>
          </w:tcPr>
          <w:p w14:paraId="2674DAD0" w14:textId="77777777" w:rsidR="00445A92" w:rsidRPr="007E3507" w:rsidRDefault="00445A92" w:rsidP="0000300B">
            <w:pPr>
              <w:jc w:val="center"/>
              <w:rPr>
                <w:sz w:val="20"/>
                <w:szCs w:val="20"/>
              </w:rPr>
            </w:pPr>
            <w:r w:rsidRPr="007E3507">
              <w:rPr>
                <w:sz w:val="20"/>
                <w:szCs w:val="20"/>
              </w:rPr>
              <w:t>69,7</w:t>
            </w:r>
          </w:p>
        </w:tc>
        <w:tc>
          <w:tcPr>
            <w:tcW w:w="597" w:type="pct"/>
          </w:tcPr>
          <w:p w14:paraId="6BFB195A" w14:textId="77777777" w:rsidR="00445A92" w:rsidRPr="00B70DA1" w:rsidRDefault="00445A92" w:rsidP="00E656A3">
            <w:pPr>
              <w:pStyle w:val="Akapitzlist"/>
              <w:ind w:left="30" w:right="36"/>
              <w:jc w:val="center"/>
              <w:rPr>
                <w:sz w:val="20"/>
                <w:szCs w:val="20"/>
              </w:rPr>
            </w:pPr>
            <w:r w:rsidRPr="00B70DA1">
              <w:rPr>
                <w:sz w:val="20"/>
                <w:szCs w:val="20"/>
              </w:rPr>
              <w:t>1</w:t>
            </w:r>
          </w:p>
        </w:tc>
        <w:tc>
          <w:tcPr>
            <w:tcW w:w="1496" w:type="pct"/>
          </w:tcPr>
          <w:p w14:paraId="1B088FF4" w14:textId="77777777" w:rsidR="00445A92" w:rsidRPr="00B70DA1" w:rsidRDefault="00445A92" w:rsidP="002C5078">
            <w:pPr>
              <w:pStyle w:val="Akapitzlist"/>
              <w:ind w:left="0" w:right="425"/>
              <w:rPr>
                <w:sz w:val="20"/>
                <w:szCs w:val="20"/>
              </w:rPr>
            </w:pPr>
            <w:r w:rsidRPr="00290E7C">
              <w:rPr>
                <w:sz w:val="20"/>
                <w:szCs w:val="20"/>
              </w:rPr>
              <w:t>Możliwość rozliczenia z bilansem pogłębionym</w:t>
            </w:r>
          </w:p>
        </w:tc>
      </w:tr>
      <w:tr w:rsidR="00445A92" w:rsidRPr="00B70DA1" w14:paraId="535A436B" w14:textId="77777777" w:rsidTr="0090357D">
        <w:trPr>
          <w:trHeight w:val="340"/>
        </w:trPr>
        <w:tc>
          <w:tcPr>
            <w:tcW w:w="250" w:type="pct"/>
            <w:vAlign w:val="center"/>
          </w:tcPr>
          <w:p w14:paraId="08BC072D" w14:textId="77777777" w:rsidR="00445A92" w:rsidRPr="00B70DA1" w:rsidRDefault="00445A92" w:rsidP="0000300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70DA1">
              <w:rPr>
                <w:rFonts w:ascii="Arial" w:hAnsi="Arial" w:cs="Arial"/>
                <w:b/>
                <w:sz w:val="20"/>
                <w:szCs w:val="20"/>
              </w:rPr>
              <w:t>2i.</w:t>
            </w:r>
          </w:p>
        </w:tc>
        <w:tc>
          <w:tcPr>
            <w:tcW w:w="796" w:type="pct"/>
          </w:tcPr>
          <w:p w14:paraId="306C09B6" w14:textId="39E1752F" w:rsidR="00445A92" w:rsidRPr="00445A92" w:rsidRDefault="00445A92" w:rsidP="00445A9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5.01.02.6000009</w:t>
            </w:r>
          </w:p>
        </w:tc>
        <w:tc>
          <w:tcPr>
            <w:tcW w:w="730" w:type="pct"/>
            <w:vAlign w:val="center"/>
          </w:tcPr>
          <w:p w14:paraId="3BBD6615" w14:textId="77777777" w:rsidR="00445A92" w:rsidRPr="00B70DA1" w:rsidRDefault="00445A92" w:rsidP="0000300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70DA1">
              <w:rPr>
                <w:rFonts w:ascii="Arial" w:hAnsi="Arial" w:cs="Arial"/>
                <w:sz w:val="20"/>
                <w:szCs w:val="20"/>
              </w:rPr>
              <w:t>USG piersi</w:t>
            </w:r>
          </w:p>
        </w:tc>
        <w:tc>
          <w:tcPr>
            <w:tcW w:w="600" w:type="pct"/>
            <w:vAlign w:val="center"/>
          </w:tcPr>
          <w:p w14:paraId="6C01FABC" w14:textId="77777777" w:rsidR="00445A92" w:rsidRPr="00B70DA1" w:rsidRDefault="00445A92" w:rsidP="00E656A3">
            <w:pPr>
              <w:pStyle w:val="Akapitzlist"/>
              <w:ind w:left="0" w:right="-101"/>
              <w:rPr>
                <w:rFonts w:ascii="Arial" w:hAnsi="Arial" w:cs="Arial"/>
                <w:sz w:val="20"/>
                <w:szCs w:val="20"/>
              </w:rPr>
            </w:pPr>
            <w:r w:rsidRPr="00A856EF">
              <w:rPr>
                <w:rFonts w:ascii="Arial" w:hAnsi="Arial" w:cs="Arial"/>
                <w:sz w:val="20"/>
                <w:szCs w:val="20"/>
              </w:rPr>
              <w:t>badanie</w:t>
            </w:r>
          </w:p>
        </w:tc>
        <w:tc>
          <w:tcPr>
            <w:tcW w:w="531" w:type="pct"/>
          </w:tcPr>
          <w:p w14:paraId="22FCE699" w14:textId="77777777" w:rsidR="00445A92" w:rsidRPr="007E3507" w:rsidRDefault="00445A92" w:rsidP="0000300B">
            <w:pPr>
              <w:jc w:val="center"/>
              <w:rPr>
                <w:sz w:val="20"/>
                <w:szCs w:val="20"/>
              </w:rPr>
            </w:pPr>
            <w:r w:rsidRPr="007E3507">
              <w:rPr>
                <w:sz w:val="20"/>
                <w:szCs w:val="20"/>
              </w:rPr>
              <w:t>69,4</w:t>
            </w:r>
          </w:p>
        </w:tc>
        <w:tc>
          <w:tcPr>
            <w:tcW w:w="597" w:type="pct"/>
          </w:tcPr>
          <w:p w14:paraId="5B274F6D" w14:textId="77777777" w:rsidR="00445A92" w:rsidRPr="00B70DA1" w:rsidRDefault="00445A92" w:rsidP="00E656A3">
            <w:pPr>
              <w:pStyle w:val="Akapitzlist"/>
              <w:ind w:left="30" w:right="36"/>
              <w:jc w:val="center"/>
              <w:rPr>
                <w:sz w:val="20"/>
                <w:szCs w:val="20"/>
              </w:rPr>
            </w:pPr>
            <w:r w:rsidRPr="00B70DA1">
              <w:rPr>
                <w:sz w:val="20"/>
                <w:szCs w:val="20"/>
              </w:rPr>
              <w:t>1</w:t>
            </w:r>
          </w:p>
        </w:tc>
        <w:tc>
          <w:tcPr>
            <w:tcW w:w="1496" w:type="pct"/>
          </w:tcPr>
          <w:p w14:paraId="0E1EEC41" w14:textId="77777777" w:rsidR="00445A92" w:rsidRPr="00B70DA1" w:rsidRDefault="00445A92" w:rsidP="002C5078">
            <w:pPr>
              <w:pStyle w:val="Akapitzlist"/>
              <w:ind w:left="0" w:right="425"/>
              <w:rPr>
                <w:sz w:val="20"/>
                <w:szCs w:val="20"/>
              </w:rPr>
            </w:pPr>
            <w:r w:rsidRPr="00290E7C">
              <w:rPr>
                <w:sz w:val="20"/>
                <w:szCs w:val="20"/>
              </w:rPr>
              <w:t>Możliwość rozliczenia z bilansem pogłębionym</w:t>
            </w:r>
          </w:p>
        </w:tc>
      </w:tr>
      <w:tr w:rsidR="00445A92" w:rsidRPr="00B70DA1" w14:paraId="48AD742B" w14:textId="77777777" w:rsidTr="0090357D">
        <w:trPr>
          <w:trHeight w:val="340"/>
        </w:trPr>
        <w:tc>
          <w:tcPr>
            <w:tcW w:w="250" w:type="pct"/>
            <w:vAlign w:val="center"/>
          </w:tcPr>
          <w:p w14:paraId="48D9367D" w14:textId="77777777" w:rsidR="00445A92" w:rsidRPr="00B70DA1" w:rsidRDefault="00445A92" w:rsidP="0000300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70DA1">
              <w:rPr>
                <w:rFonts w:ascii="Arial" w:hAnsi="Arial" w:cs="Arial"/>
                <w:b/>
                <w:sz w:val="20"/>
                <w:szCs w:val="20"/>
              </w:rPr>
              <w:t>2j.</w:t>
            </w:r>
          </w:p>
        </w:tc>
        <w:tc>
          <w:tcPr>
            <w:tcW w:w="796" w:type="pct"/>
          </w:tcPr>
          <w:p w14:paraId="500C3259" w14:textId="64C2642E" w:rsidR="00445A92" w:rsidRPr="00445A92" w:rsidRDefault="00445A92" w:rsidP="00445A9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5.01.02.6000010</w:t>
            </w:r>
          </w:p>
        </w:tc>
        <w:tc>
          <w:tcPr>
            <w:tcW w:w="730" w:type="pct"/>
            <w:vAlign w:val="center"/>
          </w:tcPr>
          <w:p w14:paraId="7EF47178" w14:textId="77777777" w:rsidR="00445A92" w:rsidRPr="00B70DA1" w:rsidRDefault="00445A92" w:rsidP="0000300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70DA1">
              <w:rPr>
                <w:rFonts w:ascii="Arial" w:hAnsi="Arial" w:cs="Arial"/>
                <w:sz w:val="20"/>
                <w:szCs w:val="20"/>
              </w:rPr>
              <w:t>USG tarczycy i węzłów chłonnych</w:t>
            </w:r>
          </w:p>
        </w:tc>
        <w:tc>
          <w:tcPr>
            <w:tcW w:w="600" w:type="pct"/>
            <w:vAlign w:val="center"/>
          </w:tcPr>
          <w:p w14:paraId="02B21371" w14:textId="77777777" w:rsidR="00445A92" w:rsidRPr="00B70DA1" w:rsidRDefault="00445A92" w:rsidP="00E656A3">
            <w:pPr>
              <w:pStyle w:val="Akapitzlist"/>
              <w:ind w:left="0" w:right="-101"/>
              <w:rPr>
                <w:rFonts w:ascii="Arial" w:hAnsi="Arial" w:cs="Arial"/>
                <w:sz w:val="20"/>
                <w:szCs w:val="20"/>
              </w:rPr>
            </w:pPr>
            <w:r w:rsidRPr="00A856EF">
              <w:rPr>
                <w:rFonts w:ascii="Arial" w:hAnsi="Arial" w:cs="Arial"/>
                <w:sz w:val="20"/>
                <w:szCs w:val="20"/>
              </w:rPr>
              <w:t>badanie</w:t>
            </w:r>
          </w:p>
        </w:tc>
        <w:tc>
          <w:tcPr>
            <w:tcW w:w="531" w:type="pct"/>
          </w:tcPr>
          <w:p w14:paraId="04A0797F" w14:textId="77777777" w:rsidR="00445A92" w:rsidRPr="007E3507" w:rsidRDefault="00445A92" w:rsidP="0000300B">
            <w:pPr>
              <w:jc w:val="center"/>
              <w:rPr>
                <w:sz w:val="20"/>
                <w:szCs w:val="20"/>
              </w:rPr>
            </w:pPr>
            <w:r w:rsidRPr="007E3507">
              <w:rPr>
                <w:sz w:val="20"/>
                <w:szCs w:val="20"/>
              </w:rPr>
              <w:t>60,7</w:t>
            </w:r>
          </w:p>
        </w:tc>
        <w:tc>
          <w:tcPr>
            <w:tcW w:w="597" w:type="pct"/>
          </w:tcPr>
          <w:p w14:paraId="1B61AD65" w14:textId="77777777" w:rsidR="00445A92" w:rsidRPr="00B70DA1" w:rsidRDefault="00445A92" w:rsidP="00E656A3">
            <w:pPr>
              <w:pStyle w:val="Akapitzlist"/>
              <w:ind w:left="30" w:right="36"/>
              <w:jc w:val="center"/>
              <w:rPr>
                <w:sz w:val="20"/>
                <w:szCs w:val="20"/>
              </w:rPr>
            </w:pPr>
            <w:r w:rsidRPr="00B70DA1">
              <w:rPr>
                <w:sz w:val="20"/>
                <w:szCs w:val="20"/>
              </w:rPr>
              <w:t>1</w:t>
            </w:r>
          </w:p>
        </w:tc>
        <w:tc>
          <w:tcPr>
            <w:tcW w:w="1496" w:type="pct"/>
          </w:tcPr>
          <w:p w14:paraId="0D45C544" w14:textId="77777777" w:rsidR="00445A92" w:rsidRPr="00B70DA1" w:rsidRDefault="00445A92" w:rsidP="002C5078">
            <w:pPr>
              <w:pStyle w:val="Akapitzlist"/>
              <w:ind w:left="0" w:right="425"/>
              <w:rPr>
                <w:sz w:val="20"/>
                <w:szCs w:val="20"/>
              </w:rPr>
            </w:pPr>
            <w:r w:rsidRPr="00290E7C">
              <w:rPr>
                <w:sz w:val="20"/>
                <w:szCs w:val="20"/>
              </w:rPr>
              <w:t>Możliwość rozliczenia z bilansem pogłębionym</w:t>
            </w:r>
          </w:p>
        </w:tc>
      </w:tr>
      <w:tr w:rsidR="00445A92" w:rsidRPr="00B70DA1" w14:paraId="48435F88" w14:textId="77777777" w:rsidTr="0090357D">
        <w:trPr>
          <w:trHeight w:val="340"/>
        </w:trPr>
        <w:tc>
          <w:tcPr>
            <w:tcW w:w="250" w:type="pct"/>
            <w:vAlign w:val="center"/>
          </w:tcPr>
          <w:p w14:paraId="414E6921" w14:textId="77777777" w:rsidR="00445A92" w:rsidRPr="00B70DA1" w:rsidRDefault="00445A92" w:rsidP="0000300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70DA1">
              <w:rPr>
                <w:rFonts w:ascii="Arial" w:hAnsi="Arial" w:cs="Arial"/>
                <w:b/>
                <w:sz w:val="20"/>
                <w:szCs w:val="20"/>
              </w:rPr>
              <w:t>2k.</w:t>
            </w:r>
          </w:p>
        </w:tc>
        <w:tc>
          <w:tcPr>
            <w:tcW w:w="796" w:type="pct"/>
          </w:tcPr>
          <w:p w14:paraId="7823EE80" w14:textId="52E30FA3" w:rsidR="00445A92" w:rsidRPr="00445A92" w:rsidRDefault="00445A92" w:rsidP="00445A9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5.01.02.6000011</w:t>
            </w:r>
          </w:p>
        </w:tc>
        <w:tc>
          <w:tcPr>
            <w:tcW w:w="730" w:type="pct"/>
            <w:vAlign w:val="center"/>
          </w:tcPr>
          <w:p w14:paraId="1581AAB3" w14:textId="77777777" w:rsidR="00445A92" w:rsidRPr="00B70DA1" w:rsidRDefault="00445A92" w:rsidP="0000300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70DA1">
              <w:rPr>
                <w:rFonts w:ascii="Arial" w:hAnsi="Arial" w:cs="Arial"/>
                <w:sz w:val="20"/>
                <w:szCs w:val="20"/>
              </w:rPr>
              <w:t>PSA</w:t>
            </w:r>
          </w:p>
        </w:tc>
        <w:tc>
          <w:tcPr>
            <w:tcW w:w="600" w:type="pct"/>
            <w:vAlign w:val="center"/>
          </w:tcPr>
          <w:p w14:paraId="2A7E54CB" w14:textId="77777777" w:rsidR="00445A92" w:rsidRPr="00B70DA1" w:rsidRDefault="00445A92" w:rsidP="00E656A3">
            <w:pPr>
              <w:pStyle w:val="Akapitzlist"/>
              <w:ind w:left="0" w:right="-101"/>
              <w:rPr>
                <w:rFonts w:ascii="Arial" w:hAnsi="Arial" w:cs="Arial"/>
                <w:sz w:val="20"/>
                <w:szCs w:val="20"/>
              </w:rPr>
            </w:pPr>
            <w:r w:rsidRPr="00A856EF">
              <w:rPr>
                <w:rFonts w:ascii="Arial" w:hAnsi="Arial" w:cs="Arial"/>
                <w:sz w:val="20"/>
                <w:szCs w:val="20"/>
              </w:rPr>
              <w:t>badanie</w:t>
            </w:r>
          </w:p>
        </w:tc>
        <w:tc>
          <w:tcPr>
            <w:tcW w:w="531" w:type="pct"/>
          </w:tcPr>
          <w:p w14:paraId="4B87B953" w14:textId="77777777" w:rsidR="00445A92" w:rsidRPr="007E3507" w:rsidRDefault="00445A92" w:rsidP="0000300B">
            <w:pPr>
              <w:jc w:val="center"/>
              <w:rPr>
                <w:sz w:val="20"/>
                <w:szCs w:val="20"/>
              </w:rPr>
            </w:pPr>
            <w:r w:rsidRPr="007E3507">
              <w:rPr>
                <w:sz w:val="20"/>
                <w:szCs w:val="20"/>
              </w:rPr>
              <w:t>23,5</w:t>
            </w:r>
          </w:p>
        </w:tc>
        <w:tc>
          <w:tcPr>
            <w:tcW w:w="597" w:type="pct"/>
          </w:tcPr>
          <w:p w14:paraId="30DD8D3B" w14:textId="77777777" w:rsidR="00445A92" w:rsidRPr="00B70DA1" w:rsidRDefault="00445A92" w:rsidP="00E656A3">
            <w:pPr>
              <w:pStyle w:val="Akapitzlist"/>
              <w:ind w:left="30" w:right="36"/>
              <w:jc w:val="center"/>
              <w:rPr>
                <w:sz w:val="20"/>
                <w:szCs w:val="20"/>
              </w:rPr>
            </w:pPr>
            <w:r w:rsidRPr="00B70DA1">
              <w:rPr>
                <w:sz w:val="20"/>
                <w:szCs w:val="20"/>
              </w:rPr>
              <w:t>1</w:t>
            </w:r>
          </w:p>
        </w:tc>
        <w:tc>
          <w:tcPr>
            <w:tcW w:w="1496" w:type="pct"/>
          </w:tcPr>
          <w:p w14:paraId="3E7FCF60" w14:textId="77777777" w:rsidR="00445A92" w:rsidRPr="00B70DA1" w:rsidRDefault="00445A92" w:rsidP="002C5078">
            <w:pPr>
              <w:pStyle w:val="Akapitzlist"/>
              <w:ind w:left="0" w:right="425"/>
              <w:rPr>
                <w:sz w:val="20"/>
                <w:szCs w:val="20"/>
              </w:rPr>
            </w:pPr>
            <w:r w:rsidRPr="00290E7C">
              <w:rPr>
                <w:sz w:val="20"/>
                <w:szCs w:val="20"/>
              </w:rPr>
              <w:t>Możliwość rozliczenia z bilansem pogłębionym</w:t>
            </w:r>
          </w:p>
        </w:tc>
      </w:tr>
      <w:tr w:rsidR="00445A92" w:rsidRPr="00B70DA1" w14:paraId="37F38A2F" w14:textId="77777777" w:rsidTr="0090357D">
        <w:trPr>
          <w:trHeight w:val="340"/>
        </w:trPr>
        <w:tc>
          <w:tcPr>
            <w:tcW w:w="250" w:type="pct"/>
            <w:vAlign w:val="center"/>
          </w:tcPr>
          <w:p w14:paraId="5BB4AD16" w14:textId="77777777" w:rsidR="00445A92" w:rsidRPr="00B70DA1" w:rsidRDefault="00445A92" w:rsidP="0000300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70DA1">
              <w:rPr>
                <w:rFonts w:ascii="Arial" w:hAnsi="Arial" w:cs="Arial"/>
                <w:b/>
                <w:sz w:val="20"/>
                <w:szCs w:val="20"/>
              </w:rPr>
              <w:t>2l.</w:t>
            </w:r>
          </w:p>
        </w:tc>
        <w:tc>
          <w:tcPr>
            <w:tcW w:w="796" w:type="pct"/>
          </w:tcPr>
          <w:p w14:paraId="3D61062D" w14:textId="1B2379A4" w:rsidR="00445A92" w:rsidRPr="00445A92" w:rsidRDefault="00445A92" w:rsidP="00445A9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5.01.02.6000012</w:t>
            </w:r>
          </w:p>
        </w:tc>
        <w:tc>
          <w:tcPr>
            <w:tcW w:w="730" w:type="pct"/>
            <w:vAlign w:val="center"/>
          </w:tcPr>
          <w:p w14:paraId="4E36B660" w14:textId="77777777" w:rsidR="00445A92" w:rsidRPr="00B70DA1" w:rsidRDefault="00445A92" w:rsidP="0000300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70DA1">
              <w:rPr>
                <w:rFonts w:ascii="Arial" w:hAnsi="Arial" w:cs="Arial"/>
                <w:sz w:val="20"/>
                <w:szCs w:val="20"/>
              </w:rPr>
              <w:t>USG gruczołu krokowego</w:t>
            </w:r>
          </w:p>
        </w:tc>
        <w:tc>
          <w:tcPr>
            <w:tcW w:w="600" w:type="pct"/>
            <w:vAlign w:val="center"/>
          </w:tcPr>
          <w:p w14:paraId="23FF6C66" w14:textId="77777777" w:rsidR="00445A92" w:rsidRPr="00B70DA1" w:rsidRDefault="00445A92" w:rsidP="00E656A3">
            <w:pPr>
              <w:pStyle w:val="Akapitzlist"/>
              <w:ind w:left="0" w:right="-101"/>
              <w:rPr>
                <w:rFonts w:ascii="Arial" w:hAnsi="Arial" w:cs="Arial"/>
                <w:sz w:val="20"/>
                <w:szCs w:val="20"/>
              </w:rPr>
            </w:pPr>
            <w:r w:rsidRPr="00A856EF">
              <w:rPr>
                <w:rFonts w:ascii="Arial" w:hAnsi="Arial" w:cs="Arial"/>
                <w:sz w:val="20"/>
                <w:szCs w:val="20"/>
              </w:rPr>
              <w:t>badanie</w:t>
            </w:r>
          </w:p>
        </w:tc>
        <w:tc>
          <w:tcPr>
            <w:tcW w:w="531" w:type="pct"/>
          </w:tcPr>
          <w:p w14:paraId="18EE51A2" w14:textId="77777777" w:rsidR="00445A92" w:rsidRPr="007E3507" w:rsidRDefault="00445A92" w:rsidP="0000300B">
            <w:pPr>
              <w:jc w:val="center"/>
              <w:rPr>
                <w:sz w:val="20"/>
                <w:szCs w:val="20"/>
              </w:rPr>
            </w:pPr>
            <w:r w:rsidRPr="007E3507">
              <w:rPr>
                <w:sz w:val="20"/>
                <w:szCs w:val="20"/>
              </w:rPr>
              <w:t>56,8</w:t>
            </w:r>
          </w:p>
        </w:tc>
        <w:tc>
          <w:tcPr>
            <w:tcW w:w="597" w:type="pct"/>
          </w:tcPr>
          <w:p w14:paraId="09BE7FC2" w14:textId="77777777" w:rsidR="00445A92" w:rsidRPr="00B70DA1" w:rsidRDefault="00445A92" w:rsidP="00E656A3">
            <w:pPr>
              <w:pStyle w:val="Akapitzlist"/>
              <w:ind w:left="30" w:right="36"/>
              <w:jc w:val="center"/>
              <w:rPr>
                <w:sz w:val="20"/>
                <w:szCs w:val="20"/>
              </w:rPr>
            </w:pPr>
            <w:r w:rsidRPr="00B70DA1">
              <w:rPr>
                <w:sz w:val="20"/>
                <w:szCs w:val="20"/>
              </w:rPr>
              <w:t>1</w:t>
            </w:r>
          </w:p>
        </w:tc>
        <w:tc>
          <w:tcPr>
            <w:tcW w:w="1496" w:type="pct"/>
          </w:tcPr>
          <w:p w14:paraId="6C37E906" w14:textId="77777777" w:rsidR="00445A92" w:rsidRPr="00B70DA1" w:rsidRDefault="00445A92" w:rsidP="002C5078">
            <w:pPr>
              <w:pStyle w:val="Akapitzlist"/>
              <w:ind w:left="0" w:right="425"/>
              <w:rPr>
                <w:sz w:val="20"/>
                <w:szCs w:val="20"/>
              </w:rPr>
            </w:pPr>
            <w:r w:rsidRPr="00290E7C">
              <w:rPr>
                <w:sz w:val="20"/>
                <w:szCs w:val="20"/>
              </w:rPr>
              <w:t>Możliwość rozliczenia z bilansem pogłębionym</w:t>
            </w:r>
          </w:p>
        </w:tc>
      </w:tr>
      <w:tr w:rsidR="00445A92" w:rsidRPr="00B70DA1" w14:paraId="34236D37" w14:textId="77777777" w:rsidTr="0090357D">
        <w:trPr>
          <w:trHeight w:val="340"/>
        </w:trPr>
        <w:tc>
          <w:tcPr>
            <w:tcW w:w="250" w:type="pct"/>
            <w:vAlign w:val="center"/>
          </w:tcPr>
          <w:p w14:paraId="1509026C" w14:textId="77777777" w:rsidR="00445A92" w:rsidRPr="00B70DA1" w:rsidRDefault="00445A92" w:rsidP="0000300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70DA1">
              <w:rPr>
                <w:rFonts w:ascii="Arial" w:hAnsi="Arial" w:cs="Arial"/>
                <w:b/>
                <w:sz w:val="20"/>
                <w:szCs w:val="20"/>
              </w:rPr>
              <w:t>2m.</w:t>
            </w:r>
          </w:p>
        </w:tc>
        <w:tc>
          <w:tcPr>
            <w:tcW w:w="796" w:type="pct"/>
          </w:tcPr>
          <w:p w14:paraId="15AE9871" w14:textId="32E8937D" w:rsidR="00445A92" w:rsidRPr="00445A92" w:rsidRDefault="00445A92" w:rsidP="00445A9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5.01.02.6000013</w:t>
            </w:r>
          </w:p>
        </w:tc>
        <w:tc>
          <w:tcPr>
            <w:tcW w:w="730" w:type="pct"/>
            <w:vAlign w:val="center"/>
          </w:tcPr>
          <w:p w14:paraId="661AEB29" w14:textId="77777777" w:rsidR="00445A92" w:rsidRPr="00B70DA1" w:rsidRDefault="00445A92" w:rsidP="0000300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70DA1">
              <w:rPr>
                <w:rFonts w:ascii="Arial" w:hAnsi="Arial" w:cs="Arial"/>
                <w:sz w:val="20"/>
                <w:szCs w:val="20"/>
              </w:rPr>
              <w:t>RTG klatki piersiowej (KLP)</w:t>
            </w:r>
          </w:p>
        </w:tc>
        <w:tc>
          <w:tcPr>
            <w:tcW w:w="600" w:type="pct"/>
            <w:vAlign w:val="center"/>
          </w:tcPr>
          <w:p w14:paraId="31BC6201" w14:textId="77777777" w:rsidR="00445A92" w:rsidRPr="00B70DA1" w:rsidRDefault="00445A92" w:rsidP="00E656A3">
            <w:pPr>
              <w:pStyle w:val="Akapitzlist"/>
              <w:ind w:left="0" w:right="-101"/>
              <w:rPr>
                <w:rFonts w:ascii="Arial" w:hAnsi="Arial" w:cs="Arial"/>
                <w:sz w:val="20"/>
                <w:szCs w:val="20"/>
              </w:rPr>
            </w:pPr>
            <w:r w:rsidRPr="00A856EF">
              <w:rPr>
                <w:rFonts w:ascii="Arial" w:hAnsi="Arial" w:cs="Arial"/>
                <w:sz w:val="20"/>
                <w:szCs w:val="20"/>
              </w:rPr>
              <w:t>badanie</w:t>
            </w:r>
          </w:p>
        </w:tc>
        <w:tc>
          <w:tcPr>
            <w:tcW w:w="531" w:type="pct"/>
          </w:tcPr>
          <w:p w14:paraId="23089F99" w14:textId="77777777" w:rsidR="00445A92" w:rsidRPr="007E3507" w:rsidRDefault="00445A92" w:rsidP="0000300B">
            <w:pPr>
              <w:jc w:val="center"/>
              <w:rPr>
                <w:sz w:val="20"/>
                <w:szCs w:val="20"/>
              </w:rPr>
            </w:pPr>
            <w:r w:rsidRPr="007E3507">
              <w:rPr>
                <w:sz w:val="20"/>
                <w:szCs w:val="20"/>
              </w:rPr>
              <w:t>53</w:t>
            </w:r>
          </w:p>
        </w:tc>
        <w:tc>
          <w:tcPr>
            <w:tcW w:w="597" w:type="pct"/>
          </w:tcPr>
          <w:p w14:paraId="1CDF8541" w14:textId="77777777" w:rsidR="00445A92" w:rsidRPr="00B70DA1" w:rsidRDefault="00445A92" w:rsidP="00E656A3">
            <w:pPr>
              <w:pStyle w:val="Akapitzlist"/>
              <w:ind w:left="30" w:right="36"/>
              <w:jc w:val="center"/>
              <w:rPr>
                <w:sz w:val="20"/>
                <w:szCs w:val="20"/>
              </w:rPr>
            </w:pPr>
            <w:r w:rsidRPr="00B70DA1">
              <w:rPr>
                <w:sz w:val="20"/>
                <w:szCs w:val="20"/>
              </w:rPr>
              <w:t>1</w:t>
            </w:r>
          </w:p>
        </w:tc>
        <w:tc>
          <w:tcPr>
            <w:tcW w:w="1496" w:type="pct"/>
          </w:tcPr>
          <w:p w14:paraId="4607CBD4" w14:textId="77777777" w:rsidR="00445A92" w:rsidRPr="00B70DA1" w:rsidRDefault="00445A92" w:rsidP="002C5078">
            <w:pPr>
              <w:pStyle w:val="Akapitzlist"/>
              <w:ind w:left="0" w:right="425"/>
              <w:rPr>
                <w:sz w:val="20"/>
                <w:szCs w:val="20"/>
              </w:rPr>
            </w:pPr>
            <w:r w:rsidRPr="00290E7C">
              <w:rPr>
                <w:sz w:val="20"/>
                <w:szCs w:val="20"/>
              </w:rPr>
              <w:t>Możliwość rozliczenia z bilansem pogłębionym</w:t>
            </w:r>
          </w:p>
        </w:tc>
      </w:tr>
      <w:tr w:rsidR="00445A92" w:rsidRPr="00B70DA1" w14:paraId="3EA44EF3" w14:textId="77777777" w:rsidTr="0090357D">
        <w:trPr>
          <w:trHeight w:val="340"/>
        </w:trPr>
        <w:tc>
          <w:tcPr>
            <w:tcW w:w="250" w:type="pct"/>
            <w:vAlign w:val="center"/>
          </w:tcPr>
          <w:p w14:paraId="4E21B1B8" w14:textId="77777777" w:rsidR="00445A92" w:rsidRPr="00B70DA1" w:rsidRDefault="00445A92" w:rsidP="0000300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70DA1">
              <w:rPr>
                <w:rFonts w:ascii="Arial" w:hAnsi="Arial" w:cs="Arial"/>
                <w:b/>
                <w:sz w:val="20"/>
                <w:szCs w:val="20"/>
              </w:rPr>
              <w:t>2n.</w:t>
            </w:r>
          </w:p>
        </w:tc>
        <w:tc>
          <w:tcPr>
            <w:tcW w:w="796" w:type="pct"/>
          </w:tcPr>
          <w:p w14:paraId="7DABB868" w14:textId="31E16613" w:rsidR="00445A92" w:rsidRPr="00445A92" w:rsidRDefault="00445A92" w:rsidP="00445A9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5.01.02.6000014</w:t>
            </w:r>
          </w:p>
        </w:tc>
        <w:tc>
          <w:tcPr>
            <w:tcW w:w="730" w:type="pct"/>
            <w:vAlign w:val="center"/>
          </w:tcPr>
          <w:p w14:paraId="3FCE6272" w14:textId="77777777" w:rsidR="00445A92" w:rsidRPr="00B70DA1" w:rsidRDefault="00445A92" w:rsidP="0000300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70DA1">
              <w:rPr>
                <w:rFonts w:ascii="Arial" w:hAnsi="Arial" w:cs="Arial"/>
                <w:sz w:val="20"/>
                <w:szCs w:val="20"/>
              </w:rPr>
              <w:t>Kreatynina</w:t>
            </w:r>
          </w:p>
        </w:tc>
        <w:tc>
          <w:tcPr>
            <w:tcW w:w="600" w:type="pct"/>
            <w:vAlign w:val="center"/>
          </w:tcPr>
          <w:p w14:paraId="6BA38235" w14:textId="77777777" w:rsidR="00445A92" w:rsidRPr="00B70DA1" w:rsidRDefault="00445A92" w:rsidP="00E656A3">
            <w:pPr>
              <w:pStyle w:val="Akapitzlist"/>
              <w:ind w:left="0" w:right="-101"/>
              <w:rPr>
                <w:rFonts w:ascii="Arial" w:hAnsi="Arial" w:cs="Arial"/>
                <w:sz w:val="20"/>
                <w:szCs w:val="20"/>
              </w:rPr>
            </w:pPr>
            <w:r w:rsidRPr="00A856EF">
              <w:rPr>
                <w:rFonts w:ascii="Arial" w:hAnsi="Arial" w:cs="Arial"/>
                <w:sz w:val="20"/>
                <w:szCs w:val="20"/>
              </w:rPr>
              <w:t>badanie</w:t>
            </w:r>
          </w:p>
        </w:tc>
        <w:tc>
          <w:tcPr>
            <w:tcW w:w="531" w:type="pct"/>
          </w:tcPr>
          <w:p w14:paraId="7AC72070" w14:textId="77777777" w:rsidR="00445A92" w:rsidRPr="007E3507" w:rsidRDefault="00445A92" w:rsidP="0000300B">
            <w:pPr>
              <w:jc w:val="center"/>
              <w:rPr>
                <w:sz w:val="20"/>
                <w:szCs w:val="20"/>
              </w:rPr>
            </w:pPr>
            <w:r w:rsidRPr="007E3507">
              <w:rPr>
                <w:sz w:val="20"/>
                <w:szCs w:val="20"/>
              </w:rPr>
              <w:t>6,8</w:t>
            </w:r>
          </w:p>
        </w:tc>
        <w:tc>
          <w:tcPr>
            <w:tcW w:w="597" w:type="pct"/>
          </w:tcPr>
          <w:p w14:paraId="44346C30" w14:textId="77777777" w:rsidR="00445A92" w:rsidRPr="00B70DA1" w:rsidRDefault="00445A92" w:rsidP="00E656A3">
            <w:pPr>
              <w:pStyle w:val="Akapitzlist"/>
              <w:ind w:left="30" w:right="36"/>
              <w:jc w:val="center"/>
              <w:rPr>
                <w:sz w:val="20"/>
                <w:szCs w:val="20"/>
              </w:rPr>
            </w:pPr>
            <w:r w:rsidRPr="00B70DA1">
              <w:rPr>
                <w:sz w:val="20"/>
                <w:szCs w:val="20"/>
              </w:rPr>
              <w:t>1</w:t>
            </w:r>
          </w:p>
        </w:tc>
        <w:tc>
          <w:tcPr>
            <w:tcW w:w="1496" w:type="pct"/>
          </w:tcPr>
          <w:p w14:paraId="2A273EE3" w14:textId="77777777" w:rsidR="00445A92" w:rsidRPr="00B70DA1" w:rsidRDefault="00445A92" w:rsidP="002C5078">
            <w:pPr>
              <w:pStyle w:val="Akapitzlist"/>
              <w:ind w:left="0" w:right="425"/>
              <w:rPr>
                <w:sz w:val="20"/>
                <w:szCs w:val="20"/>
              </w:rPr>
            </w:pPr>
            <w:r w:rsidRPr="00290E7C">
              <w:rPr>
                <w:sz w:val="20"/>
                <w:szCs w:val="20"/>
              </w:rPr>
              <w:t>Możliwość rozliczenia z bilansem pogłębionym</w:t>
            </w:r>
          </w:p>
        </w:tc>
      </w:tr>
      <w:tr w:rsidR="00445A92" w:rsidRPr="00B70DA1" w14:paraId="40658C56" w14:textId="77777777" w:rsidTr="0090357D">
        <w:trPr>
          <w:trHeight w:val="340"/>
        </w:trPr>
        <w:tc>
          <w:tcPr>
            <w:tcW w:w="250" w:type="pct"/>
            <w:vAlign w:val="center"/>
          </w:tcPr>
          <w:p w14:paraId="40759ADE" w14:textId="77777777" w:rsidR="00445A92" w:rsidRPr="00B70DA1" w:rsidRDefault="00445A92" w:rsidP="0000300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70DA1">
              <w:rPr>
                <w:rFonts w:ascii="Arial" w:hAnsi="Arial" w:cs="Arial"/>
                <w:b/>
                <w:sz w:val="20"/>
                <w:szCs w:val="20"/>
              </w:rPr>
              <w:t>2o.</w:t>
            </w:r>
          </w:p>
        </w:tc>
        <w:tc>
          <w:tcPr>
            <w:tcW w:w="796" w:type="pct"/>
          </w:tcPr>
          <w:p w14:paraId="7AC30146" w14:textId="654B4FB4" w:rsidR="00445A92" w:rsidRPr="00445A92" w:rsidRDefault="00445A92" w:rsidP="00445A9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5.01.02.6000015</w:t>
            </w:r>
          </w:p>
        </w:tc>
        <w:tc>
          <w:tcPr>
            <w:tcW w:w="730" w:type="pct"/>
            <w:vAlign w:val="center"/>
          </w:tcPr>
          <w:p w14:paraId="2614D756" w14:textId="77777777" w:rsidR="00445A92" w:rsidRPr="00B70DA1" w:rsidRDefault="00445A92" w:rsidP="0000300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70DA1">
              <w:rPr>
                <w:rFonts w:ascii="Arial" w:hAnsi="Arial" w:cs="Arial"/>
                <w:sz w:val="20"/>
                <w:szCs w:val="20"/>
              </w:rPr>
              <w:t>Kwas moczowy</w:t>
            </w:r>
          </w:p>
        </w:tc>
        <w:tc>
          <w:tcPr>
            <w:tcW w:w="600" w:type="pct"/>
            <w:vAlign w:val="center"/>
          </w:tcPr>
          <w:p w14:paraId="0895D04B" w14:textId="77777777" w:rsidR="00445A92" w:rsidRPr="00B70DA1" w:rsidRDefault="00445A92" w:rsidP="00E656A3">
            <w:pPr>
              <w:pStyle w:val="Akapitzlist"/>
              <w:ind w:left="0" w:right="-101"/>
              <w:rPr>
                <w:rFonts w:ascii="Arial" w:hAnsi="Arial" w:cs="Arial"/>
                <w:sz w:val="20"/>
                <w:szCs w:val="20"/>
              </w:rPr>
            </w:pPr>
            <w:r w:rsidRPr="00A856EF">
              <w:rPr>
                <w:rFonts w:ascii="Arial" w:hAnsi="Arial" w:cs="Arial"/>
                <w:sz w:val="20"/>
                <w:szCs w:val="20"/>
              </w:rPr>
              <w:t>badanie</w:t>
            </w:r>
          </w:p>
        </w:tc>
        <w:tc>
          <w:tcPr>
            <w:tcW w:w="531" w:type="pct"/>
            <w:vAlign w:val="center"/>
          </w:tcPr>
          <w:p w14:paraId="76647CBF" w14:textId="77777777" w:rsidR="00445A92" w:rsidRPr="007E3507" w:rsidRDefault="00445A92" w:rsidP="007E7239">
            <w:pPr>
              <w:jc w:val="center"/>
              <w:rPr>
                <w:sz w:val="20"/>
                <w:szCs w:val="20"/>
              </w:rPr>
            </w:pPr>
            <w:r w:rsidRPr="007E3507">
              <w:rPr>
                <w:sz w:val="20"/>
                <w:szCs w:val="20"/>
              </w:rPr>
              <w:t>6,5</w:t>
            </w:r>
          </w:p>
        </w:tc>
        <w:tc>
          <w:tcPr>
            <w:tcW w:w="597" w:type="pct"/>
            <w:vAlign w:val="center"/>
          </w:tcPr>
          <w:p w14:paraId="0812B1BD" w14:textId="77777777" w:rsidR="00445A92" w:rsidRPr="00B70DA1" w:rsidRDefault="00445A92" w:rsidP="00E656A3">
            <w:pPr>
              <w:pStyle w:val="Akapitzlist"/>
              <w:ind w:left="30" w:right="36"/>
              <w:jc w:val="center"/>
              <w:rPr>
                <w:sz w:val="20"/>
                <w:szCs w:val="20"/>
              </w:rPr>
            </w:pPr>
            <w:r w:rsidRPr="00B70DA1">
              <w:rPr>
                <w:sz w:val="20"/>
                <w:szCs w:val="20"/>
              </w:rPr>
              <w:t>1</w:t>
            </w:r>
          </w:p>
        </w:tc>
        <w:tc>
          <w:tcPr>
            <w:tcW w:w="1496" w:type="pct"/>
          </w:tcPr>
          <w:p w14:paraId="503946FF" w14:textId="77777777" w:rsidR="00445A92" w:rsidRPr="00B70DA1" w:rsidRDefault="00445A92" w:rsidP="002C5078">
            <w:pPr>
              <w:pStyle w:val="Akapitzlist"/>
              <w:ind w:left="0" w:right="425"/>
              <w:rPr>
                <w:sz w:val="20"/>
                <w:szCs w:val="20"/>
              </w:rPr>
            </w:pPr>
            <w:r w:rsidRPr="00290E7C">
              <w:rPr>
                <w:sz w:val="20"/>
                <w:szCs w:val="20"/>
              </w:rPr>
              <w:t>Możliwość rozliczenia z bilansem pogłębionym</w:t>
            </w:r>
          </w:p>
        </w:tc>
      </w:tr>
      <w:tr w:rsidR="00445A92" w:rsidRPr="00B70DA1" w14:paraId="6A224FBF" w14:textId="77777777" w:rsidTr="0090357D">
        <w:trPr>
          <w:trHeight w:val="340"/>
        </w:trPr>
        <w:tc>
          <w:tcPr>
            <w:tcW w:w="250" w:type="pct"/>
            <w:vAlign w:val="center"/>
          </w:tcPr>
          <w:p w14:paraId="12C5A812" w14:textId="77777777" w:rsidR="00445A92" w:rsidRPr="00B70DA1" w:rsidRDefault="00445A92" w:rsidP="00E656A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70DA1">
              <w:rPr>
                <w:rFonts w:ascii="Arial" w:hAnsi="Arial" w:cs="Arial"/>
                <w:b/>
                <w:sz w:val="20"/>
                <w:szCs w:val="20"/>
              </w:rPr>
              <w:t>2p.</w:t>
            </w:r>
          </w:p>
        </w:tc>
        <w:tc>
          <w:tcPr>
            <w:tcW w:w="796" w:type="pct"/>
          </w:tcPr>
          <w:p w14:paraId="43CD7270" w14:textId="257381BD" w:rsidR="00445A92" w:rsidRPr="00445A92" w:rsidRDefault="00445A92" w:rsidP="00445A9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5.01.02.6000016</w:t>
            </w:r>
          </w:p>
        </w:tc>
        <w:tc>
          <w:tcPr>
            <w:tcW w:w="730" w:type="pct"/>
            <w:vAlign w:val="center"/>
          </w:tcPr>
          <w:p w14:paraId="3BABF97F" w14:textId="77777777" w:rsidR="00445A92" w:rsidRPr="00B70DA1" w:rsidRDefault="00445A92" w:rsidP="0000300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70DA1">
              <w:rPr>
                <w:rFonts w:ascii="Arial" w:hAnsi="Arial" w:cs="Arial"/>
                <w:sz w:val="20"/>
                <w:szCs w:val="20"/>
              </w:rPr>
              <w:t>Densytometria</w:t>
            </w:r>
          </w:p>
        </w:tc>
        <w:tc>
          <w:tcPr>
            <w:tcW w:w="600" w:type="pct"/>
            <w:vAlign w:val="center"/>
          </w:tcPr>
          <w:p w14:paraId="4F8F4990" w14:textId="77777777" w:rsidR="00445A92" w:rsidRPr="00B70DA1" w:rsidRDefault="00445A92" w:rsidP="00E656A3">
            <w:pPr>
              <w:pStyle w:val="Akapitzlist"/>
              <w:ind w:left="0" w:right="-101"/>
              <w:rPr>
                <w:rFonts w:ascii="Arial" w:hAnsi="Arial" w:cs="Arial"/>
                <w:sz w:val="20"/>
                <w:szCs w:val="20"/>
              </w:rPr>
            </w:pPr>
            <w:r w:rsidRPr="00A856EF">
              <w:rPr>
                <w:rFonts w:ascii="Arial" w:hAnsi="Arial" w:cs="Arial"/>
                <w:sz w:val="20"/>
                <w:szCs w:val="20"/>
              </w:rPr>
              <w:t>badanie</w:t>
            </w:r>
          </w:p>
        </w:tc>
        <w:tc>
          <w:tcPr>
            <w:tcW w:w="531" w:type="pct"/>
            <w:vAlign w:val="center"/>
          </w:tcPr>
          <w:p w14:paraId="4705FDA4" w14:textId="77777777" w:rsidR="00445A92" w:rsidRPr="007E3507" w:rsidRDefault="00445A92" w:rsidP="007E7239">
            <w:pPr>
              <w:jc w:val="center"/>
              <w:rPr>
                <w:sz w:val="20"/>
                <w:szCs w:val="20"/>
              </w:rPr>
            </w:pPr>
            <w:r w:rsidRPr="007E3507">
              <w:rPr>
                <w:sz w:val="20"/>
                <w:szCs w:val="20"/>
              </w:rPr>
              <w:t>66,7</w:t>
            </w:r>
          </w:p>
        </w:tc>
        <w:tc>
          <w:tcPr>
            <w:tcW w:w="597" w:type="pct"/>
            <w:vAlign w:val="center"/>
          </w:tcPr>
          <w:p w14:paraId="4BE05EBC" w14:textId="77777777" w:rsidR="00445A92" w:rsidRPr="00B70DA1" w:rsidRDefault="00445A92" w:rsidP="00E656A3">
            <w:pPr>
              <w:pStyle w:val="Akapitzlist"/>
              <w:ind w:left="30" w:right="36"/>
              <w:jc w:val="center"/>
              <w:rPr>
                <w:sz w:val="20"/>
                <w:szCs w:val="20"/>
              </w:rPr>
            </w:pPr>
            <w:r w:rsidRPr="00B70DA1">
              <w:rPr>
                <w:sz w:val="20"/>
                <w:szCs w:val="20"/>
              </w:rPr>
              <w:t>1</w:t>
            </w:r>
          </w:p>
        </w:tc>
        <w:tc>
          <w:tcPr>
            <w:tcW w:w="1496" w:type="pct"/>
          </w:tcPr>
          <w:p w14:paraId="799F2A2F" w14:textId="77777777" w:rsidR="00445A92" w:rsidRPr="00B70DA1" w:rsidRDefault="00445A92" w:rsidP="002C5078">
            <w:pPr>
              <w:pStyle w:val="Akapitzlist"/>
              <w:ind w:left="0" w:right="425"/>
              <w:rPr>
                <w:sz w:val="20"/>
                <w:szCs w:val="20"/>
              </w:rPr>
            </w:pPr>
            <w:r w:rsidRPr="00290E7C">
              <w:rPr>
                <w:sz w:val="20"/>
                <w:szCs w:val="20"/>
              </w:rPr>
              <w:t>Możliwość rozliczenia z bilansem pogłębionym</w:t>
            </w:r>
          </w:p>
        </w:tc>
      </w:tr>
      <w:tr w:rsidR="00DF7AF6" w:rsidRPr="00B70DA1" w14:paraId="645F10B0" w14:textId="77777777" w:rsidTr="00DD0776">
        <w:trPr>
          <w:trHeight w:val="340"/>
        </w:trPr>
        <w:tc>
          <w:tcPr>
            <w:tcW w:w="250" w:type="pct"/>
            <w:vAlign w:val="center"/>
          </w:tcPr>
          <w:p w14:paraId="7473874E" w14:textId="43BC4EE2" w:rsidR="00DF7AF6" w:rsidRPr="00B70DA1" w:rsidRDefault="00DF7AF6" w:rsidP="00E656A3">
            <w:pPr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796" w:type="pct"/>
            <w:vAlign w:val="center"/>
          </w:tcPr>
          <w:p w14:paraId="0F1AA6B6" w14:textId="1BAA52C3" w:rsidR="00DF7AF6" w:rsidRPr="00B70DA1" w:rsidRDefault="00DD0776" w:rsidP="007E7239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D0776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.01.01.9000005</w:t>
            </w:r>
          </w:p>
        </w:tc>
        <w:tc>
          <w:tcPr>
            <w:tcW w:w="730" w:type="pct"/>
            <w:vAlign w:val="center"/>
          </w:tcPr>
          <w:p w14:paraId="0C7A52D6" w14:textId="2F16171A" w:rsidR="00DF7AF6" w:rsidRPr="00B70DA1" w:rsidRDefault="00DF7AF6" w:rsidP="007E7239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Wizyta bilansowa</w:t>
            </w:r>
          </w:p>
        </w:tc>
        <w:tc>
          <w:tcPr>
            <w:tcW w:w="600" w:type="pct"/>
            <w:vAlign w:val="center"/>
          </w:tcPr>
          <w:p w14:paraId="4BC8907E" w14:textId="7D8119E8" w:rsidR="00DF7AF6" w:rsidRDefault="00DF7AF6" w:rsidP="00E656A3">
            <w:pPr>
              <w:pStyle w:val="Akapitzlist"/>
              <w:ind w:left="0" w:right="-10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produkt statystyczny</w:t>
            </w:r>
          </w:p>
        </w:tc>
        <w:tc>
          <w:tcPr>
            <w:tcW w:w="531" w:type="pct"/>
            <w:vAlign w:val="center"/>
          </w:tcPr>
          <w:p w14:paraId="685C06D1" w14:textId="5CCBE057" w:rsidR="00DF7AF6" w:rsidRPr="007E3507" w:rsidRDefault="00DF7AF6" w:rsidP="007E7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7" w:type="pct"/>
            <w:vAlign w:val="center"/>
          </w:tcPr>
          <w:p w14:paraId="2D7E5FFC" w14:textId="146A4000" w:rsidR="00DF7AF6" w:rsidRPr="00B70DA1" w:rsidRDefault="00DF7AF6" w:rsidP="00E656A3">
            <w:pPr>
              <w:pStyle w:val="Akapitzlist"/>
              <w:ind w:left="30" w:right="3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 dotyczy</w:t>
            </w:r>
          </w:p>
        </w:tc>
        <w:tc>
          <w:tcPr>
            <w:tcW w:w="1496" w:type="pct"/>
            <w:vAlign w:val="center"/>
          </w:tcPr>
          <w:p w14:paraId="64351B24" w14:textId="4B260409" w:rsidR="00DF7AF6" w:rsidRPr="00290E7C" w:rsidRDefault="00DF7AF6" w:rsidP="007E7239">
            <w:pPr>
              <w:pStyle w:val="Akapitzlist"/>
              <w:tabs>
                <w:tab w:val="left" w:pos="1194"/>
              </w:tabs>
              <w:ind w:left="33" w:right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Sprawozdawany pomiędzy rozpoczęciem  a zakończeniem bilansu (podstawowego lub pogłębionego)</w:t>
            </w:r>
          </w:p>
        </w:tc>
      </w:tr>
      <w:tr w:rsidR="00182405" w:rsidRPr="00B70DA1" w14:paraId="3979E57B" w14:textId="77777777" w:rsidTr="00DD0776">
        <w:trPr>
          <w:trHeight w:val="340"/>
        </w:trPr>
        <w:tc>
          <w:tcPr>
            <w:tcW w:w="250" w:type="pct"/>
            <w:vAlign w:val="center"/>
          </w:tcPr>
          <w:p w14:paraId="415A4A33" w14:textId="69C47D14" w:rsidR="007E3507" w:rsidRPr="00B70DA1" w:rsidRDefault="00DF7AF6" w:rsidP="00E656A3">
            <w:pPr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7E3507" w:rsidRPr="00B70DA1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796" w:type="pct"/>
            <w:vAlign w:val="center"/>
          </w:tcPr>
          <w:p w14:paraId="3FDD4B03" w14:textId="50DA365A" w:rsidR="007E3507" w:rsidRPr="00B70DA1" w:rsidRDefault="00DD0776" w:rsidP="007E7239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D0776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.01.01.9000006</w:t>
            </w:r>
          </w:p>
        </w:tc>
        <w:tc>
          <w:tcPr>
            <w:tcW w:w="730" w:type="pct"/>
            <w:vAlign w:val="center"/>
          </w:tcPr>
          <w:p w14:paraId="27938CAE" w14:textId="77777777" w:rsidR="007E3507" w:rsidRPr="00B70DA1" w:rsidRDefault="007E3507" w:rsidP="0000300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70DA1">
              <w:rPr>
                <w:rFonts w:ascii="Arial" w:hAnsi="Arial" w:cs="Arial"/>
                <w:sz w:val="20"/>
                <w:szCs w:val="20"/>
              </w:rPr>
              <w:t xml:space="preserve">Wizyta edukacyjna </w:t>
            </w:r>
          </w:p>
        </w:tc>
        <w:tc>
          <w:tcPr>
            <w:tcW w:w="600" w:type="pct"/>
            <w:vAlign w:val="center"/>
          </w:tcPr>
          <w:p w14:paraId="6288B9D6" w14:textId="77777777" w:rsidR="007E3507" w:rsidRPr="00B70DA1" w:rsidRDefault="007E3507" w:rsidP="00E656A3">
            <w:pPr>
              <w:pStyle w:val="Akapitzlist"/>
              <w:ind w:left="0" w:right="-101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wizyta</w:t>
            </w:r>
          </w:p>
        </w:tc>
        <w:tc>
          <w:tcPr>
            <w:tcW w:w="531" w:type="pct"/>
            <w:vAlign w:val="center"/>
          </w:tcPr>
          <w:p w14:paraId="324E43A6" w14:textId="77777777" w:rsidR="007E3507" w:rsidRPr="007E3507" w:rsidRDefault="007E3507" w:rsidP="007E7239">
            <w:pPr>
              <w:jc w:val="center"/>
              <w:rPr>
                <w:sz w:val="20"/>
                <w:szCs w:val="20"/>
              </w:rPr>
            </w:pPr>
            <w:r w:rsidRPr="007E3507">
              <w:rPr>
                <w:sz w:val="20"/>
                <w:szCs w:val="20"/>
              </w:rPr>
              <w:t>47,4</w:t>
            </w:r>
          </w:p>
        </w:tc>
        <w:tc>
          <w:tcPr>
            <w:tcW w:w="597" w:type="pct"/>
            <w:vAlign w:val="center"/>
          </w:tcPr>
          <w:p w14:paraId="7F860946" w14:textId="77777777" w:rsidR="007E3507" w:rsidRPr="00B70DA1" w:rsidRDefault="007E3507" w:rsidP="00E656A3">
            <w:pPr>
              <w:pStyle w:val="Akapitzlist"/>
              <w:ind w:left="30" w:right="36"/>
              <w:jc w:val="center"/>
              <w:rPr>
                <w:sz w:val="20"/>
                <w:szCs w:val="20"/>
              </w:rPr>
            </w:pPr>
            <w:r w:rsidRPr="00B70DA1">
              <w:rPr>
                <w:sz w:val="20"/>
                <w:szCs w:val="20"/>
              </w:rPr>
              <w:t>1</w:t>
            </w:r>
          </w:p>
        </w:tc>
        <w:tc>
          <w:tcPr>
            <w:tcW w:w="1496" w:type="pct"/>
          </w:tcPr>
          <w:p w14:paraId="541EB7B1" w14:textId="77777777" w:rsidR="007E3507" w:rsidRPr="00B70DA1" w:rsidRDefault="007E3507" w:rsidP="0000300B">
            <w:pPr>
              <w:pStyle w:val="Akapitzlist"/>
              <w:tabs>
                <w:tab w:val="left" w:pos="1194"/>
              </w:tabs>
              <w:ind w:left="33" w:right="425"/>
              <w:rPr>
                <w:sz w:val="20"/>
                <w:szCs w:val="20"/>
              </w:rPr>
            </w:pPr>
            <w:r w:rsidRPr="00290E7C">
              <w:rPr>
                <w:sz w:val="20"/>
                <w:szCs w:val="20"/>
              </w:rPr>
              <w:t>Możliwość rozliczenia z</w:t>
            </w:r>
            <w:r>
              <w:rPr>
                <w:sz w:val="20"/>
                <w:szCs w:val="20"/>
              </w:rPr>
              <w:t xml:space="preserve">  bilansem podstawowym  lub pogłębionym </w:t>
            </w:r>
          </w:p>
        </w:tc>
      </w:tr>
      <w:tr w:rsidR="00182405" w:rsidRPr="00B70DA1" w14:paraId="122BD62B" w14:textId="77777777" w:rsidTr="00DD0776">
        <w:trPr>
          <w:trHeight w:val="340"/>
        </w:trPr>
        <w:tc>
          <w:tcPr>
            <w:tcW w:w="250" w:type="pct"/>
            <w:vAlign w:val="center"/>
          </w:tcPr>
          <w:p w14:paraId="146573E8" w14:textId="31FF4EB2" w:rsidR="007E3507" w:rsidRPr="00B70DA1" w:rsidRDefault="00DF7AF6" w:rsidP="00E656A3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7E3507" w:rsidRPr="00B70DA1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796" w:type="pct"/>
            <w:vAlign w:val="center"/>
          </w:tcPr>
          <w:p w14:paraId="131C450E" w14:textId="39FF4981" w:rsidR="007E3507" w:rsidRPr="00B70DA1" w:rsidRDefault="00DD0776" w:rsidP="007E7239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D0776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.01.01.9000007</w:t>
            </w:r>
          </w:p>
        </w:tc>
        <w:tc>
          <w:tcPr>
            <w:tcW w:w="730" w:type="pct"/>
            <w:vAlign w:val="center"/>
          </w:tcPr>
          <w:p w14:paraId="3E91DF49" w14:textId="77777777" w:rsidR="007E3507" w:rsidRPr="00B70DA1" w:rsidRDefault="007E3507" w:rsidP="0000300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70DA1">
              <w:rPr>
                <w:rFonts w:ascii="Arial" w:hAnsi="Arial" w:cs="Arial"/>
                <w:sz w:val="20"/>
                <w:szCs w:val="20"/>
              </w:rPr>
              <w:t>Wizyta edukacyjna – kontrolna (po 3 miesiącach)</w:t>
            </w:r>
          </w:p>
        </w:tc>
        <w:tc>
          <w:tcPr>
            <w:tcW w:w="600" w:type="pct"/>
            <w:vAlign w:val="center"/>
          </w:tcPr>
          <w:p w14:paraId="7D2FCC02" w14:textId="77777777" w:rsidR="007E3507" w:rsidRPr="00B70DA1" w:rsidRDefault="007E3507" w:rsidP="00E656A3">
            <w:pPr>
              <w:pStyle w:val="Akapitzlist"/>
              <w:ind w:left="0" w:right="-101"/>
              <w:rPr>
                <w:rFonts w:ascii="Arial" w:hAnsi="Arial" w:cs="Arial"/>
                <w:b/>
                <w:sz w:val="20"/>
                <w:szCs w:val="20"/>
              </w:rPr>
            </w:pPr>
            <w:r w:rsidRPr="000D22CD">
              <w:rPr>
                <w:rFonts w:ascii="Arial" w:hAnsi="Arial" w:cs="Arial"/>
                <w:sz w:val="20"/>
                <w:szCs w:val="20"/>
              </w:rPr>
              <w:t>wizyta</w:t>
            </w:r>
          </w:p>
        </w:tc>
        <w:tc>
          <w:tcPr>
            <w:tcW w:w="531" w:type="pct"/>
            <w:vAlign w:val="center"/>
          </w:tcPr>
          <w:p w14:paraId="2DB2566C" w14:textId="77777777" w:rsidR="007E3507" w:rsidRPr="007E3507" w:rsidRDefault="007E3507" w:rsidP="007E7239">
            <w:pPr>
              <w:jc w:val="center"/>
              <w:rPr>
                <w:sz w:val="20"/>
                <w:szCs w:val="20"/>
              </w:rPr>
            </w:pPr>
            <w:r w:rsidRPr="007E3507">
              <w:rPr>
                <w:sz w:val="20"/>
                <w:szCs w:val="20"/>
              </w:rPr>
              <w:t>43</w:t>
            </w:r>
          </w:p>
        </w:tc>
        <w:tc>
          <w:tcPr>
            <w:tcW w:w="597" w:type="pct"/>
            <w:vAlign w:val="center"/>
          </w:tcPr>
          <w:p w14:paraId="2DAA4414" w14:textId="77777777" w:rsidR="007E3507" w:rsidRPr="00B70DA1" w:rsidRDefault="007E3507" w:rsidP="00E656A3">
            <w:pPr>
              <w:pStyle w:val="Akapitzlist"/>
              <w:ind w:left="30" w:right="36"/>
              <w:jc w:val="center"/>
              <w:rPr>
                <w:sz w:val="20"/>
                <w:szCs w:val="20"/>
              </w:rPr>
            </w:pPr>
            <w:r w:rsidRPr="00B70DA1">
              <w:rPr>
                <w:sz w:val="20"/>
                <w:szCs w:val="20"/>
              </w:rPr>
              <w:t>1</w:t>
            </w:r>
          </w:p>
        </w:tc>
        <w:tc>
          <w:tcPr>
            <w:tcW w:w="1496" w:type="pct"/>
          </w:tcPr>
          <w:p w14:paraId="78027ABE" w14:textId="77777777" w:rsidR="007E3507" w:rsidRPr="00B70DA1" w:rsidRDefault="007E3507" w:rsidP="0000300B">
            <w:pPr>
              <w:pStyle w:val="Akapitzlist"/>
              <w:ind w:left="0" w:right="425"/>
              <w:rPr>
                <w:sz w:val="20"/>
                <w:szCs w:val="20"/>
              </w:rPr>
            </w:pPr>
            <w:r w:rsidRPr="00290E7C">
              <w:rPr>
                <w:sz w:val="20"/>
                <w:szCs w:val="20"/>
              </w:rPr>
              <w:t>Możliwość rozliczenia</w:t>
            </w:r>
            <w:r>
              <w:rPr>
                <w:sz w:val="20"/>
                <w:szCs w:val="20"/>
              </w:rPr>
              <w:t xml:space="preserve"> po sprawozdaniu bilansu pogłębionego i </w:t>
            </w:r>
            <w:r w:rsidRPr="009D1FF7">
              <w:rPr>
                <w:sz w:val="20"/>
                <w:szCs w:val="20"/>
              </w:rPr>
              <w:t>wizyty edukacyjnej</w:t>
            </w:r>
          </w:p>
        </w:tc>
      </w:tr>
      <w:tr w:rsidR="00DF7AF6" w:rsidRPr="00B70DA1" w14:paraId="14BAAF1F" w14:textId="77777777" w:rsidTr="00DD0776">
        <w:trPr>
          <w:trHeight w:val="340"/>
        </w:trPr>
        <w:tc>
          <w:tcPr>
            <w:tcW w:w="250" w:type="pct"/>
            <w:vAlign w:val="center"/>
          </w:tcPr>
          <w:p w14:paraId="2B3D70EC" w14:textId="4AF7BD85" w:rsidR="00DF7AF6" w:rsidRPr="00B70DA1" w:rsidRDefault="00DF7AF6" w:rsidP="00DF7AF6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6.</w:t>
            </w:r>
          </w:p>
        </w:tc>
        <w:tc>
          <w:tcPr>
            <w:tcW w:w="796" w:type="pct"/>
            <w:vAlign w:val="center"/>
          </w:tcPr>
          <w:p w14:paraId="6F21EA58" w14:textId="4D8789CD" w:rsidR="00DF7AF6" w:rsidRPr="00B70DA1" w:rsidRDefault="00DD0776" w:rsidP="007E7239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D0776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.01.01.9000008</w:t>
            </w:r>
          </w:p>
        </w:tc>
        <w:tc>
          <w:tcPr>
            <w:tcW w:w="730" w:type="pct"/>
            <w:vAlign w:val="center"/>
          </w:tcPr>
          <w:p w14:paraId="03281F4B" w14:textId="58A50F12" w:rsidR="00DF7AF6" w:rsidRPr="00B70DA1" w:rsidRDefault="00DF7AF6" w:rsidP="00DF7AF6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70DA1">
              <w:rPr>
                <w:rFonts w:ascii="Arial" w:hAnsi="Arial" w:cs="Arial"/>
                <w:sz w:val="20"/>
                <w:szCs w:val="20"/>
              </w:rPr>
              <w:t xml:space="preserve">Wizyta edukacyjna – kontrolna (po 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B70DA1">
              <w:rPr>
                <w:rFonts w:ascii="Arial" w:hAnsi="Arial" w:cs="Arial"/>
                <w:sz w:val="20"/>
                <w:szCs w:val="20"/>
              </w:rPr>
              <w:t xml:space="preserve"> miesiącach)</w:t>
            </w:r>
          </w:p>
        </w:tc>
        <w:tc>
          <w:tcPr>
            <w:tcW w:w="600" w:type="pct"/>
            <w:vAlign w:val="center"/>
          </w:tcPr>
          <w:p w14:paraId="35453452" w14:textId="58E858CC" w:rsidR="00DF7AF6" w:rsidRPr="000D22CD" w:rsidRDefault="00DF7AF6" w:rsidP="00E656A3">
            <w:pPr>
              <w:pStyle w:val="Akapitzlist"/>
              <w:ind w:left="0" w:right="-101"/>
              <w:rPr>
                <w:rFonts w:ascii="Arial" w:hAnsi="Arial" w:cs="Arial"/>
                <w:sz w:val="20"/>
                <w:szCs w:val="20"/>
              </w:rPr>
            </w:pPr>
            <w:r w:rsidRPr="000D22CD">
              <w:rPr>
                <w:rFonts w:ascii="Arial" w:hAnsi="Arial" w:cs="Arial"/>
                <w:sz w:val="20"/>
                <w:szCs w:val="20"/>
              </w:rPr>
              <w:t>wizyta</w:t>
            </w:r>
          </w:p>
        </w:tc>
        <w:tc>
          <w:tcPr>
            <w:tcW w:w="531" w:type="pct"/>
            <w:vAlign w:val="center"/>
          </w:tcPr>
          <w:p w14:paraId="3AF510D9" w14:textId="64A36598" w:rsidR="00DF7AF6" w:rsidRPr="007E3507" w:rsidRDefault="00DF7AF6" w:rsidP="007E7239">
            <w:pPr>
              <w:jc w:val="center"/>
              <w:rPr>
                <w:sz w:val="20"/>
                <w:szCs w:val="20"/>
              </w:rPr>
            </w:pPr>
            <w:r w:rsidRPr="007E3507">
              <w:rPr>
                <w:sz w:val="20"/>
                <w:szCs w:val="20"/>
              </w:rPr>
              <w:t>43</w:t>
            </w:r>
          </w:p>
        </w:tc>
        <w:tc>
          <w:tcPr>
            <w:tcW w:w="597" w:type="pct"/>
            <w:vAlign w:val="center"/>
          </w:tcPr>
          <w:p w14:paraId="66942441" w14:textId="6B7D701A" w:rsidR="00DF7AF6" w:rsidRPr="00B70DA1" w:rsidRDefault="00DF7AF6" w:rsidP="00E656A3">
            <w:pPr>
              <w:pStyle w:val="Akapitzlist"/>
              <w:ind w:left="30" w:right="36"/>
              <w:jc w:val="center"/>
              <w:rPr>
                <w:sz w:val="20"/>
                <w:szCs w:val="20"/>
              </w:rPr>
            </w:pPr>
            <w:r w:rsidRPr="00B70DA1">
              <w:rPr>
                <w:sz w:val="20"/>
                <w:szCs w:val="20"/>
              </w:rPr>
              <w:t>1</w:t>
            </w:r>
          </w:p>
        </w:tc>
        <w:tc>
          <w:tcPr>
            <w:tcW w:w="1496" w:type="pct"/>
          </w:tcPr>
          <w:p w14:paraId="5C3FC022" w14:textId="46428743" w:rsidR="00DF7AF6" w:rsidRPr="00290E7C" w:rsidRDefault="00DF7AF6" w:rsidP="00DF7AF6">
            <w:pPr>
              <w:pStyle w:val="Akapitzlist"/>
              <w:ind w:left="0" w:right="425"/>
              <w:rPr>
                <w:sz w:val="20"/>
                <w:szCs w:val="20"/>
              </w:rPr>
            </w:pPr>
            <w:r w:rsidRPr="00290E7C">
              <w:rPr>
                <w:sz w:val="20"/>
                <w:szCs w:val="20"/>
              </w:rPr>
              <w:t>Możliwość rozliczenia</w:t>
            </w:r>
            <w:r>
              <w:rPr>
                <w:sz w:val="20"/>
                <w:szCs w:val="20"/>
              </w:rPr>
              <w:t xml:space="preserve"> po sprawozdaniu bilansu pogłębionego i </w:t>
            </w:r>
            <w:r w:rsidRPr="009D1FF7">
              <w:rPr>
                <w:sz w:val="20"/>
                <w:szCs w:val="20"/>
              </w:rPr>
              <w:t>wizyty edukacyjnej</w:t>
            </w:r>
          </w:p>
        </w:tc>
      </w:tr>
      <w:tr w:rsidR="00DF7AF6" w:rsidRPr="00B70DA1" w14:paraId="32DBDFB7" w14:textId="77777777" w:rsidTr="00DD0776">
        <w:trPr>
          <w:trHeight w:val="340"/>
        </w:trPr>
        <w:tc>
          <w:tcPr>
            <w:tcW w:w="250" w:type="pct"/>
            <w:vAlign w:val="center"/>
          </w:tcPr>
          <w:p w14:paraId="36C3EEF0" w14:textId="2A7AC1C1" w:rsidR="00DF7AF6" w:rsidRPr="00B70DA1" w:rsidRDefault="00DF7AF6" w:rsidP="00DF7AF6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B70DA1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796" w:type="pct"/>
            <w:vAlign w:val="center"/>
          </w:tcPr>
          <w:p w14:paraId="15B23353" w14:textId="4A563103" w:rsidR="00DF7AF6" w:rsidRPr="00B70DA1" w:rsidRDefault="00DD0776" w:rsidP="00E656A3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D0776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.01.01.9000009</w:t>
            </w:r>
          </w:p>
        </w:tc>
        <w:tc>
          <w:tcPr>
            <w:tcW w:w="730" w:type="pct"/>
            <w:vAlign w:val="center"/>
          </w:tcPr>
          <w:p w14:paraId="7067AB3A" w14:textId="77777777" w:rsidR="00DF7AF6" w:rsidRPr="00B70DA1" w:rsidRDefault="00DF7AF6" w:rsidP="00DF7AF6">
            <w:pPr>
              <w:rPr>
                <w:rFonts w:ascii="Arial" w:hAnsi="Arial" w:cs="Arial"/>
                <w:sz w:val="20"/>
                <w:szCs w:val="20"/>
              </w:rPr>
            </w:pPr>
            <w:r w:rsidRPr="00B70DA1">
              <w:rPr>
                <w:rFonts w:ascii="Arial" w:hAnsi="Arial" w:cs="Arial"/>
                <w:sz w:val="20"/>
                <w:szCs w:val="20"/>
              </w:rPr>
              <w:t>Wizyta edukacyjna specjalistyczna – dietetyczna – pierwsza</w:t>
            </w:r>
          </w:p>
        </w:tc>
        <w:tc>
          <w:tcPr>
            <w:tcW w:w="600" w:type="pct"/>
            <w:vAlign w:val="center"/>
          </w:tcPr>
          <w:p w14:paraId="5420B320" w14:textId="77777777" w:rsidR="00DF7AF6" w:rsidRPr="00B70DA1" w:rsidRDefault="00DF7AF6" w:rsidP="00E656A3">
            <w:pPr>
              <w:pStyle w:val="Akapitzlist"/>
              <w:ind w:left="0" w:right="-101"/>
              <w:rPr>
                <w:rFonts w:ascii="Arial" w:hAnsi="Arial" w:cs="Arial"/>
                <w:b/>
                <w:sz w:val="20"/>
                <w:szCs w:val="20"/>
              </w:rPr>
            </w:pPr>
            <w:r w:rsidRPr="000D22CD">
              <w:rPr>
                <w:rFonts w:ascii="Arial" w:hAnsi="Arial" w:cs="Arial"/>
                <w:sz w:val="20"/>
                <w:szCs w:val="20"/>
              </w:rPr>
              <w:t>wizyta</w:t>
            </w:r>
          </w:p>
        </w:tc>
        <w:tc>
          <w:tcPr>
            <w:tcW w:w="531" w:type="pct"/>
            <w:vAlign w:val="center"/>
          </w:tcPr>
          <w:p w14:paraId="0584B190" w14:textId="77777777" w:rsidR="00DF7AF6" w:rsidRPr="007E3507" w:rsidRDefault="00DF7AF6" w:rsidP="007E7239">
            <w:pPr>
              <w:jc w:val="center"/>
              <w:rPr>
                <w:sz w:val="20"/>
                <w:szCs w:val="20"/>
              </w:rPr>
            </w:pPr>
            <w:r w:rsidRPr="007E3507">
              <w:rPr>
                <w:sz w:val="20"/>
                <w:szCs w:val="20"/>
              </w:rPr>
              <w:t>80</w:t>
            </w:r>
          </w:p>
        </w:tc>
        <w:tc>
          <w:tcPr>
            <w:tcW w:w="597" w:type="pct"/>
            <w:vAlign w:val="center"/>
          </w:tcPr>
          <w:p w14:paraId="4E9C9A1C" w14:textId="77777777" w:rsidR="00DF7AF6" w:rsidRPr="00B70DA1" w:rsidRDefault="00DF7AF6" w:rsidP="00E656A3">
            <w:pPr>
              <w:pStyle w:val="Akapitzlist"/>
              <w:ind w:left="30" w:right="36"/>
              <w:jc w:val="center"/>
              <w:rPr>
                <w:sz w:val="20"/>
                <w:szCs w:val="20"/>
              </w:rPr>
            </w:pPr>
            <w:r w:rsidRPr="00B70DA1">
              <w:rPr>
                <w:sz w:val="20"/>
                <w:szCs w:val="20"/>
              </w:rPr>
              <w:t>1</w:t>
            </w:r>
          </w:p>
        </w:tc>
        <w:tc>
          <w:tcPr>
            <w:tcW w:w="1496" w:type="pct"/>
          </w:tcPr>
          <w:p w14:paraId="68D0F1DF" w14:textId="77777777" w:rsidR="00DF7AF6" w:rsidRPr="00B70DA1" w:rsidRDefault="00DF7AF6" w:rsidP="00DF7AF6">
            <w:pPr>
              <w:pStyle w:val="Akapitzlist"/>
              <w:ind w:left="0" w:right="425"/>
              <w:rPr>
                <w:sz w:val="20"/>
                <w:szCs w:val="20"/>
              </w:rPr>
            </w:pPr>
            <w:r w:rsidRPr="00290E7C">
              <w:rPr>
                <w:sz w:val="20"/>
                <w:szCs w:val="20"/>
              </w:rPr>
              <w:t>Możliwość rozliczenia</w:t>
            </w:r>
            <w:r>
              <w:rPr>
                <w:sz w:val="20"/>
                <w:szCs w:val="20"/>
              </w:rPr>
              <w:t xml:space="preserve"> po sprawozdaniu bilansu podstawowego lub pogłębionego – po zakwalifikowaniu pacjenta do świadczenia</w:t>
            </w:r>
          </w:p>
        </w:tc>
      </w:tr>
      <w:tr w:rsidR="00DF7AF6" w:rsidRPr="00B70DA1" w14:paraId="478C292A" w14:textId="77777777" w:rsidTr="00DD0776">
        <w:trPr>
          <w:trHeight w:val="340"/>
        </w:trPr>
        <w:tc>
          <w:tcPr>
            <w:tcW w:w="250" w:type="pct"/>
            <w:vAlign w:val="center"/>
          </w:tcPr>
          <w:p w14:paraId="382231F1" w14:textId="4267E0B4" w:rsidR="00DF7AF6" w:rsidRPr="00B70DA1" w:rsidRDefault="00DF7AF6" w:rsidP="00DF7AF6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B70DA1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796" w:type="pct"/>
            <w:vAlign w:val="center"/>
          </w:tcPr>
          <w:p w14:paraId="12E2C8D0" w14:textId="11B445A6" w:rsidR="00DF7AF6" w:rsidRPr="00E656A3" w:rsidRDefault="00DD0776" w:rsidP="007E7239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D0776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.01.01.9000010</w:t>
            </w:r>
          </w:p>
        </w:tc>
        <w:tc>
          <w:tcPr>
            <w:tcW w:w="730" w:type="pct"/>
            <w:vAlign w:val="center"/>
          </w:tcPr>
          <w:p w14:paraId="213E9A5F" w14:textId="77777777" w:rsidR="00DF7AF6" w:rsidRPr="00B70DA1" w:rsidRDefault="00DF7AF6" w:rsidP="00DF7AF6">
            <w:pPr>
              <w:pStyle w:val="Akapitzlist"/>
              <w:ind w:left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0DA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Wizyta edukacyjna specjalistyczna – dietetyczna – druga</w:t>
            </w:r>
          </w:p>
        </w:tc>
        <w:tc>
          <w:tcPr>
            <w:tcW w:w="600" w:type="pct"/>
            <w:vAlign w:val="center"/>
          </w:tcPr>
          <w:p w14:paraId="79B4FAEF" w14:textId="77777777" w:rsidR="00DF7AF6" w:rsidRPr="00B70DA1" w:rsidRDefault="00DF7AF6" w:rsidP="00E656A3">
            <w:pPr>
              <w:pStyle w:val="Akapitzlist"/>
              <w:ind w:left="0" w:right="-101"/>
              <w:rPr>
                <w:rFonts w:ascii="Arial" w:hAnsi="Arial" w:cs="Arial"/>
                <w:b/>
                <w:sz w:val="20"/>
                <w:szCs w:val="20"/>
              </w:rPr>
            </w:pPr>
            <w:r w:rsidRPr="000D22CD">
              <w:rPr>
                <w:rFonts w:ascii="Arial" w:hAnsi="Arial" w:cs="Arial"/>
                <w:sz w:val="20"/>
                <w:szCs w:val="20"/>
              </w:rPr>
              <w:t>wizyta</w:t>
            </w:r>
          </w:p>
        </w:tc>
        <w:tc>
          <w:tcPr>
            <w:tcW w:w="531" w:type="pct"/>
            <w:vAlign w:val="center"/>
          </w:tcPr>
          <w:p w14:paraId="2F0BAD85" w14:textId="77777777" w:rsidR="00DF7AF6" w:rsidRPr="007E3507" w:rsidRDefault="00DF7AF6" w:rsidP="007E7239">
            <w:pPr>
              <w:jc w:val="center"/>
              <w:rPr>
                <w:sz w:val="20"/>
                <w:szCs w:val="20"/>
              </w:rPr>
            </w:pPr>
            <w:r w:rsidRPr="007E3507">
              <w:rPr>
                <w:sz w:val="20"/>
                <w:szCs w:val="20"/>
              </w:rPr>
              <w:t>40</w:t>
            </w:r>
          </w:p>
        </w:tc>
        <w:tc>
          <w:tcPr>
            <w:tcW w:w="597" w:type="pct"/>
            <w:vAlign w:val="center"/>
          </w:tcPr>
          <w:p w14:paraId="6E0C832E" w14:textId="77777777" w:rsidR="00DF7AF6" w:rsidRPr="00B70DA1" w:rsidRDefault="00DF7AF6" w:rsidP="00E656A3">
            <w:pPr>
              <w:pStyle w:val="Akapitzlist"/>
              <w:ind w:left="30" w:right="36"/>
              <w:jc w:val="center"/>
              <w:rPr>
                <w:sz w:val="20"/>
                <w:szCs w:val="20"/>
              </w:rPr>
            </w:pPr>
            <w:r w:rsidRPr="00B70DA1">
              <w:rPr>
                <w:sz w:val="20"/>
                <w:szCs w:val="20"/>
              </w:rPr>
              <w:t>1</w:t>
            </w:r>
          </w:p>
        </w:tc>
        <w:tc>
          <w:tcPr>
            <w:tcW w:w="1496" w:type="pct"/>
          </w:tcPr>
          <w:p w14:paraId="711180EE" w14:textId="77777777" w:rsidR="00DF7AF6" w:rsidRPr="00B70DA1" w:rsidRDefault="00DF7AF6" w:rsidP="00DF7AF6">
            <w:pPr>
              <w:pStyle w:val="Akapitzlist"/>
              <w:ind w:left="0" w:right="425"/>
              <w:rPr>
                <w:sz w:val="20"/>
                <w:szCs w:val="20"/>
              </w:rPr>
            </w:pPr>
            <w:r w:rsidRPr="00C62122">
              <w:rPr>
                <w:sz w:val="20"/>
                <w:szCs w:val="20"/>
              </w:rPr>
              <w:t>Możliwość rozliczenia po sprawozdaniu bilansu podstawowego lub pogłębionego – po zakwalifikowaniu pacjenta do świadczenia</w:t>
            </w:r>
          </w:p>
        </w:tc>
      </w:tr>
      <w:tr w:rsidR="00DF7AF6" w:rsidRPr="00B70DA1" w14:paraId="0018C24F" w14:textId="77777777" w:rsidTr="00DD0776">
        <w:trPr>
          <w:trHeight w:val="340"/>
        </w:trPr>
        <w:tc>
          <w:tcPr>
            <w:tcW w:w="250" w:type="pct"/>
            <w:vAlign w:val="center"/>
          </w:tcPr>
          <w:p w14:paraId="67141017" w14:textId="26244032" w:rsidR="00DF7AF6" w:rsidRPr="00B70DA1" w:rsidRDefault="00DF7AF6" w:rsidP="00DF7AF6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Pr="00B70DA1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796" w:type="pct"/>
            <w:vAlign w:val="center"/>
          </w:tcPr>
          <w:p w14:paraId="07BA2869" w14:textId="159D01D8" w:rsidR="00DF7AF6" w:rsidRPr="00E656A3" w:rsidRDefault="00DD0776" w:rsidP="007E7239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D0776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.01.01.9000011</w:t>
            </w:r>
          </w:p>
        </w:tc>
        <w:tc>
          <w:tcPr>
            <w:tcW w:w="730" w:type="pct"/>
            <w:vAlign w:val="center"/>
          </w:tcPr>
          <w:p w14:paraId="0BAD06C2" w14:textId="77777777" w:rsidR="00DF7AF6" w:rsidRPr="00B70DA1" w:rsidRDefault="00DF7AF6" w:rsidP="00DF7AF6">
            <w:pPr>
              <w:pStyle w:val="Akapitzlist"/>
              <w:ind w:left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0DA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Wizyta edukacyjna specjalistyczna– dietetyczna – trzecia</w:t>
            </w:r>
          </w:p>
        </w:tc>
        <w:tc>
          <w:tcPr>
            <w:tcW w:w="600" w:type="pct"/>
            <w:vAlign w:val="center"/>
          </w:tcPr>
          <w:p w14:paraId="07E90650" w14:textId="77777777" w:rsidR="00DF7AF6" w:rsidRPr="00B70DA1" w:rsidRDefault="00DF7AF6" w:rsidP="00E656A3">
            <w:pPr>
              <w:pStyle w:val="Akapitzlist"/>
              <w:ind w:left="0" w:right="-101"/>
              <w:rPr>
                <w:rFonts w:ascii="Arial" w:hAnsi="Arial" w:cs="Arial"/>
                <w:b/>
                <w:sz w:val="20"/>
                <w:szCs w:val="20"/>
              </w:rPr>
            </w:pPr>
            <w:r w:rsidRPr="000D22CD">
              <w:rPr>
                <w:rFonts w:ascii="Arial" w:hAnsi="Arial" w:cs="Arial"/>
                <w:sz w:val="20"/>
                <w:szCs w:val="20"/>
              </w:rPr>
              <w:t>wizyta</w:t>
            </w:r>
          </w:p>
        </w:tc>
        <w:tc>
          <w:tcPr>
            <w:tcW w:w="531" w:type="pct"/>
            <w:vAlign w:val="center"/>
          </w:tcPr>
          <w:p w14:paraId="11A3E9A1" w14:textId="77777777" w:rsidR="00DF7AF6" w:rsidRPr="007E3507" w:rsidRDefault="00DF7AF6" w:rsidP="007E7239">
            <w:pPr>
              <w:jc w:val="center"/>
              <w:rPr>
                <w:sz w:val="20"/>
                <w:szCs w:val="20"/>
              </w:rPr>
            </w:pPr>
            <w:r w:rsidRPr="007E3507">
              <w:rPr>
                <w:sz w:val="20"/>
                <w:szCs w:val="20"/>
              </w:rPr>
              <w:t>40</w:t>
            </w:r>
          </w:p>
        </w:tc>
        <w:tc>
          <w:tcPr>
            <w:tcW w:w="597" w:type="pct"/>
            <w:vAlign w:val="center"/>
          </w:tcPr>
          <w:p w14:paraId="584692AA" w14:textId="77777777" w:rsidR="00DF7AF6" w:rsidRPr="00B70DA1" w:rsidRDefault="00DF7AF6" w:rsidP="00E656A3">
            <w:pPr>
              <w:pStyle w:val="Akapitzlist"/>
              <w:ind w:left="30" w:right="36"/>
              <w:jc w:val="center"/>
              <w:rPr>
                <w:sz w:val="20"/>
                <w:szCs w:val="20"/>
              </w:rPr>
            </w:pPr>
            <w:r w:rsidRPr="00B70DA1">
              <w:rPr>
                <w:sz w:val="20"/>
                <w:szCs w:val="20"/>
              </w:rPr>
              <w:t>1</w:t>
            </w:r>
          </w:p>
        </w:tc>
        <w:tc>
          <w:tcPr>
            <w:tcW w:w="1496" w:type="pct"/>
          </w:tcPr>
          <w:p w14:paraId="2675610C" w14:textId="77777777" w:rsidR="00DF7AF6" w:rsidRPr="00B70DA1" w:rsidRDefault="00DF7AF6" w:rsidP="00DF7AF6">
            <w:pPr>
              <w:pStyle w:val="Akapitzlist"/>
              <w:ind w:left="0" w:right="425"/>
              <w:rPr>
                <w:sz w:val="20"/>
                <w:szCs w:val="20"/>
              </w:rPr>
            </w:pPr>
            <w:r w:rsidRPr="00C62122">
              <w:rPr>
                <w:sz w:val="20"/>
                <w:szCs w:val="20"/>
              </w:rPr>
              <w:t>Możliwość rozliczenia po sprawozdaniu bilansu podstawowego lub pogłębionego – po zakwalifikowaniu pacjenta do świadczenia</w:t>
            </w:r>
          </w:p>
        </w:tc>
      </w:tr>
      <w:tr w:rsidR="00DF7AF6" w:rsidRPr="00B70DA1" w14:paraId="58852F39" w14:textId="77777777" w:rsidTr="00DD0776">
        <w:trPr>
          <w:trHeight w:val="340"/>
        </w:trPr>
        <w:tc>
          <w:tcPr>
            <w:tcW w:w="250" w:type="pct"/>
            <w:vAlign w:val="center"/>
          </w:tcPr>
          <w:p w14:paraId="50E305F9" w14:textId="57BF79BB" w:rsidR="00DF7AF6" w:rsidRPr="00B70DA1" w:rsidRDefault="00DF7AF6" w:rsidP="00DF7AF6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</w:t>
            </w:r>
            <w:r w:rsidRPr="00B70DA1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796" w:type="pct"/>
            <w:vAlign w:val="center"/>
          </w:tcPr>
          <w:p w14:paraId="306900EB" w14:textId="40AAABA6" w:rsidR="00DF7AF6" w:rsidRPr="00E656A3" w:rsidRDefault="00DD0776" w:rsidP="007E7239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D0776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.01.01.9000012</w:t>
            </w:r>
          </w:p>
        </w:tc>
        <w:tc>
          <w:tcPr>
            <w:tcW w:w="730" w:type="pct"/>
            <w:vAlign w:val="center"/>
          </w:tcPr>
          <w:p w14:paraId="47550838" w14:textId="77777777" w:rsidR="00DF7AF6" w:rsidRPr="00B70DA1" w:rsidRDefault="00DF7AF6" w:rsidP="00DF7AF6">
            <w:pPr>
              <w:pStyle w:val="Akapitzlist"/>
              <w:ind w:left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0DA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Wizyta edukacyjna specjalistyczna – psychologiczna</w:t>
            </w:r>
          </w:p>
        </w:tc>
        <w:tc>
          <w:tcPr>
            <w:tcW w:w="600" w:type="pct"/>
            <w:vAlign w:val="center"/>
          </w:tcPr>
          <w:p w14:paraId="242925CF" w14:textId="77777777" w:rsidR="00DF7AF6" w:rsidRPr="00B70DA1" w:rsidRDefault="00DF7AF6" w:rsidP="00E656A3">
            <w:pPr>
              <w:pStyle w:val="Akapitzlist"/>
              <w:ind w:left="0" w:right="-101"/>
              <w:rPr>
                <w:rFonts w:ascii="Arial" w:hAnsi="Arial" w:cs="Arial"/>
                <w:b/>
                <w:sz w:val="20"/>
                <w:szCs w:val="20"/>
              </w:rPr>
            </w:pPr>
            <w:r w:rsidRPr="000D22CD">
              <w:rPr>
                <w:rFonts w:ascii="Arial" w:hAnsi="Arial" w:cs="Arial"/>
                <w:sz w:val="20"/>
                <w:szCs w:val="20"/>
              </w:rPr>
              <w:t>wizyta</w:t>
            </w:r>
          </w:p>
        </w:tc>
        <w:tc>
          <w:tcPr>
            <w:tcW w:w="531" w:type="pct"/>
            <w:vAlign w:val="center"/>
          </w:tcPr>
          <w:p w14:paraId="599C4B64" w14:textId="77777777" w:rsidR="00DF7AF6" w:rsidRPr="007E3507" w:rsidRDefault="00DF7AF6" w:rsidP="007E7239">
            <w:pPr>
              <w:jc w:val="center"/>
              <w:rPr>
                <w:sz w:val="20"/>
                <w:szCs w:val="20"/>
              </w:rPr>
            </w:pPr>
            <w:r w:rsidRPr="007E3507">
              <w:rPr>
                <w:sz w:val="20"/>
                <w:szCs w:val="20"/>
              </w:rPr>
              <w:t>100</w:t>
            </w:r>
          </w:p>
        </w:tc>
        <w:tc>
          <w:tcPr>
            <w:tcW w:w="597" w:type="pct"/>
            <w:vAlign w:val="center"/>
          </w:tcPr>
          <w:p w14:paraId="5C052952" w14:textId="77777777" w:rsidR="00DF7AF6" w:rsidRPr="00B70DA1" w:rsidRDefault="00DF7AF6" w:rsidP="00E656A3">
            <w:pPr>
              <w:pStyle w:val="Akapitzlist"/>
              <w:ind w:left="30" w:right="36"/>
              <w:jc w:val="center"/>
              <w:rPr>
                <w:sz w:val="20"/>
                <w:szCs w:val="20"/>
              </w:rPr>
            </w:pPr>
            <w:r w:rsidRPr="00B70DA1">
              <w:rPr>
                <w:sz w:val="20"/>
                <w:szCs w:val="20"/>
              </w:rPr>
              <w:t>3</w:t>
            </w:r>
          </w:p>
        </w:tc>
        <w:tc>
          <w:tcPr>
            <w:tcW w:w="1496" w:type="pct"/>
          </w:tcPr>
          <w:p w14:paraId="4D0F2181" w14:textId="7392D8E1" w:rsidR="00DF7AF6" w:rsidRPr="00B70DA1" w:rsidRDefault="00DF7AF6" w:rsidP="00DF7AF6">
            <w:pPr>
              <w:pStyle w:val="Akapitzlist"/>
              <w:ind w:left="0" w:right="425"/>
              <w:rPr>
                <w:sz w:val="20"/>
                <w:szCs w:val="20"/>
              </w:rPr>
            </w:pPr>
            <w:r w:rsidRPr="00C62122">
              <w:rPr>
                <w:sz w:val="20"/>
                <w:szCs w:val="20"/>
              </w:rPr>
              <w:t>Możliwość rozliczenia po sprawozdaniu bilansu podstawowego lub pogłębionego – po zakwalifikowaniu pacjenta do świadczenia</w:t>
            </w:r>
            <w:r w:rsidR="00C55FA6">
              <w:rPr>
                <w:sz w:val="20"/>
                <w:szCs w:val="20"/>
              </w:rPr>
              <w:t xml:space="preserve"> (nie częściej niż raz w miesiącu)</w:t>
            </w:r>
          </w:p>
        </w:tc>
      </w:tr>
    </w:tbl>
    <w:p w14:paraId="5847EAD0" w14:textId="77777777" w:rsidR="007E3507" w:rsidRPr="008B34F7" w:rsidRDefault="007E3507" w:rsidP="00A9175A">
      <w:pPr>
        <w:pStyle w:val="Akapitzlist"/>
        <w:ind w:left="360"/>
        <w:rPr>
          <w:b/>
          <w:sz w:val="24"/>
          <w:szCs w:val="24"/>
        </w:rPr>
      </w:pPr>
    </w:p>
    <w:sectPr w:rsidR="007E3507" w:rsidRPr="008B34F7" w:rsidSect="0018240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407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ADA77C" w14:textId="77777777" w:rsidR="00823721" w:rsidRDefault="00823721" w:rsidP="00823721">
      <w:pPr>
        <w:spacing w:after="0" w:line="240" w:lineRule="auto"/>
      </w:pPr>
      <w:r>
        <w:separator/>
      </w:r>
    </w:p>
  </w:endnote>
  <w:endnote w:type="continuationSeparator" w:id="0">
    <w:p w14:paraId="311C991B" w14:textId="77777777" w:rsidR="00823721" w:rsidRDefault="00823721" w:rsidP="008237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5B2A5E" w14:textId="77777777" w:rsidR="00D51A3C" w:rsidRDefault="00D51A3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2146743"/>
      <w:docPartObj>
        <w:docPartGallery w:val="Page Numbers (Bottom of Page)"/>
        <w:docPartUnique/>
      </w:docPartObj>
    </w:sdtPr>
    <w:sdtEndPr/>
    <w:sdtContent>
      <w:sdt>
        <w:sdtPr>
          <w:id w:val="-216824768"/>
          <w:docPartObj>
            <w:docPartGallery w:val="Page Numbers (Top of Page)"/>
            <w:docPartUnique/>
          </w:docPartObj>
        </w:sdtPr>
        <w:sdtEndPr/>
        <w:sdtContent>
          <w:p w14:paraId="12EB30C0" w14:textId="1DA8D3BB" w:rsidR="00823721" w:rsidRDefault="00823721" w:rsidP="00E656A3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D4D3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D4D3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A92C02" w14:textId="77777777" w:rsidR="00D51A3C" w:rsidRDefault="00D51A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43AB9C" w14:textId="77777777" w:rsidR="00823721" w:rsidRDefault="00823721" w:rsidP="00823721">
      <w:pPr>
        <w:spacing w:after="0" w:line="240" w:lineRule="auto"/>
      </w:pPr>
      <w:r>
        <w:separator/>
      </w:r>
    </w:p>
  </w:footnote>
  <w:footnote w:type="continuationSeparator" w:id="0">
    <w:p w14:paraId="4A4B2AB7" w14:textId="77777777" w:rsidR="00823721" w:rsidRDefault="00823721" w:rsidP="008237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D673FC" w14:textId="77777777" w:rsidR="00D51A3C" w:rsidRDefault="00D51A3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2D02FA" w14:textId="4EDED27C" w:rsidR="00823721" w:rsidRDefault="00D51A3C" w:rsidP="00E656A3">
    <w:pPr>
      <w:pStyle w:val="Nagwek"/>
      <w:jc w:val="right"/>
    </w:pPr>
    <w:sdt>
      <w:sdtPr>
        <w:rPr>
          <w:rFonts w:ascii="Arial" w:hAnsi="Arial" w:cs="Arial"/>
          <w:i/>
          <w:sz w:val="20"/>
          <w:szCs w:val="20"/>
        </w:rPr>
        <w:alias w:val="Tytuł"/>
        <w:tag w:val=""/>
        <w:id w:val="664756013"/>
        <w:placeholder>
          <w:docPart w:val="E06FDACE846147A98482B479A4F96067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Pr="00D51A3C">
          <w:rPr>
            <w:rFonts w:ascii="Arial" w:hAnsi="Arial" w:cs="Arial"/>
            <w:i/>
            <w:sz w:val="20"/>
            <w:szCs w:val="20"/>
          </w:rPr>
          <w:t xml:space="preserve">Załącznik nr 1c do Zarządzenia Prezesa NFZ z dnia 16 marca 2018 r. </w:t>
        </w:r>
        <w:r w:rsidRPr="00D51A3C">
          <w:rPr>
            <w:rFonts w:ascii="Arial" w:hAnsi="Arial" w:cs="Arial"/>
            <w:i/>
            <w:sz w:val="20"/>
            <w:szCs w:val="20"/>
          </w:rPr>
          <w:t>nr 23/2018/</w:t>
        </w:r>
        <w:proofErr w:type="spellStart"/>
        <w:r w:rsidRPr="00D51A3C">
          <w:rPr>
            <w:rFonts w:ascii="Arial" w:hAnsi="Arial" w:cs="Arial"/>
            <w:i/>
            <w:sz w:val="20"/>
            <w:szCs w:val="20"/>
          </w:rPr>
          <w:t>DAiS</w:t>
        </w:r>
        <w:proofErr w:type="spellEnd"/>
      </w:sdtContent>
    </w:sdt>
    <w:r w:rsidR="007E3507" w:rsidRPr="00024FAD">
      <w:rPr>
        <w:rFonts w:ascii="Arial" w:hAnsi="Arial" w:cs="Arial"/>
        <w:i/>
        <w:sz w:val="20"/>
        <w:szCs w:val="20"/>
      </w:rPr>
      <w:t xml:space="preserve"> </w:t>
    </w:r>
    <w:r w:rsidR="007E3507" w:rsidRPr="00024FAD">
      <w:rPr>
        <w:i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A4E6C9" w14:textId="77777777" w:rsidR="00D51A3C" w:rsidRDefault="00D51A3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C5CF8"/>
    <w:multiLevelType w:val="hybridMultilevel"/>
    <w:tmpl w:val="CAEEBBC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9F71D97"/>
    <w:multiLevelType w:val="hybridMultilevel"/>
    <w:tmpl w:val="CA42DC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9F44B6"/>
    <w:multiLevelType w:val="hybridMultilevel"/>
    <w:tmpl w:val="78F4BDFC"/>
    <w:lvl w:ilvl="0" w:tplc="30603820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A36AC2"/>
    <w:multiLevelType w:val="hybridMultilevel"/>
    <w:tmpl w:val="894474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4B14555"/>
    <w:multiLevelType w:val="hybridMultilevel"/>
    <w:tmpl w:val="AF78145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9000B5"/>
    <w:multiLevelType w:val="hybridMultilevel"/>
    <w:tmpl w:val="9CCCDB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1E1BA2"/>
    <w:multiLevelType w:val="hybridMultilevel"/>
    <w:tmpl w:val="85E883F0"/>
    <w:lvl w:ilvl="0" w:tplc="3060382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F6C0CA5"/>
    <w:multiLevelType w:val="hybridMultilevel"/>
    <w:tmpl w:val="9A2CF52C"/>
    <w:lvl w:ilvl="0" w:tplc="5FD85842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D466F82"/>
    <w:multiLevelType w:val="hybridMultilevel"/>
    <w:tmpl w:val="97E827A6"/>
    <w:lvl w:ilvl="0" w:tplc="5FB8781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30603820">
      <w:start w:val="1"/>
      <w:numFmt w:val="decimal"/>
      <w:lvlText w:val="2.%2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8"/>
  </w:num>
  <w:num w:numId="5">
    <w:abstractNumId w:val="7"/>
  </w:num>
  <w:num w:numId="6">
    <w:abstractNumId w:val="0"/>
  </w:num>
  <w:num w:numId="7">
    <w:abstractNumId w:val="6"/>
  </w:num>
  <w:num w:numId="8">
    <w:abstractNumId w:val="2"/>
  </w:num>
  <w:num w:numId="9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ułaga Katarzyna">
    <w15:presenceInfo w15:providerId="AD" w15:userId="S-1-5-21-3563447054-2667861475-1537196452-255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EFC"/>
    <w:rsid w:val="00005355"/>
    <w:rsid w:val="00017286"/>
    <w:rsid w:val="0002004F"/>
    <w:rsid w:val="00024FAD"/>
    <w:rsid w:val="00030A27"/>
    <w:rsid w:val="000766B6"/>
    <w:rsid w:val="000A63A9"/>
    <w:rsid w:val="000F11F9"/>
    <w:rsid w:val="000F310C"/>
    <w:rsid w:val="00160B78"/>
    <w:rsid w:val="00182405"/>
    <w:rsid w:val="00187ACD"/>
    <w:rsid w:val="001B1980"/>
    <w:rsid w:val="001D26D9"/>
    <w:rsid w:val="001F10F3"/>
    <w:rsid w:val="001F7266"/>
    <w:rsid w:val="00256321"/>
    <w:rsid w:val="002626E1"/>
    <w:rsid w:val="0028614E"/>
    <w:rsid w:val="00295AB2"/>
    <w:rsid w:val="002A687C"/>
    <w:rsid w:val="002C5078"/>
    <w:rsid w:val="002C568D"/>
    <w:rsid w:val="002F169A"/>
    <w:rsid w:val="002F34A7"/>
    <w:rsid w:val="003205D7"/>
    <w:rsid w:val="00321AE3"/>
    <w:rsid w:val="003611D4"/>
    <w:rsid w:val="00382147"/>
    <w:rsid w:val="00382A35"/>
    <w:rsid w:val="0039663E"/>
    <w:rsid w:val="003C47BD"/>
    <w:rsid w:val="003D6888"/>
    <w:rsid w:val="003F0813"/>
    <w:rsid w:val="004106C1"/>
    <w:rsid w:val="00445A92"/>
    <w:rsid w:val="004A1DD6"/>
    <w:rsid w:val="004E1D82"/>
    <w:rsid w:val="004F24B2"/>
    <w:rsid w:val="005215D3"/>
    <w:rsid w:val="00543E62"/>
    <w:rsid w:val="00576349"/>
    <w:rsid w:val="005A505D"/>
    <w:rsid w:val="005B22C4"/>
    <w:rsid w:val="005B3339"/>
    <w:rsid w:val="0060241F"/>
    <w:rsid w:val="0060582C"/>
    <w:rsid w:val="00605CDA"/>
    <w:rsid w:val="00621CEA"/>
    <w:rsid w:val="00645FB7"/>
    <w:rsid w:val="00675A60"/>
    <w:rsid w:val="006A129F"/>
    <w:rsid w:val="006A3BE6"/>
    <w:rsid w:val="0070510E"/>
    <w:rsid w:val="0070673D"/>
    <w:rsid w:val="00722A94"/>
    <w:rsid w:val="00731723"/>
    <w:rsid w:val="00761529"/>
    <w:rsid w:val="0077631C"/>
    <w:rsid w:val="007A7339"/>
    <w:rsid w:val="007E08A6"/>
    <w:rsid w:val="007E3507"/>
    <w:rsid w:val="007E7239"/>
    <w:rsid w:val="008048DC"/>
    <w:rsid w:val="00806584"/>
    <w:rsid w:val="008210EE"/>
    <w:rsid w:val="00823721"/>
    <w:rsid w:val="008328CC"/>
    <w:rsid w:val="0086288E"/>
    <w:rsid w:val="008805F7"/>
    <w:rsid w:val="008B34F7"/>
    <w:rsid w:val="008C66DE"/>
    <w:rsid w:val="008D5466"/>
    <w:rsid w:val="008D67FD"/>
    <w:rsid w:val="008F70D5"/>
    <w:rsid w:val="00914793"/>
    <w:rsid w:val="009239D5"/>
    <w:rsid w:val="00941096"/>
    <w:rsid w:val="0094586C"/>
    <w:rsid w:val="0094713C"/>
    <w:rsid w:val="00993991"/>
    <w:rsid w:val="009C2A24"/>
    <w:rsid w:val="009C6A41"/>
    <w:rsid w:val="009D1FF7"/>
    <w:rsid w:val="00A03484"/>
    <w:rsid w:val="00A2263A"/>
    <w:rsid w:val="00A31153"/>
    <w:rsid w:val="00A46643"/>
    <w:rsid w:val="00A4678C"/>
    <w:rsid w:val="00A647D0"/>
    <w:rsid w:val="00A751B9"/>
    <w:rsid w:val="00A90FD3"/>
    <w:rsid w:val="00A9175A"/>
    <w:rsid w:val="00AA1616"/>
    <w:rsid w:val="00AA5B22"/>
    <w:rsid w:val="00AD4D33"/>
    <w:rsid w:val="00AE33C6"/>
    <w:rsid w:val="00AE43FF"/>
    <w:rsid w:val="00AF1D30"/>
    <w:rsid w:val="00AF3EDE"/>
    <w:rsid w:val="00B265CE"/>
    <w:rsid w:val="00B334BA"/>
    <w:rsid w:val="00B57AED"/>
    <w:rsid w:val="00B6067B"/>
    <w:rsid w:val="00B70DA1"/>
    <w:rsid w:val="00B77CCA"/>
    <w:rsid w:val="00B82F45"/>
    <w:rsid w:val="00B9699C"/>
    <w:rsid w:val="00BA2D7B"/>
    <w:rsid w:val="00BB1EFC"/>
    <w:rsid w:val="00BC06B8"/>
    <w:rsid w:val="00BD58ED"/>
    <w:rsid w:val="00BE7AAD"/>
    <w:rsid w:val="00C10C11"/>
    <w:rsid w:val="00C14039"/>
    <w:rsid w:val="00C50792"/>
    <w:rsid w:val="00C55FA6"/>
    <w:rsid w:val="00C717E1"/>
    <w:rsid w:val="00CB3710"/>
    <w:rsid w:val="00CD1764"/>
    <w:rsid w:val="00D134F9"/>
    <w:rsid w:val="00D243C8"/>
    <w:rsid w:val="00D36C51"/>
    <w:rsid w:val="00D51A3C"/>
    <w:rsid w:val="00D803D5"/>
    <w:rsid w:val="00D9089A"/>
    <w:rsid w:val="00DC1A1F"/>
    <w:rsid w:val="00DD0776"/>
    <w:rsid w:val="00DF072B"/>
    <w:rsid w:val="00DF7AF6"/>
    <w:rsid w:val="00E03C70"/>
    <w:rsid w:val="00E06F71"/>
    <w:rsid w:val="00E15E08"/>
    <w:rsid w:val="00E22741"/>
    <w:rsid w:val="00E4544A"/>
    <w:rsid w:val="00E45509"/>
    <w:rsid w:val="00E54533"/>
    <w:rsid w:val="00E656A3"/>
    <w:rsid w:val="00EA1B92"/>
    <w:rsid w:val="00EC1B70"/>
    <w:rsid w:val="00EC68C4"/>
    <w:rsid w:val="00EF0748"/>
    <w:rsid w:val="00EF6C43"/>
    <w:rsid w:val="00F23863"/>
    <w:rsid w:val="00F31272"/>
    <w:rsid w:val="00F41FEF"/>
    <w:rsid w:val="00F44E05"/>
    <w:rsid w:val="00F76F95"/>
    <w:rsid w:val="00F902C9"/>
    <w:rsid w:val="00FA08E3"/>
    <w:rsid w:val="00FA793C"/>
    <w:rsid w:val="00FB7555"/>
    <w:rsid w:val="00FD3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453F17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 (numbered (a)),Bullets,Numbered Paragraph,Main numbered paragraph,References,Numbered List Paragraph,123 List Paragraph,List Paragraph nowy,Liste 1,List_Paragraph,Multilevel para_II,List Paragraph1,Bullet paras,Normal 2"/>
    <w:basedOn w:val="Normalny"/>
    <w:link w:val="AkapitzlistZnak"/>
    <w:uiPriority w:val="34"/>
    <w:qFormat/>
    <w:rsid w:val="00BB1EFC"/>
    <w:pPr>
      <w:ind w:left="720"/>
      <w:contextualSpacing/>
    </w:pPr>
  </w:style>
  <w:style w:type="table" w:styleId="Tabela-Siatka">
    <w:name w:val="Table Grid"/>
    <w:basedOn w:val="Standardowy"/>
    <w:uiPriority w:val="59"/>
    <w:rsid w:val="00BB1E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 Paragraph (numbered (a)) Znak,Bullets Znak,Numbered Paragraph Znak,Main numbered paragraph Znak,References Znak,Numbered List Paragraph Znak,123 List Paragraph Znak,List Paragraph nowy Znak,Liste 1 Znak,List_Paragraph Znak"/>
    <w:link w:val="Akapitzlist"/>
    <w:uiPriority w:val="34"/>
    <w:rsid w:val="00B57AED"/>
  </w:style>
  <w:style w:type="character" w:styleId="Odwoaniedokomentarza">
    <w:name w:val="annotation reference"/>
    <w:uiPriority w:val="99"/>
    <w:rsid w:val="00B57A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57A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57A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7A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7AED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6643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664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237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3721"/>
  </w:style>
  <w:style w:type="paragraph" w:styleId="Stopka">
    <w:name w:val="footer"/>
    <w:basedOn w:val="Normalny"/>
    <w:link w:val="StopkaZnak"/>
    <w:uiPriority w:val="99"/>
    <w:unhideWhenUsed/>
    <w:rsid w:val="008237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37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 (numbered (a)),Bullets,Numbered Paragraph,Main numbered paragraph,References,Numbered List Paragraph,123 List Paragraph,List Paragraph nowy,Liste 1,List_Paragraph,Multilevel para_II,List Paragraph1,Bullet paras,Normal 2"/>
    <w:basedOn w:val="Normalny"/>
    <w:link w:val="AkapitzlistZnak"/>
    <w:uiPriority w:val="34"/>
    <w:qFormat/>
    <w:rsid w:val="00BB1EFC"/>
    <w:pPr>
      <w:ind w:left="720"/>
      <w:contextualSpacing/>
    </w:pPr>
  </w:style>
  <w:style w:type="table" w:styleId="Tabela-Siatka">
    <w:name w:val="Table Grid"/>
    <w:basedOn w:val="Standardowy"/>
    <w:uiPriority w:val="59"/>
    <w:rsid w:val="00BB1E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 Paragraph (numbered (a)) Znak,Bullets Znak,Numbered Paragraph Znak,Main numbered paragraph Znak,References Znak,Numbered List Paragraph Znak,123 List Paragraph Znak,List Paragraph nowy Znak,Liste 1 Znak,List_Paragraph Znak"/>
    <w:link w:val="Akapitzlist"/>
    <w:uiPriority w:val="34"/>
    <w:rsid w:val="00B57AED"/>
  </w:style>
  <w:style w:type="character" w:styleId="Odwoaniedokomentarza">
    <w:name w:val="annotation reference"/>
    <w:uiPriority w:val="99"/>
    <w:rsid w:val="00B57A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57A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57A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7A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7AED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6643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664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237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3721"/>
  </w:style>
  <w:style w:type="paragraph" w:styleId="Stopka">
    <w:name w:val="footer"/>
    <w:basedOn w:val="Normalny"/>
    <w:link w:val="StopkaZnak"/>
    <w:uiPriority w:val="99"/>
    <w:unhideWhenUsed/>
    <w:rsid w:val="008237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37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06FDACE846147A98482B479A4F9606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29D8887-5992-4107-8CF3-7BEDDF4791B5}"/>
      </w:docPartPr>
      <w:docPartBody>
        <w:p w:rsidR="00DE3CEB" w:rsidRDefault="00A220B9" w:rsidP="00A220B9">
          <w:pPr>
            <w:pStyle w:val="E06FDACE846147A98482B479A4F96067"/>
          </w:pPr>
          <w:r>
            <w:rPr>
              <w:color w:val="4F81BD" w:themeColor="accent1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0B9"/>
    <w:rsid w:val="00A220B9"/>
    <w:rsid w:val="00DE3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CC5B63362C34BC388CB16ACC2247240">
    <w:name w:val="0CC5B63362C34BC388CB16ACC2247240"/>
    <w:rsid w:val="00A220B9"/>
  </w:style>
  <w:style w:type="paragraph" w:customStyle="1" w:styleId="168E43674FAD4A73BD6E41CD6A59C269">
    <w:name w:val="168E43674FAD4A73BD6E41CD6A59C269"/>
    <w:rsid w:val="00A220B9"/>
  </w:style>
  <w:style w:type="paragraph" w:customStyle="1" w:styleId="E06FDACE846147A98482B479A4F96067">
    <w:name w:val="E06FDACE846147A98482B479A4F96067"/>
    <w:rsid w:val="00A220B9"/>
  </w:style>
  <w:style w:type="paragraph" w:customStyle="1" w:styleId="2CB8D82B13E84F74BDC670E69FF10C3F">
    <w:name w:val="2CB8D82B13E84F74BDC670E69FF10C3F"/>
    <w:rsid w:val="00A220B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CC5B63362C34BC388CB16ACC2247240">
    <w:name w:val="0CC5B63362C34BC388CB16ACC2247240"/>
    <w:rsid w:val="00A220B9"/>
  </w:style>
  <w:style w:type="paragraph" w:customStyle="1" w:styleId="168E43674FAD4A73BD6E41CD6A59C269">
    <w:name w:val="168E43674FAD4A73BD6E41CD6A59C269"/>
    <w:rsid w:val="00A220B9"/>
  </w:style>
  <w:style w:type="paragraph" w:customStyle="1" w:styleId="E06FDACE846147A98482B479A4F96067">
    <w:name w:val="E06FDACE846147A98482B479A4F96067"/>
    <w:rsid w:val="00A220B9"/>
  </w:style>
  <w:style w:type="paragraph" w:customStyle="1" w:styleId="2CB8D82B13E84F74BDC670E69FF10C3F">
    <w:name w:val="2CB8D82B13E84F74BDC670E69FF10C3F"/>
    <w:rsid w:val="00A220B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A1867DF-6314-4B05-A1D1-A362DB0FF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510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1c do Zarządzenia Prezesa NFZ z dnia 16 marca 2018 r. nr 23/2018/DAiS</vt:lpstr>
    </vt:vector>
  </TitlesOfParts>
  <Company>NFZ</Company>
  <LinksUpToDate>false</LinksUpToDate>
  <CharactersWithSpaces>3565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1c do Zarządzenia Prezesa NFZ z dnia 16 marca 2018 r. nr 23/2018/DAiS</dc:title>
  <dc:creator>Kułaga Katarzyna</dc:creator>
  <cp:lastModifiedBy>Hołubicki Rafał</cp:lastModifiedBy>
  <cp:revision>4</cp:revision>
  <cp:lastPrinted>2018-03-16T15:30:00Z</cp:lastPrinted>
  <dcterms:created xsi:type="dcterms:W3CDTF">2018-03-16T14:32:00Z</dcterms:created>
  <dcterms:modified xsi:type="dcterms:W3CDTF">2018-03-16T15:30:00Z</dcterms:modified>
</cp:coreProperties>
</file>