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1399" w:rsidRPr="00AC1399" w:rsidRDefault="00AC1399" w:rsidP="00F51E60">
      <w:pPr>
        <w:widowControl w:val="0"/>
        <w:adjustRightInd w:val="0"/>
        <w:spacing w:after="120" w:line="360" w:lineRule="auto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 xml:space="preserve">ZARZĄDZENIE Nr </w:t>
      </w:r>
      <w:r w:rsidR="004D5885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15</w:t>
      </w:r>
      <w:r w:rsidR="004D29A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/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201</w:t>
      </w:r>
      <w:r w:rsidR="00133FB6"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  <w:t>8</w:t>
      </w: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/DSOZ</w:t>
      </w:r>
    </w:p>
    <w:p w:rsidR="00AC1399" w:rsidRPr="00AC1399" w:rsidRDefault="00AC1399" w:rsidP="009C25C6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PREZESA</w:t>
      </w:r>
    </w:p>
    <w:p w:rsidR="00AC1399" w:rsidRPr="001F5659" w:rsidRDefault="00AC1399" w:rsidP="001F5659">
      <w:pPr>
        <w:widowControl w:val="0"/>
        <w:adjustRightInd w:val="0"/>
        <w:spacing w:after="12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/>
          <w:bCs/>
          <w:sz w:val="24"/>
          <w:szCs w:val="24"/>
          <w:lang w:eastAsia="x-none"/>
        </w:rPr>
      </w:pPr>
      <w:r w:rsidRPr="00AC1399">
        <w:rPr>
          <w:rFonts w:ascii="Arial" w:eastAsia="Times New Roman" w:hAnsi="Arial" w:cs="Times New Roman"/>
          <w:b/>
          <w:bCs/>
          <w:sz w:val="24"/>
          <w:szCs w:val="24"/>
          <w:lang w:val="x-none" w:eastAsia="x-none"/>
        </w:rPr>
        <w:t>NARODOWEGO  FUNDUSZU  ZDROWIA</w:t>
      </w:r>
    </w:p>
    <w:p w:rsidR="00AC1399" w:rsidRPr="00AC1399" w:rsidRDefault="00AC1399" w:rsidP="00F51E60">
      <w:pPr>
        <w:widowControl w:val="0"/>
        <w:adjustRightInd w:val="0"/>
        <w:spacing w:after="0" w:line="360" w:lineRule="auto"/>
        <w:ind w:left="567" w:hanging="567"/>
        <w:jc w:val="center"/>
        <w:outlineLvl w:val="0"/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</w:pP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z dnia </w:t>
      </w:r>
      <w:r w:rsidR="004D5885">
        <w:rPr>
          <w:rFonts w:ascii="Arial" w:eastAsia="Times New Roman" w:hAnsi="Arial" w:cs="Times New Roman"/>
          <w:bCs/>
          <w:sz w:val="24"/>
          <w:szCs w:val="24"/>
          <w:lang w:eastAsia="x-none"/>
        </w:rPr>
        <w:t xml:space="preserve">23 lutego 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>201</w:t>
      </w:r>
      <w:r w:rsidR="00133FB6">
        <w:rPr>
          <w:rFonts w:ascii="Arial" w:eastAsia="Times New Roman" w:hAnsi="Arial" w:cs="Times New Roman"/>
          <w:bCs/>
          <w:sz w:val="24"/>
          <w:szCs w:val="24"/>
          <w:lang w:eastAsia="x-none"/>
        </w:rPr>
        <w:t>8</w:t>
      </w:r>
      <w:r w:rsidRPr="00AC1399">
        <w:rPr>
          <w:rFonts w:ascii="Arial" w:eastAsia="Times New Roman" w:hAnsi="Arial" w:cs="Times New Roman"/>
          <w:bCs/>
          <w:sz w:val="24"/>
          <w:szCs w:val="24"/>
          <w:lang w:val="x-none" w:eastAsia="x-none"/>
        </w:rPr>
        <w:t xml:space="preserve"> r.</w:t>
      </w:r>
    </w:p>
    <w:p w:rsidR="00AC1399" w:rsidRPr="00AC1399" w:rsidRDefault="00AC1399" w:rsidP="00F51E60">
      <w:pPr>
        <w:spacing w:after="0" w:line="360" w:lineRule="auto"/>
        <w:ind w:left="567" w:hanging="567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AC1399" w:rsidRDefault="00AC1399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zmieniające</w:t>
      </w:r>
      <w:r w:rsidRPr="00AC1399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</w:t>
      </w: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zarządzenie </w:t>
      </w:r>
      <w:r w:rsidR="0024606B" w:rsidRPr="0024606B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</w:p>
    <w:p w:rsidR="00B05997" w:rsidRPr="00B05997" w:rsidRDefault="00B05997" w:rsidP="00F51E60">
      <w:pPr>
        <w:spacing w:after="0" w:line="360" w:lineRule="auto"/>
        <w:jc w:val="center"/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</w:pPr>
    </w:p>
    <w:p w:rsidR="00152985" w:rsidRDefault="00AC1399" w:rsidP="0052249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Na podstawie art. 102 ust. 5 pkt 21 i 25 oraz art. 146 ust. 1 ustawy z dnia 27 sierpnia 2004 r. o świadczeniach opieki zdrowotnej finansowanych ze środków publicznych </w:t>
      </w:r>
      <w:r w:rsidR="004B48CB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>(Dz. U. z 201</w:t>
      </w:r>
      <w:r w:rsidR="00B77C3D">
        <w:rPr>
          <w:rFonts w:ascii="Arial" w:eastAsia="Times New Roman" w:hAnsi="Arial" w:cs="Arial"/>
          <w:sz w:val="24"/>
          <w:szCs w:val="24"/>
          <w:lang w:eastAsia="pl-PL"/>
        </w:rPr>
        <w:t>7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 r. poz.</w:t>
      </w:r>
      <w:r w:rsidR="00B77C3D">
        <w:rPr>
          <w:rFonts w:ascii="Arial" w:eastAsia="Times New Roman" w:hAnsi="Arial" w:cs="Arial"/>
          <w:sz w:val="24"/>
          <w:szCs w:val="24"/>
          <w:lang w:eastAsia="pl-PL"/>
        </w:rPr>
        <w:t xml:space="preserve"> 1938</w:t>
      </w:r>
      <w:r w:rsidR="0052249D">
        <w:rPr>
          <w:rFonts w:ascii="Arial" w:eastAsia="Times New Roman" w:hAnsi="Arial" w:cs="Arial"/>
          <w:sz w:val="24"/>
          <w:szCs w:val="24"/>
          <w:lang w:eastAsia="pl-PL"/>
        </w:rPr>
        <w:t>, z późn.</w:t>
      </w:r>
      <w:r w:rsidR="00F1480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52249D">
        <w:rPr>
          <w:rFonts w:ascii="Arial" w:eastAsia="Times New Roman" w:hAnsi="Arial" w:cs="Arial"/>
          <w:sz w:val="24"/>
          <w:szCs w:val="24"/>
          <w:lang w:eastAsia="pl-PL"/>
        </w:rPr>
        <w:t>zm.</w:t>
      </w:r>
      <w:r w:rsidR="0052249D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customMarkFollows="1" w:id="1"/>
        <w:t>1)</w:t>
      </w:r>
      <w:r w:rsidR="00243B2B" w:rsidRPr="004B48CB">
        <w:rPr>
          <w:rFonts w:ascii="Arial" w:eastAsia="Times New Roman" w:hAnsi="Arial" w:cs="Arial"/>
          <w:sz w:val="24"/>
          <w:szCs w:val="24"/>
          <w:lang w:eastAsia="pl-PL"/>
        </w:rPr>
        <w:t xml:space="preserve">) </w:t>
      </w:r>
      <w:r w:rsidRPr="004B48CB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B48CB">
        <w:rPr>
          <w:rFonts w:ascii="Arial" w:eastAsia="Times New Roman" w:hAnsi="Arial" w:cs="Arial"/>
          <w:bCs/>
          <w:sz w:val="24"/>
          <w:szCs w:val="24"/>
          <w:lang w:eastAsia="pl-PL"/>
        </w:rPr>
        <w:t>arządza się, co następuje:</w:t>
      </w:r>
    </w:p>
    <w:p w:rsidR="0052249D" w:rsidRPr="00AE7C43" w:rsidRDefault="0052249D" w:rsidP="0052249D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640911" w:rsidRPr="002136CE" w:rsidRDefault="00AC1399" w:rsidP="002136CE">
      <w:pPr>
        <w:spacing w:after="0" w:line="360" w:lineRule="auto"/>
        <w:ind w:firstLine="567"/>
        <w:jc w:val="both"/>
        <w:rPr>
          <w:rFonts w:ascii="Arial" w:eastAsia="Times New Roman" w:hAnsi="Arial" w:cs="Arial"/>
          <w:spacing w:val="-4"/>
          <w:sz w:val="24"/>
          <w:szCs w:val="24"/>
          <w:lang w:eastAsia="pl-PL"/>
        </w:rPr>
      </w:pPr>
      <w:r w:rsidRPr="00AC1399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§ 1. 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W zarządzeniu Nr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58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/2016/DSOZ Prezesa Narodowego Funduszu Zdrowia z dnia </w:t>
      </w:r>
      <w:r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29</w:t>
      </w:r>
      <w:r w:rsidRPr="00AC1399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 xml:space="preserve"> czerwca  2016 r. </w:t>
      </w:r>
      <w:r w:rsidR="0024606B" w:rsidRPr="0024606B">
        <w:rPr>
          <w:rFonts w:ascii="Arial" w:eastAsia="Times New Roman" w:hAnsi="Arial" w:cs="Arial"/>
          <w:color w:val="000000"/>
          <w:spacing w:val="-4"/>
          <w:sz w:val="24"/>
          <w:szCs w:val="24"/>
          <w:lang w:eastAsia="pl-PL"/>
        </w:rPr>
        <w:t>w sprawie określenia warunków zawierania i realizacji umów w rodzaju leczenie szpitalne - świadczenia wysokospecjalistyczne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zmienionym zarządzeniem Nr</w:t>
      </w:r>
      <w:r w:rsidR="009C25C6" w:rsidRPr="004B48CB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>79/2016/DSOZ Prezesa Narodowego Funduszu Zdrowia z dnia 28 lipca 2016 r.</w:t>
      </w:r>
      <w:r w:rsidR="00F51E60">
        <w:rPr>
          <w:rFonts w:ascii="Arial" w:eastAsia="Times New Roman" w:hAnsi="Arial" w:cs="Arial"/>
          <w:spacing w:val="-4"/>
          <w:sz w:val="24"/>
          <w:szCs w:val="24"/>
          <w:lang w:eastAsia="pl-PL"/>
        </w:rPr>
        <w:t>, zarządzeniem</w:t>
      </w:r>
      <w:r w:rsidR="00F51E60" w:rsidRPr="00F51E60">
        <w:t xml:space="preserve"> </w:t>
      </w:r>
      <w:r w:rsidR="00F51E60" w:rsidRPr="00F51E60">
        <w:rPr>
          <w:rFonts w:ascii="Arial" w:eastAsia="Times New Roman" w:hAnsi="Arial" w:cs="Arial"/>
          <w:spacing w:val="-4"/>
          <w:sz w:val="24"/>
          <w:szCs w:val="24"/>
          <w:lang w:eastAsia="pl-PL"/>
        </w:rPr>
        <w:t>Nr 61/2017/DSOZ Prezesa Narodowego Funduszu Zdrowia z dnia 26 lipca 2017 r.</w:t>
      </w:r>
      <w:r w:rsidR="00133FB6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133FB6" w:rsidRPr="00133FB6">
        <w:t xml:space="preserve"> </w:t>
      </w:r>
      <w:r w:rsidR="00133FB6" w:rsidRPr="00133FB6">
        <w:rPr>
          <w:rFonts w:ascii="Arial" w:eastAsia="Times New Roman" w:hAnsi="Arial" w:cs="Arial"/>
          <w:spacing w:val="-4"/>
          <w:sz w:val="24"/>
          <w:szCs w:val="24"/>
          <w:lang w:eastAsia="pl-PL"/>
        </w:rPr>
        <w:t>zarządzeniem Nr 99/2017/DSOZ Prezesa Narodowego Funduszu Zdrowia z dnia 29 września 2017 r.</w:t>
      </w:r>
      <w:r w:rsidRPr="00AC1399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oraz 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zarządzeniem Nr </w:t>
      </w:r>
      <w:r w:rsidR="00133FB6">
        <w:rPr>
          <w:rFonts w:ascii="Arial" w:eastAsia="Times New Roman" w:hAnsi="Arial" w:cs="Arial"/>
          <w:spacing w:val="-4"/>
          <w:sz w:val="24"/>
          <w:szCs w:val="24"/>
          <w:lang w:eastAsia="pl-PL"/>
        </w:rPr>
        <w:t>120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/201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7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/DSOZ Prezesa Narodowego Funduszu Zdrowia z dnia </w:t>
      </w:r>
      <w:r w:rsidR="00133FB6">
        <w:rPr>
          <w:rFonts w:ascii="Arial" w:eastAsia="Times New Roman" w:hAnsi="Arial" w:cs="Arial"/>
          <w:spacing w:val="-4"/>
          <w:sz w:val="24"/>
          <w:szCs w:val="24"/>
          <w:lang w:eastAsia="pl-PL"/>
        </w:rPr>
        <w:t>5 grudnia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201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>7</w:t>
      </w:r>
      <w:r w:rsidR="00AE7C43" w:rsidRP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r.</w:t>
      </w:r>
      <w:r w:rsidR="004523D1">
        <w:rPr>
          <w:rFonts w:ascii="Arial" w:eastAsia="Times New Roman" w:hAnsi="Arial" w:cs="Arial"/>
          <w:spacing w:val="-4"/>
          <w:sz w:val="24"/>
          <w:szCs w:val="24"/>
          <w:lang w:eastAsia="pl-PL"/>
        </w:rPr>
        <w:t>,</w:t>
      </w:r>
      <w:r w:rsidR="00AE7C43">
        <w:rPr>
          <w:rFonts w:ascii="Arial" w:eastAsia="Times New Roman" w:hAnsi="Arial" w:cs="Arial"/>
          <w:spacing w:val="-4"/>
          <w:sz w:val="24"/>
          <w:szCs w:val="24"/>
          <w:lang w:eastAsia="pl-PL"/>
        </w:rPr>
        <w:t xml:space="preserve">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załącznik nr </w:t>
      </w:r>
      <w:r w:rsidR="00133FB6">
        <w:rPr>
          <w:rFonts w:ascii="Arial" w:eastAsia="Calibri" w:hAnsi="Arial" w:cs="Arial"/>
          <w:spacing w:val="-4"/>
          <w:sz w:val="24"/>
          <w:szCs w:val="24"/>
        </w:rPr>
        <w:t>1z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 xml:space="preserve">do zarządzenia otrzymuje brzmienie określone w załączniku do </w:t>
      </w:r>
      <w:r w:rsidR="00FC7EE0" w:rsidRPr="00FC7EE0">
        <w:rPr>
          <w:rFonts w:ascii="Arial" w:eastAsia="Calibri" w:hAnsi="Arial" w:cs="Arial"/>
          <w:spacing w:val="-4"/>
          <w:sz w:val="24"/>
          <w:szCs w:val="24"/>
        </w:rPr>
        <w:t xml:space="preserve">niniejszego </w:t>
      </w:r>
      <w:r w:rsidR="00F248C3" w:rsidRPr="00E11E39">
        <w:rPr>
          <w:rFonts w:ascii="Arial" w:eastAsia="Calibri" w:hAnsi="Arial" w:cs="Arial"/>
          <w:spacing w:val="-4"/>
          <w:sz w:val="24"/>
          <w:szCs w:val="24"/>
        </w:rPr>
        <w:t>zarządzenia</w:t>
      </w:r>
      <w:r w:rsidR="00AE7C43">
        <w:rPr>
          <w:rFonts w:ascii="Arial" w:eastAsia="Calibri" w:hAnsi="Arial" w:cs="Arial"/>
          <w:spacing w:val="-4"/>
          <w:sz w:val="24"/>
          <w:szCs w:val="24"/>
        </w:rPr>
        <w:t>.</w:t>
      </w:r>
    </w:p>
    <w:p w:rsidR="002136CE" w:rsidRPr="002136CE" w:rsidRDefault="002136CE" w:rsidP="002136CE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2136CE">
        <w:rPr>
          <w:rFonts w:ascii="Arial" w:hAnsi="Arial" w:cs="Arial"/>
          <w:b/>
          <w:bCs/>
          <w:sz w:val="24"/>
          <w:szCs w:val="24"/>
        </w:rPr>
        <w:tab/>
      </w:r>
      <w:r>
        <w:rPr>
          <w:rFonts w:ascii="Arial" w:hAnsi="Arial" w:cs="Arial"/>
          <w:b/>
          <w:bCs/>
          <w:sz w:val="24"/>
          <w:szCs w:val="24"/>
        </w:rPr>
        <w:tab/>
      </w:r>
      <w:r w:rsidRPr="002136CE">
        <w:rPr>
          <w:rFonts w:ascii="Arial" w:hAnsi="Arial" w:cs="Arial"/>
          <w:b/>
          <w:bCs/>
          <w:sz w:val="24"/>
          <w:szCs w:val="24"/>
        </w:rPr>
        <w:t>§ 2.</w:t>
      </w:r>
      <w:r w:rsidRPr="002136CE">
        <w:rPr>
          <w:rFonts w:ascii="Arial" w:hAnsi="Arial" w:cs="Arial"/>
          <w:bCs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:rsidR="00452D36" w:rsidRDefault="001F5659" w:rsidP="00F51E60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§ </w:t>
      </w:r>
      <w:r w:rsidR="002136C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3</w:t>
      </w:r>
      <w:r w:rsidRPr="007C2692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1. Zobowiązuje się dyrektorów oddziałów wojewódzkich Narodowego Funduszu Zdrowia do wprowadzenia niezbędnych zmian wynikających z wejścia w życie przepisów zarządzenia, o których mowa w §</w:t>
      </w:r>
      <w:r w:rsidR="00E17580"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 </w:t>
      </w:r>
      <w:r w:rsidRPr="007C2692">
        <w:rPr>
          <w:rFonts w:ascii="Arial" w:eastAsia="Times New Roman" w:hAnsi="Arial" w:cs="Arial"/>
          <w:bCs/>
          <w:sz w:val="24"/>
          <w:szCs w:val="24"/>
          <w:lang w:eastAsia="pl-PL"/>
        </w:rPr>
        <w:t>1, do postanowień umów zawartych ze świadczeniodawcami.</w:t>
      </w:r>
    </w:p>
    <w:p w:rsidR="002136CE" w:rsidRPr="002136CE" w:rsidRDefault="002136CE" w:rsidP="002136CE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ab/>
      </w:r>
      <w:r w:rsidR="00F1480F">
        <w:rPr>
          <w:rFonts w:ascii="Arial" w:hAnsi="Arial" w:cs="Arial"/>
          <w:bCs/>
          <w:sz w:val="24"/>
          <w:szCs w:val="24"/>
        </w:rPr>
        <w:tab/>
      </w:r>
      <w:r w:rsidRPr="002136CE">
        <w:rPr>
          <w:rFonts w:ascii="Arial" w:hAnsi="Arial" w:cs="Arial"/>
          <w:bCs/>
          <w:sz w:val="24"/>
          <w:szCs w:val="24"/>
        </w:rPr>
        <w:t>2. Przepis ust. 1 stosuje się również do umów zawartych ze świadczeniodawcami po zakończeniu postępowań, o których mowa w § 2.</w:t>
      </w:r>
    </w:p>
    <w:p w:rsidR="002136CE" w:rsidRDefault="002136CE" w:rsidP="00F51E60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2136CE" w:rsidRPr="002136CE" w:rsidRDefault="00F1480F" w:rsidP="002136CE">
      <w:pPr>
        <w:tabs>
          <w:tab w:val="left" w:pos="142"/>
          <w:tab w:val="left" w:pos="567"/>
          <w:tab w:val="left" w:pos="709"/>
        </w:tabs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haroni"/>
          <w:b/>
          <w:bCs/>
          <w:sz w:val="24"/>
          <w:szCs w:val="24"/>
          <w:lang w:eastAsia="pl-PL"/>
        </w:rPr>
        <w:lastRenderedPageBreak/>
        <w:tab/>
      </w:r>
      <w:r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ab/>
      </w:r>
      <w:r w:rsidR="00FC7EE0" w:rsidRPr="007C2692">
        <w:rPr>
          <w:rFonts w:ascii="Arial" w:eastAsia="Times New Roman" w:hAnsi="Arial" w:cs="Aharoni" w:hint="cs"/>
          <w:b/>
          <w:bCs/>
          <w:sz w:val="24"/>
          <w:szCs w:val="24"/>
          <w:lang w:eastAsia="pl-PL"/>
        </w:rPr>
        <w:t>§</w:t>
      </w:r>
      <w:r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4</w:t>
      </w:r>
      <w:r w:rsidR="00B77C3D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>.</w:t>
      </w:r>
      <w:r w:rsidR="00152985">
        <w:rPr>
          <w:rFonts w:ascii="Arial" w:eastAsia="Times New Roman" w:hAnsi="Arial" w:cs="Aharoni"/>
          <w:b/>
          <w:bCs/>
          <w:sz w:val="24"/>
          <w:szCs w:val="24"/>
          <w:lang w:eastAsia="pl-PL"/>
        </w:rPr>
        <w:t xml:space="preserve"> </w:t>
      </w:r>
      <w:r>
        <w:rPr>
          <w:rFonts w:ascii="Arial" w:eastAsia="Times New Roman" w:hAnsi="Arial" w:cs="Arial"/>
          <w:bCs/>
          <w:sz w:val="24"/>
          <w:szCs w:val="24"/>
          <w:lang w:eastAsia="pl-PL"/>
        </w:rPr>
        <w:t>Przepisy zarządzenia stosuje</w:t>
      </w:r>
      <w:r w:rsidR="00883804" w:rsidRPr="008838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się do świadczeń </w:t>
      </w:r>
      <w:r w:rsidR="002136C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opieki zdrowotnej </w:t>
      </w:r>
      <w:r w:rsidR="002136CE" w:rsidRPr="002136CE">
        <w:rPr>
          <w:rFonts w:ascii="Arial" w:hAnsi="Arial" w:cs="Arial"/>
          <w:bCs/>
          <w:sz w:val="24"/>
          <w:szCs w:val="24"/>
        </w:rPr>
        <w:t xml:space="preserve">sprawozdawanych po dniu wejścia w życie zarządzenia, a </w:t>
      </w:r>
      <w:r>
        <w:rPr>
          <w:rFonts w:ascii="Arial" w:hAnsi="Arial" w:cs="Arial"/>
          <w:bCs/>
          <w:sz w:val="24"/>
          <w:szCs w:val="24"/>
        </w:rPr>
        <w:t>udzielonych nie wcześniej niż w </w:t>
      </w:r>
      <w:r w:rsidR="002136CE" w:rsidRPr="002136CE">
        <w:rPr>
          <w:rFonts w:ascii="Arial" w:hAnsi="Arial" w:cs="Arial"/>
          <w:bCs/>
          <w:sz w:val="24"/>
          <w:szCs w:val="24"/>
        </w:rPr>
        <w:t>dniu 1 stycznia 2018 r.</w:t>
      </w:r>
    </w:p>
    <w:p w:rsidR="00883804" w:rsidRPr="00883804" w:rsidRDefault="00883804" w:rsidP="00883804">
      <w:pPr>
        <w:spacing w:after="0" w:line="360" w:lineRule="auto"/>
        <w:ind w:firstLine="709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</w:p>
    <w:p w:rsidR="007C2692" w:rsidRPr="00A21012" w:rsidRDefault="00F1480F" w:rsidP="00A21012">
      <w:pPr>
        <w:ind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§ 5</w:t>
      </w:r>
      <w:r w:rsidR="00883804" w:rsidRPr="00883804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.</w:t>
      </w:r>
      <w:r w:rsidR="00883804" w:rsidRPr="00883804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Zarządzenie wchodzi w życie </w:t>
      </w:r>
      <w:r w:rsidR="00B1516E" w:rsidRPr="00B1516E">
        <w:rPr>
          <w:rFonts w:ascii="Arial" w:eastAsia="Times New Roman" w:hAnsi="Arial" w:cs="Arial"/>
          <w:bCs/>
          <w:sz w:val="24"/>
          <w:szCs w:val="24"/>
          <w:lang w:eastAsia="pl-PL"/>
        </w:rPr>
        <w:t>z dniem następującym po dniu podpisania</w:t>
      </w:r>
      <w:r w:rsidR="002136CE" w:rsidRPr="002136CE">
        <w:rPr>
          <w:rFonts w:ascii="Arial" w:hAnsi="Arial" w:cs="Arial"/>
          <w:bCs/>
          <w:sz w:val="24"/>
          <w:szCs w:val="24"/>
        </w:rPr>
        <w:t>.</w:t>
      </w:r>
    </w:p>
    <w:p w:rsidR="00AC1399" w:rsidRPr="00AC1399" w:rsidRDefault="00AC1399" w:rsidP="00F51E60">
      <w:pPr>
        <w:widowControl w:val="0"/>
        <w:tabs>
          <w:tab w:val="left" w:pos="426"/>
          <w:tab w:val="left" w:pos="2410"/>
        </w:tabs>
        <w:adjustRightInd w:val="0"/>
        <w:spacing w:after="0" w:line="360" w:lineRule="auto"/>
        <w:ind w:firstLine="567"/>
        <w:jc w:val="both"/>
        <w:textAlignment w:val="baseline"/>
        <w:rPr>
          <w:rFonts w:ascii="Arial" w:eastAsia="Calibri" w:hAnsi="Arial" w:cs="Arial"/>
          <w:b/>
          <w:bCs/>
          <w:color w:val="222222"/>
          <w:sz w:val="24"/>
          <w:szCs w:val="24"/>
        </w:rPr>
      </w:pPr>
    </w:p>
    <w:p w:rsidR="00F1480F" w:rsidRDefault="00F1480F" w:rsidP="00A21012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</w:p>
    <w:p w:rsidR="004D5885" w:rsidRPr="004D5885" w:rsidRDefault="004D5885" w:rsidP="004D5885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4D588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p.o. PREZESA</w:t>
      </w:r>
    </w:p>
    <w:p w:rsidR="004D5885" w:rsidRPr="004D5885" w:rsidRDefault="004D5885" w:rsidP="004D5885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4D588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NARODOWEGO FUNDUSZU ZDROWIA</w:t>
      </w:r>
    </w:p>
    <w:p w:rsidR="004D5885" w:rsidRDefault="004D5885" w:rsidP="004D5885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  <w:r w:rsidRPr="004D5885"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  <w:t>Zastępca Prezesa ds. Medycznych</w:t>
      </w:r>
    </w:p>
    <w:p w:rsidR="004D5885" w:rsidRPr="004D5885" w:rsidRDefault="004D5885" w:rsidP="004D5885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/>
          <w:bCs/>
          <w:color w:val="222222"/>
          <w:sz w:val="24"/>
          <w:szCs w:val="24"/>
          <w:lang w:eastAsia="pl-PL"/>
        </w:rPr>
      </w:pPr>
    </w:p>
    <w:p w:rsidR="00514296" w:rsidRPr="004D5885" w:rsidRDefault="004D5885" w:rsidP="004D5885">
      <w:pPr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bookmarkStart w:id="0" w:name="_GoBack"/>
      <w:bookmarkEnd w:id="0"/>
      <w:r w:rsidRPr="004D5885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Andrzej Jacyna</w:t>
      </w:r>
    </w:p>
    <w:sectPr w:rsidR="00514296" w:rsidRPr="004D5885" w:rsidSect="00C14A4D">
      <w:footerReference w:type="default" r:id="rId9"/>
      <w:headerReference w:type="first" r:id="rId10"/>
      <w:pgSz w:w="11906" w:h="16838"/>
      <w:pgMar w:top="993" w:right="1134" w:bottom="851" w:left="1134" w:header="426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DCF" w:rsidRDefault="005E1DCF" w:rsidP="00AC1399">
      <w:pPr>
        <w:spacing w:after="0" w:line="240" w:lineRule="auto"/>
      </w:pPr>
      <w:r>
        <w:separator/>
      </w:r>
    </w:p>
  </w:endnote>
  <w:endnote w:type="continuationSeparator" w:id="0">
    <w:p w:rsidR="005E1DCF" w:rsidRDefault="005E1DCF" w:rsidP="00AC1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E3E" w:rsidRDefault="0068336D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D5885">
      <w:rPr>
        <w:noProof/>
      </w:rPr>
      <w:t>2</w:t>
    </w:r>
    <w:r>
      <w:fldChar w:fldCharType="end"/>
    </w:r>
  </w:p>
  <w:p w:rsidR="00595E3E" w:rsidRDefault="004D588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DCF" w:rsidRDefault="005E1DCF" w:rsidP="00AC1399">
      <w:pPr>
        <w:spacing w:after="0" w:line="240" w:lineRule="auto"/>
      </w:pPr>
      <w:r>
        <w:separator/>
      </w:r>
    </w:p>
  </w:footnote>
  <w:footnote w:type="continuationSeparator" w:id="0">
    <w:p w:rsidR="005E1DCF" w:rsidRDefault="005E1DCF" w:rsidP="00AC1399">
      <w:pPr>
        <w:spacing w:after="0" w:line="240" w:lineRule="auto"/>
      </w:pPr>
      <w:r>
        <w:continuationSeparator/>
      </w:r>
    </w:p>
  </w:footnote>
  <w:footnote w:id="1">
    <w:p w:rsidR="0052249D" w:rsidRPr="0052249D" w:rsidRDefault="0052249D" w:rsidP="0052249D">
      <w:pPr>
        <w:pStyle w:val="Tekstprzypisudolnego"/>
        <w:rPr>
          <w:rFonts w:ascii="Arial" w:eastAsia="Times New Roman" w:hAnsi="Arial" w:cs="Arial"/>
          <w:sz w:val="16"/>
          <w:szCs w:val="16"/>
          <w:lang w:eastAsia="pl-PL"/>
        </w:rPr>
      </w:pPr>
      <w:r w:rsidRPr="0052249D">
        <w:rPr>
          <w:rStyle w:val="Odwoanieprzypisudolnego"/>
          <w:rFonts w:ascii="Arial" w:hAnsi="Arial" w:cs="Arial"/>
          <w:sz w:val="16"/>
          <w:szCs w:val="16"/>
        </w:rPr>
        <w:t>1)</w:t>
      </w:r>
      <w:r w:rsidRPr="0052249D">
        <w:rPr>
          <w:rFonts w:ascii="Arial" w:hAnsi="Arial" w:cs="Arial"/>
          <w:sz w:val="16"/>
          <w:szCs w:val="16"/>
        </w:rPr>
        <w:t xml:space="preserve"> </w:t>
      </w:r>
      <w:r w:rsidRPr="0052249D">
        <w:rPr>
          <w:rFonts w:ascii="Arial" w:eastAsia="Times New Roman" w:hAnsi="Arial" w:cs="Arial"/>
          <w:sz w:val="16"/>
          <w:szCs w:val="16"/>
          <w:lang w:eastAsia="pl-PL"/>
        </w:rPr>
        <w:t>Zmiany tekstu jednolitego wymienionej ustawy zostały ogłoszone w Dz. U. z</w:t>
      </w:r>
      <w:r w:rsidRPr="0052249D">
        <w:rPr>
          <w:rFonts w:ascii="Arial" w:eastAsia="Times New Roman" w:hAnsi="Arial" w:cs="Arial"/>
          <w:sz w:val="16"/>
          <w:szCs w:val="16"/>
          <w:lang w:eastAsia="x-none"/>
        </w:rPr>
        <w:t xml:space="preserve"> </w:t>
      </w:r>
      <w:r w:rsidRPr="0052249D">
        <w:rPr>
          <w:rFonts w:ascii="Arial" w:eastAsia="Times New Roman" w:hAnsi="Arial" w:cs="Arial"/>
          <w:sz w:val="16"/>
          <w:szCs w:val="16"/>
          <w:lang w:eastAsia="pl-PL"/>
        </w:rPr>
        <w:t>2017 r. poz. 2110, 2217, 2361 i 2434 oraz z 2018 r. poz. 107 i 138.</w:t>
      </w:r>
    </w:p>
    <w:p w:rsidR="0052249D" w:rsidRPr="0052249D" w:rsidRDefault="0052249D">
      <w:pPr>
        <w:pStyle w:val="Tekstprzypisudolnego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4F1C" w:rsidRPr="00AE7C43" w:rsidRDefault="0068336D" w:rsidP="001A1AFF">
    <w:pPr>
      <w:pStyle w:val="Nagwek"/>
      <w:rPr>
        <w:rFonts w:ascii="Arial" w:hAnsi="Arial" w:cs="Arial"/>
        <w:color w:val="FF0000"/>
        <w:sz w:val="24"/>
        <w:szCs w:val="24"/>
      </w:rPr>
    </w:pPr>
    <w:r>
      <w:tab/>
    </w:r>
    <w:r w:rsidRPr="00656EE2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0955"/>
    <w:multiLevelType w:val="hybridMultilevel"/>
    <w:tmpl w:val="67F0E1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06DD0939"/>
    <w:multiLevelType w:val="hybridMultilevel"/>
    <w:tmpl w:val="27C4E3C8"/>
    <w:lvl w:ilvl="0" w:tplc="04150017">
      <w:start w:val="1"/>
      <w:numFmt w:val="lowerLetter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2">
    <w:nsid w:val="23943029"/>
    <w:multiLevelType w:val="hybridMultilevel"/>
    <w:tmpl w:val="1D56C57A"/>
    <w:lvl w:ilvl="0" w:tplc="3830F32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B748F6"/>
    <w:multiLevelType w:val="hybridMultilevel"/>
    <w:tmpl w:val="A510E86E"/>
    <w:lvl w:ilvl="0" w:tplc="54EC43DA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432094"/>
    <w:multiLevelType w:val="hybridMultilevel"/>
    <w:tmpl w:val="E3B8B29C"/>
    <w:lvl w:ilvl="0" w:tplc="43A8ED28">
      <w:start w:val="1"/>
      <w:numFmt w:val="bullet"/>
      <w:lvlText w:val=""/>
      <w:lvlJc w:val="left"/>
      <w:pPr>
        <w:ind w:left="15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5" w:hanging="360"/>
      </w:pPr>
      <w:rPr>
        <w:rFonts w:ascii="Wingdings" w:hAnsi="Wingdings" w:hint="default"/>
      </w:rPr>
    </w:lvl>
  </w:abstractNum>
  <w:abstractNum w:abstractNumId="5">
    <w:nsid w:val="3A3B29B1"/>
    <w:multiLevelType w:val="hybridMultilevel"/>
    <w:tmpl w:val="2AF0C2B4"/>
    <w:lvl w:ilvl="0" w:tplc="041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6E0CEB"/>
    <w:multiLevelType w:val="hybridMultilevel"/>
    <w:tmpl w:val="EEA49D04"/>
    <w:lvl w:ilvl="0" w:tplc="D500ED3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7">
    <w:nsid w:val="46BC6147"/>
    <w:multiLevelType w:val="hybridMultilevel"/>
    <w:tmpl w:val="689454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6CC2985"/>
    <w:multiLevelType w:val="hybridMultilevel"/>
    <w:tmpl w:val="FF98033C"/>
    <w:lvl w:ilvl="0" w:tplc="CFC43A22">
      <w:start w:val="1"/>
      <w:numFmt w:val="lowerLetter"/>
      <w:lvlText w:val="%1)"/>
      <w:lvlJc w:val="left"/>
      <w:pPr>
        <w:ind w:left="15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C80777"/>
    <w:multiLevelType w:val="hybridMultilevel"/>
    <w:tmpl w:val="38F0D16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5E0A7E"/>
    <w:multiLevelType w:val="hybridMultilevel"/>
    <w:tmpl w:val="45B45FB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CE610AD"/>
    <w:multiLevelType w:val="hybridMultilevel"/>
    <w:tmpl w:val="C408ED64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2">
    <w:nsid w:val="7B7876C3"/>
    <w:multiLevelType w:val="hybridMultilevel"/>
    <w:tmpl w:val="C822350A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1"/>
  </w:num>
  <w:num w:numId="5">
    <w:abstractNumId w:val="8"/>
  </w:num>
  <w:num w:numId="6">
    <w:abstractNumId w:val="3"/>
  </w:num>
  <w:num w:numId="7">
    <w:abstractNumId w:val="9"/>
  </w:num>
  <w:num w:numId="8">
    <w:abstractNumId w:val="10"/>
  </w:num>
  <w:num w:numId="9">
    <w:abstractNumId w:val="7"/>
  </w:num>
  <w:num w:numId="10">
    <w:abstractNumId w:val="0"/>
  </w:num>
  <w:num w:numId="11">
    <w:abstractNumId w:val="11"/>
  </w:num>
  <w:num w:numId="12">
    <w:abstractNumId w:val="1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399"/>
    <w:rsid w:val="000538AD"/>
    <w:rsid w:val="00061E29"/>
    <w:rsid w:val="00062C18"/>
    <w:rsid w:val="000A37EC"/>
    <w:rsid w:val="000E1B72"/>
    <w:rsid w:val="000F7361"/>
    <w:rsid w:val="00127EF9"/>
    <w:rsid w:val="00133DD2"/>
    <w:rsid w:val="00133FB6"/>
    <w:rsid w:val="0014034C"/>
    <w:rsid w:val="00152985"/>
    <w:rsid w:val="001627EC"/>
    <w:rsid w:val="00184A09"/>
    <w:rsid w:val="001A4CBF"/>
    <w:rsid w:val="001B5C80"/>
    <w:rsid w:val="001B68ED"/>
    <w:rsid w:val="001E2C02"/>
    <w:rsid w:val="001F5659"/>
    <w:rsid w:val="002136CE"/>
    <w:rsid w:val="00224559"/>
    <w:rsid w:val="002248E8"/>
    <w:rsid w:val="00226497"/>
    <w:rsid w:val="00226DB3"/>
    <w:rsid w:val="00231DE9"/>
    <w:rsid w:val="00241060"/>
    <w:rsid w:val="00243B2B"/>
    <w:rsid w:val="00244C5B"/>
    <w:rsid w:val="0024606B"/>
    <w:rsid w:val="0027410C"/>
    <w:rsid w:val="00275068"/>
    <w:rsid w:val="00282838"/>
    <w:rsid w:val="002949A3"/>
    <w:rsid w:val="002A106D"/>
    <w:rsid w:val="002A452C"/>
    <w:rsid w:val="002D3001"/>
    <w:rsid w:val="002E6BCB"/>
    <w:rsid w:val="00343D08"/>
    <w:rsid w:val="00350000"/>
    <w:rsid w:val="00396E5D"/>
    <w:rsid w:val="003F7FF0"/>
    <w:rsid w:val="00413A83"/>
    <w:rsid w:val="00436CBF"/>
    <w:rsid w:val="004523D1"/>
    <w:rsid w:val="00452D36"/>
    <w:rsid w:val="00467659"/>
    <w:rsid w:val="004A240E"/>
    <w:rsid w:val="004B48CB"/>
    <w:rsid w:val="004C66EB"/>
    <w:rsid w:val="004D29A6"/>
    <w:rsid w:val="004D5885"/>
    <w:rsid w:val="004D663F"/>
    <w:rsid w:val="004F1B8F"/>
    <w:rsid w:val="00514296"/>
    <w:rsid w:val="0052249D"/>
    <w:rsid w:val="00586DC3"/>
    <w:rsid w:val="005C1197"/>
    <w:rsid w:val="005C20D3"/>
    <w:rsid w:val="005E1DCF"/>
    <w:rsid w:val="00603C74"/>
    <w:rsid w:val="00607A7F"/>
    <w:rsid w:val="00633A64"/>
    <w:rsid w:val="00640911"/>
    <w:rsid w:val="0065235E"/>
    <w:rsid w:val="00656EE2"/>
    <w:rsid w:val="00663EFD"/>
    <w:rsid w:val="0068336D"/>
    <w:rsid w:val="006C3289"/>
    <w:rsid w:val="006D3C20"/>
    <w:rsid w:val="007338A6"/>
    <w:rsid w:val="007521AD"/>
    <w:rsid w:val="00791B91"/>
    <w:rsid w:val="007B6EAA"/>
    <w:rsid w:val="007C2692"/>
    <w:rsid w:val="007C74FE"/>
    <w:rsid w:val="007D6E14"/>
    <w:rsid w:val="007E6FF9"/>
    <w:rsid w:val="007F360B"/>
    <w:rsid w:val="008111E3"/>
    <w:rsid w:val="00826DBB"/>
    <w:rsid w:val="0087456E"/>
    <w:rsid w:val="00880BD4"/>
    <w:rsid w:val="00883804"/>
    <w:rsid w:val="00906787"/>
    <w:rsid w:val="009C25C6"/>
    <w:rsid w:val="009C493D"/>
    <w:rsid w:val="00A21012"/>
    <w:rsid w:val="00A70636"/>
    <w:rsid w:val="00AB7141"/>
    <w:rsid w:val="00AC1399"/>
    <w:rsid w:val="00AE2DC3"/>
    <w:rsid w:val="00AE7C43"/>
    <w:rsid w:val="00AF344F"/>
    <w:rsid w:val="00B05997"/>
    <w:rsid w:val="00B1516E"/>
    <w:rsid w:val="00B201A0"/>
    <w:rsid w:val="00B66284"/>
    <w:rsid w:val="00B77C3D"/>
    <w:rsid w:val="00BC79A8"/>
    <w:rsid w:val="00CE3113"/>
    <w:rsid w:val="00D25761"/>
    <w:rsid w:val="00D3218D"/>
    <w:rsid w:val="00D6788A"/>
    <w:rsid w:val="00D75031"/>
    <w:rsid w:val="00DD23DF"/>
    <w:rsid w:val="00E07290"/>
    <w:rsid w:val="00E11E39"/>
    <w:rsid w:val="00E17580"/>
    <w:rsid w:val="00E2320F"/>
    <w:rsid w:val="00E77DB2"/>
    <w:rsid w:val="00F00217"/>
    <w:rsid w:val="00F1480F"/>
    <w:rsid w:val="00F248C3"/>
    <w:rsid w:val="00F51E60"/>
    <w:rsid w:val="00F650A5"/>
    <w:rsid w:val="00F81F7D"/>
    <w:rsid w:val="00FA2E69"/>
    <w:rsid w:val="00FC2D12"/>
    <w:rsid w:val="00FC57D1"/>
    <w:rsid w:val="00FC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399"/>
  </w:style>
  <w:style w:type="paragraph" w:styleId="Stopka">
    <w:name w:val="footer"/>
    <w:basedOn w:val="Normalny"/>
    <w:link w:val="StopkaZnak"/>
    <w:uiPriority w:val="99"/>
    <w:unhideWhenUsed/>
    <w:rsid w:val="00AC1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39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43B2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43B2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43B2B"/>
    <w:rPr>
      <w:vertAlign w:val="superscript"/>
    </w:rPr>
  </w:style>
  <w:style w:type="character" w:styleId="Pogrubienie">
    <w:name w:val="Strong"/>
    <w:uiPriority w:val="22"/>
    <w:qFormat/>
    <w:rsid w:val="007338A6"/>
    <w:rPr>
      <w:b/>
      <w:bCs/>
    </w:rPr>
  </w:style>
  <w:style w:type="paragraph" w:styleId="Akapitzlist">
    <w:name w:val="List Paragraph"/>
    <w:basedOn w:val="Normalny"/>
    <w:uiPriority w:val="34"/>
    <w:qFormat/>
    <w:rsid w:val="007C74F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B6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8ED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B7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7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7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7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7141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D29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basedOn w:val="Domylnaczcionkaakapitu"/>
    <w:uiPriority w:val="99"/>
    <w:rsid w:val="004523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9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1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773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57754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762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CCA6E-8BED-4B56-81D6-222A2B031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Wieczorek Damian</cp:lastModifiedBy>
  <cp:revision>3</cp:revision>
  <cp:lastPrinted>2018-02-22T13:54:00Z</cp:lastPrinted>
  <dcterms:created xsi:type="dcterms:W3CDTF">2018-02-22T13:54:00Z</dcterms:created>
  <dcterms:modified xsi:type="dcterms:W3CDTF">2018-02-26T08:18:00Z</dcterms:modified>
</cp:coreProperties>
</file>