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37F" w:rsidRPr="00425F91" w:rsidRDefault="0029637F" w:rsidP="00425F91">
      <w:pPr>
        <w:pStyle w:val="Nagwek1"/>
        <w:keepNext w:val="0"/>
        <w:spacing w:before="0" w:after="0" w:line="360" w:lineRule="auto"/>
        <w:jc w:val="center"/>
        <w:rPr>
          <w:kern w:val="0"/>
          <w:sz w:val="24"/>
          <w:szCs w:val="24"/>
        </w:rPr>
      </w:pPr>
      <w:r w:rsidRPr="00425F91">
        <w:rPr>
          <w:kern w:val="0"/>
          <w:sz w:val="24"/>
          <w:szCs w:val="24"/>
        </w:rPr>
        <w:t xml:space="preserve">ZARZĄDZENIE Nr </w:t>
      </w:r>
      <w:r w:rsidR="00771DAB">
        <w:rPr>
          <w:kern w:val="0"/>
          <w:sz w:val="24"/>
          <w:szCs w:val="24"/>
        </w:rPr>
        <w:t>69</w:t>
      </w:r>
      <w:r w:rsidRPr="00425F91">
        <w:rPr>
          <w:kern w:val="0"/>
          <w:sz w:val="24"/>
          <w:szCs w:val="24"/>
        </w:rPr>
        <w:t>/</w:t>
      </w:r>
      <w:r w:rsidR="00771DAB">
        <w:rPr>
          <w:kern w:val="0"/>
          <w:sz w:val="24"/>
          <w:szCs w:val="24"/>
        </w:rPr>
        <w:t>2017</w:t>
      </w:r>
      <w:r w:rsidRPr="00425F91">
        <w:rPr>
          <w:kern w:val="0"/>
          <w:sz w:val="24"/>
          <w:szCs w:val="24"/>
        </w:rPr>
        <w:t>/DSOZ</w:t>
      </w:r>
    </w:p>
    <w:p w:rsidR="0029637F" w:rsidRPr="00425F91" w:rsidRDefault="0029637F" w:rsidP="00425F91">
      <w:pPr>
        <w:pStyle w:val="Nagwek1"/>
        <w:keepNext w:val="0"/>
        <w:spacing w:before="0" w:after="0" w:line="360" w:lineRule="auto"/>
        <w:jc w:val="center"/>
        <w:rPr>
          <w:kern w:val="0"/>
          <w:sz w:val="24"/>
          <w:szCs w:val="24"/>
        </w:rPr>
      </w:pPr>
      <w:r w:rsidRPr="00425F91">
        <w:rPr>
          <w:kern w:val="0"/>
          <w:sz w:val="24"/>
          <w:szCs w:val="24"/>
        </w:rPr>
        <w:t>PREZESA</w:t>
      </w:r>
    </w:p>
    <w:p w:rsidR="0029637F" w:rsidRPr="00425F91" w:rsidRDefault="0029637F" w:rsidP="00425F91">
      <w:pPr>
        <w:pStyle w:val="Nagwek1"/>
        <w:keepNext w:val="0"/>
        <w:tabs>
          <w:tab w:val="center" w:pos="4804"/>
        </w:tabs>
        <w:spacing w:before="0" w:after="0" w:line="360" w:lineRule="auto"/>
        <w:jc w:val="center"/>
        <w:rPr>
          <w:kern w:val="0"/>
          <w:sz w:val="24"/>
          <w:szCs w:val="24"/>
        </w:rPr>
      </w:pPr>
      <w:r w:rsidRPr="00425F91">
        <w:rPr>
          <w:kern w:val="0"/>
          <w:sz w:val="24"/>
          <w:szCs w:val="24"/>
        </w:rPr>
        <w:t>NARODOWEGO  FUNDUSZU  ZDROWIA</w:t>
      </w:r>
    </w:p>
    <w:p w:rsidR="0029637F" w:rsidRPr="00425F91" w:rsidRDefault="0029637F" w:rsidP="00425F91">
      <w:pPr>
        <w:pStyle w:val="Nagwek1"/>
        <w:keepNext w:val="0"/>
        <w:spacing w:before="0" w:after="0" w:line="360" w:lineRule="auto"/>
        <w:jc w:val="center"/>
        <w:rPr>
          <w:b w:val="0"/>
          <w:kern w:val="0"/>
          <w:sz w:val="24"/>
          <w:szCs w:val="24"/>
        </w:rPr>
      </w:pPr>
    </w:p>
    <w:p w:rsidR="0029637F" w:rsidRPr="00425F91" w:rsidRDefault="0029637F" w:rsidP="00425F91">
      <w:pPr>
        <w:pStyle w:val="Nagwek1"/>
        <w:keepNext w:val="0"/>
        <w:spacing w:before="0" w:after="0" w:line="360" w:lineRule="auto"/>
        <w:jc w:val="center"/>
        <w:rPr>
          <w:b w:val="0"/>
          <w:kern w:val="0"/>
          <w:sz w:val="24"/>
          <w:szCs w:val="24"/>
        </w:rPr>
      </w:pPr>
      <w:r w:rsidRPr="00425F91">
        <w:rPr>
          <w:b w:val="0"/>
          <w:kern w:val="0"/>
          <w:sz w:val="24"/>
          <w:szCs w:val="24"/>
        </w:rPr>
        <w:t xml:space="preserve">z dnia </w:t>
      </w:r>
      <w:r w:rsidR="00771DAB">
        <w:rPr>
          <w:b w:val="0"/>
          <w:kern w:val="0"/>
          <w:sz w:val="24"/>
          <w:szCs w:val="24"/>
        </w:rPr>
        <w:t>10 sierpnia</w:t>
      </w:r>
      <w:r w:rsidR="00652FBB">
        <w:rPr>
          <w:b w:val="0"/>
          <w:kern w:val="0"/>
          <w:sz w:val="24"/>
          <w:szCs w:val="24"/>
        </w:rPr>
        <w:t xml:space="preserve"> 2017</w:t>
      </w:r>
      <w:r w:rsidRPr="00425F91">
        <w:rPr>
          <w:b w:val="0"/>
          <w:kern w:val="0"/>
          <w:sz w:val="24"/>
          <w:szCs w:val="24"/>
        </w:rPr>
        <w:t xml:space="preserve"> r.</w:t>
      </w:r>
    </w:p>
    <w:p w:rsidR="0029637F" w:rsidRPr="00425F91" w:rsidRDefault="0029637F" w:rsidP="00425F91">
      <w:pPr>
        <w:spacing w:line="360" w:lineRule="auto"/>
        <w:rPr>
          <w:rFonts w:ascii="Arial" w:hAnsi="Arial" w:cs="Arial"/>
        </w:rPr>
      </w:pPr>
    </w:p>
    <w:p w:rsidR="00B8400E" w:rsidRPr="00425F91" w:rsidRDefault="00B8400E" w:rsidP="00425F91">
      <w:pPr>
        <w:pStyle w:val="Nagwek1"/>
        <w:keepNext w:val="0"/>
        <w:spacing w:before="0" w:after="0" w:line="360" w:lineRule="auto"/>
        <w:jc w:val="center"/>
        <w:rPr>
          <w:kern w:val="0"/>
          <w:sz w:val="24"/>
          <w:szCs w:val="24"/>
        </w:rPr>
      </w:pPr>
      <w:r w:rsidRPr="00425F91">
        <w:rPr>
          <w:kern w:val="0"/>
          <w:sz w:val="24"/>
          <w:szCs w:val="24"/>
        </w:rPr>
        <w:t xml:space="preserve">w sprawie </w:t>
      </w:r>
      <w:r w:rsidR="00BA3A1C">
        <w:rPr>
          <w:kern w:val="0"/>
          <w:sz w:val="24"/>
          <w:szCs w:val="24"/>
        </w:rPr>
        <w:t xml:space="preserve">szczegółowych </w:t>
      </w:r>
      <w:r w:rsidRPr="00425F91">
        <w:rPr>
          <w:kern w:val="0"/>
          <w:sz w:val="24"/>
          <w:szCs w:val="24"/>
        </w:rPr>
        <w:t xml:space="preserve">warunków umów </w:t>
      </w:r>
      <w:r w:rsidR="00A6005D" w:rsidRPr="00425F91">
        <w:rPr>
          <w:bCs w:val="0"/>
          <w:sz w:val="24"/>
          <w:szCs w:val="24"/>
        </w:rPr>
        <w:t xml:space="preserve">w </w:t>
      </w:r>
      <w:r w:rsidR="00985669" w:rsidRPr="00425F91">
        <w:rPr>
          <w:bCs w:val="0"/>
          <w:sz w:val="24"/>
          <w:szCs w:val="24"/>
        </w:rPr>
        <w:t>system</w:t>
      </w:r>
      <w:r w:rsidR="00E649FA">
        <w:rPr>
          <w:bCs w:val="0"/>
          <w:sz w:val="24"/>
          <w:szCs w:val="24"/>
        </w:rPr>
        <w:t>ie</w:t>
      </w:r>
      <w:r w:rsidR="00985669" w:rsidRPr="00425F91">
        <w:rPr>
          <w:bCs w:val="0"/>
          <w:sz w:val="24"/>
          <w:szCs w:val="24"/>
        </w:rPr>
        <w:t xml:space="preserve"> </w:t>
      </w:r>
      <w:r w:rsidR="00A6005D" w:rsidRPr="00425F91">
        <w:rPr>
          <w:bCs w:val="0"/>
          <w:sz w:val="24"/>
          <w:szCs w:val="24"/>
        </w:rPr>
        <w:t>podstawowego szpitalnego zabezpieczenia świadczeń opieki zdrowotnej</w:t>
      </w:r>
    </w:p>
    <w:p w:rsidR="0029637F" w:rsidRPr="00425F91" w:rsidRDefault="0029637F">
      <w:pPr>
        <w:spacing w:line="360" w:lineRule="auto"/>
        <w:ind w:firstLine="709"/>
        <w:rPr>
          <w:rFonts w:ascii="Arial" w:hAnsi="Arial" w:cs="Arial"/>
        </w:rPr>
      </w:pPr>
    </w:p>
    <w:p w:rsidR="0029637F" w:rsidRPr="00425F91" w:rsidRDefault="0029637F">
      <w:pPr>
        <w:autoSpaceDE w:val="0"/>
        <w:autoSpaceDN w:val="0"/>
        <w:spacing w:line="360" w:lineRule="auto"/>
        <w:ind w:firstLine="709"/>
        <w:rPr>
          <w:rFonts w:ascii="Arial" w:hAnsi="Arial" w:cs="Arial"/>
          <w:bCs/>
          <w:spacing w:val="6"/>
        </w:rPr>
      </w:pPr>
      <w:r w:rsidRPr="00425F91">
        <w:rPr>
          <w:rFonts w:ascii="Arial" w:hAnsi="Arial" w:cs="Arial"/>
          <w:spacing w:val="6"/>
        </w:rPr>
        <w:t>Na podstawie art. 102 ust. 5 pkt 21 i 25</w:t>
      </w:r>
      <w:r w:rsidR="00F70616" w:rsidRPr="00425F91">
        <w:rPr>
          <w:rFonts w:ascii="Arial" w:hAnsi="Arial" w:cs="Arial"/>
          <w:spacing w:val="6"/>
        </w:rPr>
        <w:t>,</w:t>
      </w:r>
      <w:r w:rsidRPr="00425F91">
        <w:rPr>
          <w:rFonts w:ascii="Arial" w:hAnsi="Arial" w:cs="Arial"/>
          <w:spacing w:val="6"/>
        </w:rPr>
        <w:t xml:space="preserve"> art.</w:t>
      </w:r>
      <w:r w:rsidR="00412673" w:rsidRPr="00425F91">
        <w:rPr>
          <w:rFonts w:ascii="Arial" w:hAnsi="Arial" w:cs="Arial"/>
          <w:spacing w:val="6"/>
        </w:rPr>
        <w:t xml:space="preserve"> 136c </w:t>
      </w:r>
      <w:r w:rsidRPr="00425F91">
        <w:rPr>
          <w:rFonts w:ascii="Arial" w:hAnsi="Arial" w:cs="Arial"/>
          <w:spacing w:val="6"/>
        </w:rPr>
        <w:t xml:space="preserve">ust. </w:t>
      </w:r>
      <w:r w:rsidR="00412673" w:rsidRPr="00425F91">
        <w:rPr>
          <w:rFonts w:ascii="Arial" w:hAnsi="Arial" w:cs="Arial"/>
          <w:spacing w:val="6"/>
        </w:rPr>
        <w:t>5</w:t>
      </w:r>
      <w:r w:rsidRPr="00425F91">
        <w:rPr>
          <w:rFonts w:ascii="Arial" w:hAnsi="Arial" w:cs="Arial"/>
          <w:spacing w:val="6"/>
        </w:rPr>
        <w:t xml:space="preserve"> </w:t>
      </w:r>
      <w:r w:rsidR="00652FBB">
        <w:rPr>
          <w:rFonts w:ascii="Arial" w:hAnsi="Arial" w:cs="Arial"/>
          <w:spacing w:val="6"/>
        </w:rPr>
        <w:t>w związku z</w:t>
      </w:r>
      <w:r w:rsidR="00391B91">
        <w:rPr>
          <w:rFonts w:ascii="Arial" w:hAnsi="Arial" w:cs="Arial"/>
          <w:spacing w:val="6"/>
        </w:rPr>
        <w:t> </w:t>
      </w:r>
      <w:r w:rsidR="00652FBB">
        <w:rPr>
          <w:rFonts w:ascii="Arial" w:hAnsi="Arial" w:cs="Arial"/>
          <w:spacing w:val="6"/>
        </w:rPr>
        <w:t>art.</w:t>
      </w:r>
      <w:r w:rsidR="00652FBB">
        <w:t> </w:t>
      </w:r>
      <w:r w:rsidR="004A2AAB" w:rsidRPr="00425F91">
        <w:rPr>
          <w:rFonts w:ascii="Arial" w:hAnsi="Arial" w:cs="Arial"/>
          <w:spacing w:val="6"/>
        </w:rPr>
        <w:t>159</w:t>
      </w:r>
      <w:r w:rsidR="00CA6753" w:rsidRPr="00425F91">
        <w:rPr>
          <w:rFonts w:ascii="Arial" w:hAnsi="Arial" w:cs="Arial"/>
          <w:spacing w:val="6"/>
        </w:rPr>
        <w:t>a</w:t>
      </w:r>
      <w:r w:rsidR="004A2AAB" w:rsidRPr="00425F91">
        <w:rPr>
          <w:rFonts w:ascii="Arial" w:hAnsi="Arial" w:cs="Arial"/>
          <w:spacing w:val="6"/>
        </w:rPr>
        <w:t xml:space="preserve"> ust</w:t>
      </w:r>
      <w:r w:rsidR="00CA6753" w:rsidRPr="00425F91">
        <w:rPr>
          <w:rFonts w:ascii="Arial" w:hAnsi="Arial" w:cs="Arial"/>
          <w:spacing w:val="6"/>
        </w:rPr>
        <w:t>.</w:t>
      </w:r>
      <w:r w:rsidR="004A2AAB" w:rsidRPr="00425F91">
        <w:rPr>
          <w:rFonts w:ascii="Arial" w:hAnsi="Arial" w:cs="Arial"/>
          <w:spacing w:val="6"/>
        </w:rPr>
        <w:t xml:space="preserve"> 1 </w:t>
      </w:r>
      <w:r w:rsidRPr="00425F91">
        <w:rPr>
          <w:rFonts w:ascii="Arial" w:hAnsi="Arial" w:cs="Arial"/>
          <w:spacing w:val="6"/>
        </w:rPr>
        <w:t xml:space="preserve">ustawy z dnia 27 sierpnia 2004 r. o świadczeniach opieki zdrowotnej finansowanych ze środków publicznych </w:t>
      </w:r>
      <w:r w:rsidRPr="00C97BE0">
        <w:rPr>
          <w:rFonts w:ascii="Arial" w:hAnsi="Arial" w:cs="Arial"/>
          <w:spacing w:val="6"/>
        </w:rPr>
        <w:t>(</w:t>
      </w:r>
      <w:r w:rsidRPr="00652FBB">
        <w:rPr>
          <w:rFonts w:ascii="Arial" w:hAnsi="Arial" w:cs="Arial"/>
          <w:spacing w:val="6"/>
        </w:rPr>
        <w:t xml:space="preserve">Dz. U. z </w:t>
      </w:r>
      <w:r w:rsidR="000B6128" w:rsidRPr="00652FBB">
        <w:rPr>
          <w:rFonts w:ascii="Arial" w:hAnsi="Arial" w:cs="Arial"/>
          <w:spacing w:val="6"/>
        </w:rPr>
        <w:t>2016</w:t>
      </w:r>
      <w:r w:rsidRPr="00652FBB">
        <w:rPr>
          <w:rFonts w:ascii="Arial" w:hAnsi="Arial" w:cs="Arial"/>
          <w:spacing w:val="6"/>
        </w:rPr>
        <w:t xml:space="preserve"> r. poz. </w:t>
      </w:r>
      <w:r w:rsidR="000B6128" w:rsidRPr="00652FBB">
        <w:rPr>
          <w:rFonts w:ascii="Arial" w:hAnsi="Arial" w:cs="Arial"/>
          <w:spacing w:val="6"/>
        </w:rPr>
        <w:t>1793</w:t>
      </w:r>
      <w:r w:rsidRPr="00652FBB">
        <w:rPr>
          <w:rFonts w:ascii="Arial" w:hAnsi="Arial" w:cs="Arial"/>
          <w:spacing w:val="6"/>
        </w:rPr>
        <w:t>, z</w:t>
      </w:r>
      <w:r w:rsidR="00C504FF">
        <w:rPr>
          <w:rFonts w:ascii="Arial" w:hAnsi="Arial" w:cs="Arial"/>
          <w:spacing w:val="6"/>
        </w:rPr>
        <w:t> </w:t>
      </w:r>
      <w:proofErr w:type="spellStart"/>
      <w:r w:rsidRPr="00652FBB">
        <w:rPr>
          <w:rFonts w:ascii="Arial" w:hAnsi="Arial" w:cs="Arial"/>
          <w:spacing w:val="6"/>
        </w:rPr>
        <w:t>późn</w:t>
      </w:r>
      <w:proofErr w:type="spellEnd"/>
      <w:r w:rsidRPr="00652FBB">
        <w:rPr>
          <w:rFonts w:ascii="Arial" w:hAnsi="Arial" w:cs="Arial"/>
          <w:spacing w:val="6"/>
        </w:rPr>
        <w:t>. zm.</w:t>
      </w:r>
      <w:r w:rsidRPr="00652FBB">
        <w:rPr>
          <w:rStyle w:val="Odwoanieprzypisudolnego"/>
          <w:rFonts w:ascii="Arial" w:hAnsi="Arial" w:cs="Arial"/>
          <w:spacing w:val="6"/>
        </w:rPr>
        <w:footnoteReference w:customMarkFollows="1" w:id="1"/>
        <w:t>1</w:t>
      </w:r>
      <w:r w:rsidRPr="00C97BE0">
        <w:rPr>
          <w:rStyle w:val="Odwoanieprzypisudolnego"/>
          <w:rFonts w:ascii="Arial" w:hAnsi="Arial" w:cs="Arial"/>
          <w:spacing w:val="6"/>
        </w:rPr>
        <w:t>)</w:t>
      </w:r>
      <w:r w:rsidRPr="00C97BE0">
        <w:rPr>
          <w:rFonts w:ascii="Arial" w:hAnsi="Arial" w:cs="Arial"/>
          <w:spacing w:val="6"/>
        </w:rPr>
        <w:t>)</w:t>
      </w:r>
      <w:r w:rsidRPr="00425F91">
        <w:rPr>
          <w:rFonts w:ascii="Arial" w:hAnsi="Arial" w:cs="Arial"/>
          <w:spacing w:val="6"/>
        </w:rPr>
        <w:t xml:space="preserve"> z</w:t>
      </w:r>
      <w:r w:rsidRPr="00425F91">
        <w:rPr>
          <w:rFonts w:ascii="Arial" w:hAnsi="Arial" w:cs="Arial"/>
          <w:bCs/>
          <w:spacing w:val="6"/>
        </w:rPr>
        <w:t>arządza się, co następuje:</w:t>
      </w:r>
    </w:p>
    <w:p w:rsidR="0029637F" w:rsidRPr="00425F91" w:rsidRDefault="0029637F">
      <w:pPr>
        <w:pStyle w:val="Nagwek1"/>
        <w:keepNext w:val="0"/>
        <w:spacing w:before="0" w:after="0" w:line="360" w:lineRule="auto"/>
        <w:jc w:val="center"/>
        <w:rPr>
          <w:kern w:val="0"/>
          <w:sz w:val="24"/>
          <w:szCs w:val="24"/>
        </w:rPr>
      </w:pPr>
    </w:p>
    <w:p w:rsidR="0029637F" w:rsidRPr="00425F91" w:rsidRDefault="0029637F">
      <w:pPr>
        <w:pStyle w:val="Nagwek1"/>
        <w:keepNext w:val="0"/>
        <w:spacing w:before="0" w:after="0" w:line="360" w:lineRule="auto"/>
        <w:jc w:val="center"/>
        <w:rPr>
          <w:kern w:val="0"/>
          <w:sz w:val="24"/>
          <w:szCs w:val="24"/>
        </w:rPr>
      </w:pPr>
      <w:r w:rsidRPr="00425F91">
        <w:rPr>
          <w:kern w:val="0"/>
          <w:sz w:val="24"/>
          <w:szCs w:val="24"/>
        </w:rPr>
        <w:t>Rozdział 1</w:t>
      </w:r>
    </w:p>
    <w:p w:rsidR="0029637F" w:rsidRPr="00425F91" w:rsidRDefault="0029637F">
      <w:pPr>
        <w:pStyle w:val="Nagwek1"/>
        <w:keepNext w:val="0"/>
        <w:spacing w:before="0" w:after="0" w:line="360" w:lineRule="auto"/>
        <w:jc w:val="center"/>
        <w:rPr>
          <w:kern w:val="0"/>
          <w:sz w:val="24"/>
          <w:szCs w:val="24"/>
        </w:rPr>
      </w:pPr>
      <w:r w:rsidRPr="00425F91">
        <w:rPr>
          <w:kern w:val="0"/>
          <w:sz w:val="24"/>
          <w:szCs w:val="24"/>
        </w:rPr>
        <w:t>Postanowienia ogólne</w:t>
      </w:r>
    </w:p>
    <w:p w:rsidR="00B8400E" w:rsidRPr="00DA260C" w:rsidRDefault="00B8400E" w:rsidP="00DA260C">
      <w:pPr>
        <w:pStyle w:val="ZTYTDZPRZEDMzmprzedmtytuulubdziauartykuempunktem"/>
        <w:ind w:left="0" w:firstLine="567"/>
        <w:jc w:val="both"/>
        <w:rPr>
          <w:rFonts w:ascii="Arial" w:hAnsi="Arial" w:cs="Arial"/>
          <w:szCs w:val="24"/>
        </w:rPr>
      </w:pPr>
      <w:r w:rsidRPr="00425F91">
        <w:rPr>
          <w:rFonts w:ascii="Arial" w:hAnsi="Arial" w:cs="Arial"/>
          <w:b/>
          <w:bCs/>
          <w:szCs w:val="24"/>
        </w:rPr>
        <w:t>§</w:t>
      </w:r>
      <w:r w:rsidR="00E725BB" w:rsidRPr="00425F91">
        <w:rPr>
          <w:rFonts w:ascii="Arial" w:hAnsi="Arial" w:cs="Arial"/>
          <w:b/>
          <w:szCs w:val="24"/>
        </w:rPr>
        <w:t> </w:t>
      </w:r>
      <w:r w:rsidRPr="00425F91">
        <w:rPr>
          <w:rFonts w:ascii="Arial" w:hAnsi="Arial" w:cs="Arial"/>
          <w:b/>
          <w:bCs/>
          <w:szCs w:val="24"/>
        </w:rPr>
        <w:t>1.</w:t>
      </w:r>
      <w:r w:rsidRPr="00425F91">
        <w:rPr>
          <w:rFonts w:ascii="Arial" w:hAnsi="Arial" w:cs="Arial"/>
          <w:bCs/>
          <w:szCs w:val="24"/>
        </w:rPr>
        <w:t xml:space="preserve"> Zarządzenie określa </w:t>
      </w:r>
      <w:r w:rsidR="00BA3A1C">
        <w:rPr>
          <w:rFonts w:ascii="Arial" w:hAnsi="Arial" w:cs="Arial"/>
          <w:bCs/>
          <w:szCs w:val="24"/>
        </w:rPr>
        <w:t xml:space="preserve">szczegółowe warunki </w:t>
      </w:r>
      <w:r w:rsidR="00740B2A" w:rsidRPr="00425F91">
        <w:rPr>
          <w:rFonts w:ascii="Arial" w:hAnsi="Arial" w:cs="Arial"/>
          <w:bCs/>
          <w:szCs w:val="24"/>
        </w:rPr>
        <w:t xml:space="preserve">umowy </w:t>
      </w:r>
      <w:r w:rsidR="004E000D" w:rsidRPr="00425F91">
        <w:rPr>
          <w:rFonts w:ascii="Arial" w:hAnsi="Arial" w:cs="Arial"/>
          <w:bCs/>
          <w:szCs w:val="24"/>
        </w:rPr>
        <w:t>o udzielanie świad</w:t>
      </w:r>
      <w:r w:rsidR="001849E5" w:rsidRPr="00425F91">
        <w:rPr>
          <w:rFonts w:ascii="Arial" w:hAnsi="Arial" w:cs="Arial"/>
          <w:bCs/>
          <w:szCs w:val="24"/>
        </w:rPr>
        <w:t xml:space="preserve">czeń opieki zdrowotnej </w:t>
      </w:r>
      <w:r w:rsidR="00957B83">
        <w:rPr>
          <w:rFonts w:ascii="Arial" w:hAnsi="Arial" w:cs="Arial"/>
          <w:bCs/>
          <w:szCs w:val="24"/>
        </w:rPr>
        <w:t>zawieran</w:t>
      </w:r>
      <w:r w:rsidR="001903B9">
        <w:rPr>
          <w:rFonts w:ascii="Arial" w:hAnsi="Arial" w:cs="Arial"/>
          <w:bCs/>
          <w:szCs w:val="24"/>
        </w:rPr>
        <w:t>ej</w:t>
      </w:r>
      <w:r w:rsidR="00957B83">
        <w:rPr>
          <w:rFonts w:ascii="Arial" w:hAnsi="Arial" w:cs="Arial"/>
          <w:bCs/>
          <w:szCs w:val="24"/>
        </w:rPr>
        <w:t xml:space="preserve"> w ramach </w:t>
      </w:r>
      <w:r w:rsidR="001849E5" w:rsidRPr="00425F91">
        <w:rPr>
          <w:rFonts w:ascii="Arial" w:hAnsi="Arial" w:cs="Arial"/>
          <w:bCs/>
          <w:szCs w:val="24"/>
        </w:rPr>
        <w:t xml:space="preserve"> system</w:t>
      </w:r>
      <w:r w:rsidR="00957B83">
        <w:rPr>
          <w:rFonts w:ascii="Arial" w:hAnsi="Arial" w:cs="Arial"/>
          <w:bCs/>
          <w:szCs w:val="24"/>
        </w:rPr>
        <w:t>u</w:t>
      </w:r>
      <w:r w:rsidR="001849E5" w:rsidRPr="00425F91">
        <w:rPr>
          <w:rFonts w:ascii="Arial" w:hAnsi="Arial" w:cs="Arial"/>
          <w:bCs/>
          <w:szCs w:val="24"/>
        </w:rPr>
        <w:t xml:space="preserve"> podstawowego szpitalnego zabezpieczenia świadczeń opieki zdrowotnej</w:t>
      </w:r>
      <w:r w:rsidR="00B40129">
        <w:rPr>
          <w:rFonts w:ascii="Arial" w:hAnsi="Arial" w:cs="Arial"/>
          <w:bCs/>
          <w:szCs w:val="24"/>
        </w:rPr>
        <w:t>, zwanego dalej „PSZ”</w:t>
      </w:r>
      <w:r w:rsidR="001849E5" w:rsidRPr="00425F91">
        <w:rPr>
          <w:rFonts w:ascii="Arial" w:hAnsi="Arial" w:cs="Arial"/>
          <w:bCs/>
          <w:szCs w:val="24"/>
        </w:rPr>
        <w:t>.</w:t>
      </w:r>
    </w:p>
    <w:p w:rsidR="0029637F" w:rsidRPr="00425F91" w:rsidRDefault="0029637F">
      <w:pPr>
        <w:spacing w:line="360" w:lineRule="auto"/>
        <w:ind w:firstLine="426"/>
        <w:rPr>
          <w:rFonts w:ascii="Arial" w:hAnsi="Arial" w:cs="Arial"/>
          <w:bCs/>
        </w:rPr>
      </w:pPr>
      <w:r w:rsidRPr="00425F91">
        <w:rPr>
          <w:rFonts w:ascii="Arial" w:hAnsi="Arial" w:cs="Arial"/>
          <w:b/>
          <w:bCs/>
        </w:rPr>
        <w:t>§ 2.</w:t>
      </w:r>
      <w:bookmarkStart w:id="0" w:name="_Ref343671781"/>
      <w:r w:rsidR="00525112" w:rsidRPr="00425F91">
        <w:rPr>
          <w:rFonts w:ascii="Arial" w:hAnsi="Arial" w:cs="Arial"/>
          <w:b/>
          <w:bCs/>
        </w:rPr>
        <w:t> </w:t>
      </w:r>
      <w:r w:rsidRPr="00BB69C7">
        <w:rPr>
          <w:rFonts w:ascii="Arial" w:hAnsi="Arial" w:cs="Arial"/>
          <w:bCs/>
        </w:rPr>
        <w:t>1</w:t>
      </w:r>
      <w:r w:rsidRPr="00425F91">
        <w:rPr>
          <w:rFonts w:ascii="Arial" w:hAnsi="Arial" w:cs="Arial"/>
          <w:b/>
          <w:bCs/>
        </w:rPr>
        <w:t xml:space="preserve">. </w:t>
      </w:r>
      <w:r w:rsidRPr="00425F91">
        <w:rPr>
          <w:rFonts w:ascii="Arial" w:hAnsi="Arial" w:cs="Arial"/>
          <w:bCs/>
        </w:rPr>
        <w:t>Użyte w zarządzeniu określenia oznaczają:</w:t>
      </w:r>
      <w:bookmarkEnd w:id="0"/>
      <w:r w:rsidRPr="00425F91">
        <w:rPr>
          <w:rFonts w:ascii="Arial" w:hAnsi="Arial" w:cs="Arial"/>
          <w:bCs/>
        </w:rPr>
        <w:t xml:space="preserve"> </w:t>
      </w:r>
    </w:p>
    <w:p w:rsidR="002D77E6" w:rsidRPr="00425F91" w:rsidRDefault="002D77E6" w:rsidP="00BB69C7">
      <w:pPr>
        <w:pStyle w:val="Akapitzlist"/>
        <w:numPr>
          <w:ilvl w:val="0"/>
          <w:numId w:val="8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425F91">
        <w:rPr>
          <w:rFonts w:ascii="Arial" w:hAnsi="Arial" w:cs="Arial"/>
          <w:b/>
          <w:bCs/>
          <w:sz w:val="24"/>
          <w:szCs w:val="24"/>
        </w:rPr>
        <w:t>ASDK</w:t>
      </w:r>
      <w:r w:rsidR="00B9065C">
        <w:rPr>
          <w:rFonts w:ascii="Arial" w:hAnsi="Arial" w:cs="Arial"/>
          <w:b/>
          <w:bCs/>
          <w:sz w:val="24"/>
          <w:szCs w:val="24"/>
        </w:rPr>
        <w:t xml:space="preserve"> </w:t>
      </w:r>
      <w:r w:rsidR="00B9065C" w:rsidRPr="00425F91">
        <w:rPr>
          <w:rFonts w:ascii="Arial" w:hAnsi="Arial" w:cs="Arial"/>
          <w:bCs/>
          <w:sz w:val="24"/>
          <w:szCs w:val="24"/>
        </w:rPr>
        <w:t>–</w:t>
      </w:r>
      <w:r w:rsidRPr="00425F91">
        <w:rPr>
          <w:rFonts w:ascii="Arial" w:hAnsi="Arial" w:cs="Arial"/>
          <w:bCs/>
          <w:sz w:val="24"/>
          <w:szCs w:val="24"/>
        </w:rPr>
        <w:t xml:space="preserve">  ambulatoryjne świadczenia diagnostyczne kosztochłonne -</w:t>
      </w:r>
      <w:r w:rsidRPr="00425F91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25F91">
        <w:rPr>
          <w:rFonts w:ascii="Arial" w:hAnsi="Arial" w:cs="Arial"/>
          <w:bCs/>
          <w:sz w:val="24"/>
          <w:szCs w:val="24"/>
        </w:rPr>
        <w:t>określone w załączniku nr 1 część b do zarządzenia AOS,</w:t>
      </w:r>
      <w:r w:rsidR="00B9065C">
        <w:rPr>
          <w:rFonts w:ascii="Arial" w:hAnsi="Arial" w:cs="Arial"/>
          <w:bCs/>
          <w:sz w:val="24"/>
          <w:szCs w:val="24"/>
        </w:rPr>
        <w:t xml:space="preserve"> o którym mowa w pkt 26</w:t>
      </w:r>
      <w:r w:rsidRPr="00425F91">
        <w:rPr>
          <w:rFonts w:ascii="Arial" w:hAnsi="Arial" w:cs="Arial"/>
          <w:bCs/>
          <w:sz w:val="24"/>
          <w:szCs w:val="24"/>
        </w:rPr>
        <w:t xml:space="preserve"> wykonywane u świadczeniobiorców, którym świadczenia udzielane są w trybie ambulatoryjnym, realizowane w odpowiednich pracowniach</w:t>
      </w:r>
      <w:r w:rsidR="008F492D">
        <w:rPr>
          <w:rFonts w:ascii="Arial" w:hAnsi="Arial" w:cs="Arial"/>
          <w:bCs/>
          <w:sz w:val="24"/>
          <w:szCs w:val="24"/>
        </w:rPr>
        <w:t xml:space="preserve"> lub</w:t>
      </w:r>
      <w:r w:rsidRPr="00425F91">
        <w:rPr>
          <w:rFonts w:ascii="Arial" w:hAnsi="Arial" w:cs="Arial"/>
          <w:bCs/>
          <w:sz w:val="24"/>
          <w:szCs w:val="24"/>
        </w:rPr>
        <w:t xml:space="preserve"> zakładach diagnostycznych</w:t>
      </w:r>
      <w:r w:rsidR="00525112" w:rsidRPr="00425F91">
        <w:rPr>
          <w:rFonts w:ascii="Arial" w:hAnsi="Arial" w:cs="Arial"/>
          <w:bCs/>
          <w:sz w:val="24"/>
          <w:szCs w:val="24"/>
        </w:rPr>
        <w:t>;</w:t>
      </w:r>
    </w:p>
    <w:p w:rsidR="000E265C" w:rsidRDefault="000E265C" w:rsidP="000E265C">
      <w:pPr>
        <w:pStyle w:val="Akapitzlist"/>
        <w:numPr>
          <w:ilvl w:val="0"/>
          <w:numId w:val="8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425F91">
        <w:rPr>
          <w:rFonts w:ascii="Arial" w:hAnsi="Arial" w:cs="Arial"/>
          <w:b/>
          <w:bCs/>
          <w:sz w:val="24"/>
          <w:szCs w:val="24"/>
        </w:rPr>
        <w:t>chemioterapia</w:t>
      </w:r>
      <w:r w:rsidRPr="00425F91">
        <w:rPr>
          <w:rFonts w:ascii="Arial" w:hAnsi="Arial" w:cs="Arial"/>
          <w:bCs/>
          <w:sz w:val="24"/>
          <w:szCs w:val="24"/>
        </w:rPr>
        <w:t> – świadczenie, w trakcie którego podawane są produkty lecznicze wymienione w katalogu le</w:t>
      </w:r>
      <w:r w:rsidR="008E4CF8">
        <w:rPr>
          <w:rFonts w:ascii="Arial" w:hAnsi="Arial" w:cs="Arial"/>
          <w:bCs/>
          <w:sz w:val="24"/>
          <w:szCs w:val="24"/>
        </w:rPr>
        <w:t>ków refundowanych stosowanych w </w:t>
      </w:r>
      <w:r w:rsidRPr="00425F91">
        <w:rPr>
          <w:rFonts w:ascii="Arial" w:hAnsi="Arial" w:cs="Arial"/>
          <w:bCs/>
          <w:sz w:val="24"/>
          <w:szCs w:val="24"/>
        </w:rPr>
        <w:t>chemioterapii, stanowiącym załącznik nr 1n do zarządzenia w zakresie chemioterapii oraz substancje czynne wymienione w katalogu świadczeń dodatkowych, stanowiącym załącznik nr 1t do zarządzenia w zakresie chemioterapii;</w:t>
      </w:r>
    </w:p>
    <w:p w:rsidR="000E265C" w:rsidRDefault="000E265C" w:rsidP="000E265C">
      <w:pPr>
        <w:pStyle w:val="Akapitzlist"/>
        <w:numPr>
          <w:ilvl w:val="0"/>
          <w:numId w:val="8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425F91">
        <w:rPr>
          <w:rFonts w:ascii="Arial" w:hAnsi="Arial" w:cs="Arial"/>
          <w:b/>
          <w:bCs/>
          <w:sz w:val="24"/>
          <w:szCs w:val="24"/>
        </w:rPr>
        <w:t>Fundusz</w:t>
      </w:r>
      <w:r w:rsidRPr="00425F91">
        <w:rPr>
          <w:rFonts w:ascii="Arial" w:hAnsi="Arial" w:cs="Arial"/>
          <w:bCs/>
          <w:sz w:val="24"/>
          <w:szCs w:val="24"/>
        </w:rPr>
        <w:t xml:space="preserve"> </w:t>
      </w:r>
      <w:r w:rsidR="00B9065C" w:rsidRPr="00425F91">
        <w:rPr>
          <w:rFonts w:ascii="Arial" w:hAnsi="Arial" w:cs="Arial"/>
          <w:bCs/>
          <w:sz w:val="24"/>
          <w:szCs w:val="24"/>
        </w:rPr>
        <w:t>–</w:t>
      </w:r>
      <w:r w:rsidRPr="00425F91">
        <w:rPr>
          <w:rFonts w:ascii="Arial" w:hAnsi="Arial" w:cs="Arial"/>
          <w:bCs/>
          <w:sz w:val="24"/>
          <w:szCs w:val="24"/>
        </w:rPr>
        <w:t xml:space="preserve"> Narodowy Fundusz Zdrowia</w:t>
      </w:r>
      <w:r w:rsidR="007778F6">
        <w:rPr>
          <w:rFonts w:ascii="Arial" w:hAnsi="Arial" w:cs="Arial"/>
          <w:bCs/>
          <w:sz w:val="24"/>
          <w:szCs w:val="24"/>
        </w:rPr>
        <w:t>;</w:t>
      </w:r>
    </w:p>
    <w:p w:rsidR="000E265C" w:rsidRPr="00BB69C7" w:rsidRDefault="000E265C" w:rsidP="000E265C">
      <w:pPr>
        <w:pStyle w:val="Akapitzlist"/>
        <w:numPr>
          <w:ilvl w:val="0"/>
          <w:numId w:val="8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425F91">
        <w:rPr>
          <w:rFonts w:ascii="Arial" w:hAnsi="Arial" w:cs="Arial"/>
          <w:b/>
          <w:bCs/>
          <w:sz w:val="24"/>
          <w:szCs w:val="24"/>
        </w:rPr>
        <w:t>karta DILO</w:t>
      </w:r>
      <w:r w:rsidRPr="00425F91">
        <w:rPr>
          <w:rFonts w:ascii="Arial" w:hAnsi="Arial" w:cs="Arial"/>
          <w:bCs/>
          <w:sz w:val="24"/>
          <w:szCs w:val="24"/>
        </w:rPr>
        <w:t xml:space="preserve"> – karta diagnostyki i leczenia onkologicznego, o której mowa </w:t>
      </w:r>
      <w:r w:rsidRPr="00425F91">
        <w:rPr>
          <w:rFonts w:ascii="Arial" w:hAnsi="Arial" w:cs="Arial"/>
          <w:bCs/>
          <w:sz w:val="24"/>
          <w:szCs w:val="24"/>
        </w:rPr>
        <w:lastRenderedPageBreak/>
        <w:t xml:space="preserve">w art. 32a ust. 1 </w:t>
      </w:r>
      <w:r w:rsidR="007778F6">
        <w:rPr>
          <w:rFonts w:ascii="Arial" w:hAnsi="Arial" w:cs="Arial"/>
          <w:bCs/>
          <w:sz w:val="24"/>
          <w:szCs w:val="24"/>
        </w:rPr>
        <w:t xml:space="preserve">ustawy </w:t>
      </w:r>
      <w:r w:rsidR="007778F6" w:rsidRPr="00BB69C7">
        <w:rPr>
          <w:rFonts w:ascii="Arial" w:hAnsi="Arial" w:cs="Arial"/>
          <w:bCs/>
          <w:sz w:val="24"/>
          <w:szCs w:val="24"/>
        </w:rPr>
        <w:t xml:space="preserve">z dnia 27 sierpnia 2004 r. o świadczeniach opieki zdrowotnej finansowanych ze środków publicznych, zwanej dalej </w:t>
      </w:r>
      <w:r w:rsidR="007778F6">
        <w:rPr>
          <w:rFonts w:ascii="Arial" w:hAnsi="Arial" w:cs="Arial"/>
          <w:bCs/>
          <w:sz w:val="24"/>
          <w:szCs w:val="24"/>
        </w:rPr>
        <w:t>„</w:t>
      </w:r>
      <w:r w:rsidRPr="00425F91">
        <w:rPr>
          <w:rFonts w:ascii="Arial" w:hAnsi="Arial" w:cs="Arial"/>
          <w:bCs/>
          <w:sz w:val="24"/>
          <w:szCs w:val="24"/>
        </w:rPr>
        <w:t>ustaw</w:t>
      </w:r>
      <w:r w:rsidR="007778F6">
        <w:rPr>
          <w:rFonts w:ascii="Arial" w:hAnsi="Arial" w:cs="Arial"/>
          <w:bCs/>
          <w:sz w:val="24"/>
          <w:szCs w:val="24"/>
        </w:rPr>
        <w:t>ą</w:t>
      </w:r>
      <w:r w:rsidRPr="00425F91">
        <w:rPr>
          <w:rFonts w:ascii="Arial" w:hAnsi="Arial" w:cs="Arial"/>
          <w:bCs/>
          <w:sz w:val="24"/>
          <w:szCs w:val="24"/>
        </w:rPr>
        <w:t xml:space="preserve"> o</w:t>
      </w:r>
      <w:r w:rsidR="001841FA">
        <w:rPr>
          <w:rFonts w:ascii="Arial" w:hAnsi="Arial" w:cs="Arial"/>
          <w:bCs/>
          <w:sz w:val="24"/>
          <w:szCs w:val="24"/>
        </w:rPr>
        <w:t> </w:t>
      </w:r>
      <w:r w:rsidRPr="00425F91">
        <w:rPr>
          <w:rFonts w:ascii="Arial" w:hAnsi="Arial" w:cs="Arial"/>
          <w:bCs/>
          <w:sz w:val="24"/>
          <w:szCs w:val="24"/>
        </w:rPr>
        <w:t>świadczeniach</w:t>
      </w:r>
      <w:r w:rsidR="007778F6">
        <w:rPr>
          <w:rFonts w:ascii="Arial" w:hAnsi="Arial" w:cs="Arial"/>
          <w:bCs/>
          <w:sz w:val="24"/>
          <w:szCs w:val="24"/>
        </w:rPr>
        <w:t>”</w:t>
      </w:r>
      <w:r w:rsidRPr="00425F91">
        <w:rPr>
          <w:rFonts w:ascii="Arial" w:hAnsi="Arial" w:cs="Arial"/>
          <w:bCs/>
          <w:sz w:val="24"/>
          <w:szCs w:val="24"/>
        </w:rPr>
        <w:t>;</w:t>
      </w:r>
    </w:p>
    <w:p w:rsidR="000E265C" w:rsidRPr="00BB69C7" w:rsidRDefault="000E265C" w:rsidP="000E265C">
      <w:pPr>
        <w:pStyle w:val="Akapitzlist"/>
        <w:numPr>
          <w:ilvl w:val="0"/>
          <w:numId w:val="8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425F91">
        <w:rPr>
          <w:rFonts w:ascii="Arial" w:hAnsi="Arial" w:cs="Arial"/>
          <w:b/>
          <w:bCs/>
          <w:sz w:val="24"/>
          <w:szCs w:val="24"/>
        </w:rPr>
        <w:t xml:space="preserve">Oddział Funduszu </w:t>
      </w:r>
      <w:r w:rsidR="005124D2" w:rsidRPr="00425F91">
        <w:rPr>
          <w:rFonts w:ascii="Arial" w:hAnsi="Arial" w:cs="Arial"/>
          <w:bCs/>
          <w:sz w:val="24"/>
          <w:szCs w:val="24"/>
        </w:rPr>
        <w:t>–</w:t>
      </w:r>
      <w:r w:rsidRPr="00425F91">
        <w:rPr>
          <w:rFonts w:ascii="Arial" w:hAnsi="Arial" w:cs="Arial"/>
          <w:bCs/>
          <w:sz w:val="24"/>
          <w:szCs w:val="24"/>
        </w:rPr>
        <w:t xml:space="preserve"> oddział wojewódzki Funduszu;</w:t>
      </w:r>
    </w:p>
    <w:p w:rsidR="000E265C" w:rsidRPr="00BB69C7" w:rsidRDefault="000E265C" w:rsidP="000E265C">
      <w:pPr>
        <w:pStyle w:val="Akapitzlist"/>
        <w:numPr>
          <w:ilvl w:val="0"/>
          <w:numId w:val="8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425F91">
        <w:rPr>
          <w:rFonts w:ascii="Arial" w:hAnsi="Arial" w:cs="Arial"/>
          <w:b/>
          <w:bCs/>
          <w:sz w:val="24"/>
          <w:szCs w:val="24"/>
        </w:rPr>
        <w:t xml:space="preserve">OWU </w:t>
      </w:r>
      <w:r w:rsidRPr="00425F91">
        <w:rPr>
          <w:rFonts w:ascii="Arial" w:hAnsi="Arial" w:cs="Arial"/>
          <w:bCs/>
          <w:sz w:val="24"/>
          <w:szCs w:val="24"/>
        </w:rPr>
        <w:t>– Ogólne warunki umów o udzielanie świadczeń opieki zdrowotnej, stanowiące załącznik do rozporządzenia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E0254D">
        <w:rPr>
          <w:rFonts w:ascii="Arial" w:hAnsi="Arial" w:cs="Arial"/>
          <w:bCs/>
          <w:sz w:val="24"/>
          <w:szCs w:val="24"/>
        </w:rPr>
        <w:t>ministra właściwego do spraw zdrowia</w:t>
      </w:r>
      <w:r w:rsidRPr="00425F91">
        <w:rPr>
          <w:rFonts w:ascii="Arial" w:hAnsi="Arial" w:cs="Arial"/>
          <w:bCs/>
          <w:sz w:val="24"/>
          <w:szCs w:val="24"/>
        </w:rPr>
        <w:t>, wydanego na podstawie art. 137 ust. 2 ustawy o świadczeniach;</w:t>
      </w:r>
    </w:p>
    <w:p w:rsidR="000E265C" w:rsidRPr="00BB69C7" w:rsidRDefault="000E265C" w:rsidP="000E265C">
      <w:pPr>
        <w:pStyle w:val="Akapitzlist"/>
        <w:numPr>
          <w:ilvl w:val="0"/>
          <w:numId w:val="8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425F91">
        <w:rPr>
          <w:rFonts w:ascii="Arial" w:hAnsi="Arial" w:cs="Arial"/>
          <w:b/>
          <w:bCs/>
          <w:sz w:val="24"/>
          <w:szCs w:val="24"/>
        </w:rPr>
        <w:t>podwykonawca </w:t>
      </w:r>
      <w:r w:rsidRPr="00425F91">
        <w:rPr>
          <w:rFonts w:ascii="Arial" w:hAnsi="Arial" w:cs="Arial"/>
          <w:bCs/>
          <w:sz w:val="24"/>
          <w:szCs w:val="24"/>
        </w:rPr>
        <w:t xml:space="preserve">– podmiot, o którym mowa w przepisach </w:t>
      </w:r>
      <w:r>
        <w:rPr>
          <w:rFonts w:ascii="Arial" w:hAnsi="Arial" w:cs="Arial"/>
          <w:bCs/>
          <w:sz w:val="24"/>
          <w:szCs w:val="24"/>
        </w:rPr>
        <w:t xml:space="preserve">rozporządzenia </w:t>
      </w:r>
      <w:r w:rsidRPr="00E0254D">
        <w:rPr>
          <w:rFonts w:ascii="Arial" w:hAnsi="Arial" w:cs="Arial"/>
          <w:bCs/>
          <w:sz w:val="24"/>
          <w:szCs w:val="24"/>
        </w:rPr>
        <w:t>ministra właściwego do spraw zdrowia</w:t>
      </w:r>
      <w:r w:rsidR="00B62C0F">
        <w:rPr>
          <w:rFonts w:ascii="Arial" w:hAnsi="Arial" w:cs="Arial"/>
          <w:bCs/>
          <w:sz w:val="24"/>
          <w:szCs w:val="24"/>
        </w:rPr>
        <w:t>,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425F91">
        <w:rPr>
          <w:rFonts w:ascii="Arial" w:hAnsi="Arial" w:cs="Arial"/>
          <w:bCs/>
          <w:sz w:val="24"/>
          <w:szCs w:val="24"/>
        </w:rPr>
        <w:t>wydan</w:t>
      </w:r>
      <w:r w:rsidR="00B62C0F">
        <w:rPr>
          <w:rFonts w:ascii="Arial" w:hAnsi="Arial" w:cs="Arial"/>
          <w:bCs/>
          <w:sz w:val="24"/>
          <w:szCs w:val="24"/>
        </w:rPr>
        <w:t>ego</w:t>
      </w:r>
      <w:r w:rsidRPr="00425F91">
        <w:rPr>
          <w:rFonts w:ascii="Arial" w:hAnsi="Arial" w:cs="Arial"/>
          <w:bCs/>
          <w:sz w:val="24"/>
          <w:szCs w:val="24"/>
        </w:rPr>
        <w:t xml:space="preserve"> na podstawie art. 137 ust. 2 ustawy o świadczeniach;</w:t>
      </w:r>
    </w:p>
    <w:p w:rsidR="000E265C" w:rsidRPr="00BB69C7" w:rsidRDefault="000E265C" w:rsidP="000E265C">
      <w:pPr>
        <w:pStyle w:val="Akapitzlist"/>
        <w:numPr>
          <w:ilvl w:val="0"/>
          <w:numId w:val="8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425F91">
        <w:rPr>
          <w:rFonts w:ascii="Arial" w:hAnsi="Arial" w:cs="Arial"/>
          <w:b/>
          <w:bCs/>
          <w:sz w:val="24"/>
          <w:szCs w:val="24"/>
        </w:rPr>
        <w:t>program lekowy</w:t>
      </w:r>
      <w:r w:rsidRPr="00425F91">
        <w:rPr>
          <w:rFonts w:ascii="Arial" w:hAnsi="Arial" w:cs="Arial"/>
          <w:bCs/>
          <w:sz w:val="24"/>
          <w:szCs w:val="24"/>
        </w:rPr>
        <w:t xml:space="preserve"> - świadczenie gwarantowane, o którym mowa w art. 15 ust. 2 pkt 15 ustawy o świadczeniach;</w:t>
      </w:r>
    </w:p>
    <w:p w:rsidR="000E265C" w:rsidRPr="00FD7727" w:rsidRDefault="000E265C" w:rsidP="000E265C">
      <w:pPr>
        <w:pStyle w:val="Akapitzlist"/>
        <w:numPr>
          <w:ilvl w:val="0"/>
          <w:numId w:val="81"/>
        </w:num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D7727">
        <w:rPr>
          <w:rFonts w:ascii="Arial" w:hAnsi="Arial" w:cs="Arial"/>
          <w:b/>
          <w:bCs/>
          <w:sz w:val="24"/>
          <w:szCs w:val="24"/>
        </w:rPr>
        <w:t>rejestr</w:t>
      </w:r>
      <w:r w:rsidRPr="00FD7727">
        <w:rPr>
          <w:rFonts w:ascii="Arial" w:hAnsi="Arial" w:cs="Arial"/>
          <w:bCs/>
          <w:sz w:val="24"/>
          <w:szCs w:val="24"/>
        </w:rPr>
        <w:t xml:space="preserve"> </w:t>
      </w:r>
      <w:r w:rsidR="00B9065C" w:rsidRPr="00425F91">
        <w:rPr>
          <w:rFonts w:ascii="Arial" w:hAnsi="Arial" w:cs="Arial"/>
          <w:bCs/>
          <w:sz w:val="24"/>
          <w:szCs w:val="24"/>
        </w:rPr>
        <w:t>–</w:t>
      </w:r>
      <w:r w:rsidRPr="00FD7727">
        <w:rPr>
          <w:rFonts w:ascii="Arial" w:hAnsi="Arial" w:cs="Arial"/>
          <w:bCs/>
          <w:sz w:val="24"/>
          <w:szCs w:val="24"/>
        </w:rPr>
        <w:t xml:space="preserve"> rejestr podmiotów wykonujących działalność leczniczą, o którym mowa w</w:t>
      </w:r>
      <w:r>
        <w:rPr>
          <w:rFonts w:ascii="Arial" w:hAnsi="Arial" w:cs="Arial"/>
          <w:bCs/>
          <w:sz w:val="24"/>
          <w:szCs w:val="24"/>
        </w:rPr>
        <w:t xml:space="preserve"> art. 100</w:t>
      </w:r>
      <w:r w:rsidRPr="00FD7727">
        <w:rPr>
          <w:rFonts w:ascii="Arial" w:hAnsi="Arial" w:cs="Arial"/>
          <w:bCs/>
          <w:sz w:val="24"/>
          <w:szCs w:val="24"/>
        </w:rPr>
        <w:t xml:space="preserve"> </w:t>
      </w:r>
      <w:r w:rsidR="00B62C0F">
        <w:rPr>
          <w:rFonts w:ascii="Arial" w:hAnsi="Arial" w:cs="Arial"/>
          <w:bCs/>
          <w:sz w:val="24"/>
          <w:szCs w:val="24"/>
        </w:rPr>
        <w:t xml:space="preserve">ust. 1 </w:t>
      </w:r>
      <w:r w:rsidRPr="00FD7727">
        <w:rPr>
          <w:rFonts w:ascii="Arial" w:hAnsi="Arial" w:cs="Arial"/>
          <w:bCs/>
          <w:sz w:val="24"/>
          <w:szCs w:val="24"/>
        </w:rPr>
        <w:t>ustaw</w:t>
      </w:r>
      <w:r>
        <w:rPr>
          <w:rFonts w:ascii="Arial" w:hAnsi="Arial" w:cs="Arial"/>
          <w:bCs/>
          <w:sz w:val="24"/>
          <w:szCs w:val="24"/>
        </w:rPr>
        <w:t>y</w:t>
      </w:r>
      <w:r w:rsidRPr="00FD7727">
        <w:rPr>
          <w:rFonts w:ascii="Arial" w:hAnsi="Arial" w:cs="Arial"/>
          <w:bCs/>
          <w:sz w:val="24"/>
          <w:szCs w:val="24"/>
        </w:rPr>
        <w:t xml:space="preserve"> z dnia 15 kwietnia 2011 r. o działalności leczniczej (Dz. U. z 2016 r. poz. 1638, </w:t>
      </w:r>
      <w:r w:rsidR="00B62C0F">
        <w:rPr>
          <w:rFonts w:ascii="Arial" w:hAnsi="Arial" w:cs="Arial"/>
          <w:bCs/>
          <w:sz w:val="24"/>
          <w:szCs w:val="24"/>
        </w:rPr>
        <w:t>1948 i 2260</w:t>
      </w:r>
      <w:r w:rsidRPr="00FD7727">
        <w:rPr>
          <w:rFonts w:ascii="Arial" w:hAnsi="Arial" w:cs="Arial"/>
          <w:bCs/>
          <w:sz w:val="24"/>
          <w:szCs w:val="24"/>
        </w:rPr>
        <w:t>);</w:t>
      </w:r>
    </w:p>
    <w:p w:rsidR="000E265C" w:rsidRPr="00BB69C7" w:rsidRDefault="000E265C" w:rsidP="000E265C">
      <w:pPr>
        <w:pStyle w:val="Akapitzlist"/>
        <w:numPr>
          <w:ilvl w:val="0"/>
          <w:numId w:val="8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425F91">
        <w:rPr>
          <w:rFonts w:ascii="Arial" w:hAnsi="Arial" w:cs="Arial"/>
          <w:b/>
          <w:bCs/>
          <w:sz w:val="24"/>
          <w:szCs w:val="24"/>
        </w:rPr>
        <w:t>rodzaj świadczeń</w:t>
      </w:r>
      <w:r w:rsidRPr="00425F91">
        <w:rPr>
          <w:rFonts w:ascii="Arial" w:hAnsi="Arial" w:cs="Arial"/>
          <w:bCs/>
          <w:sz w:val="24"/>
          <w:szCs w:val="24"/>
        </w:rPr>
        <w:t xml:space="preserve"> </w:t>
      </w:r>
      <w:r w:rsidR="00B9065C" w:rsidRPr="00425F91">
        <w:rPr>
          <w:rFonts w:ascii="Arial" w:hAnsi="Arial" w:cs="Arial"/>
          <w:bCs/>
          <w:sz w:val="24"/>
          <w:szCs w:val="24"/>
        </w:rPr>
        <w:t>–</w:t>
      </w:r>
      <w:r w:rsidRPr="00425F91">
        <w:rPr>
          <w:rFonts w:ascii="Arial" w:hAnsi="Arial" w:cs="Arial"/>
          <w:bCs/>
          <w:sz w:val="24"/>
          <w:szCs w:val="24"/>
        </w:rPr>
        <w:t xml:space="preserve"> rodzaj, o którym mowa w przepisach </w:t>
      </w:r>
      <w:r w:rsidR="00B62C0F">
        <w:rPr>
          <w:rFonts w:ascii="Arial" w:hAnsi="Arial" w:cs="Arial"/>
          <w:bCs/>
          <w:sz w:val="24"/>
          <w:szCs w:val="24"/>
        </w:rPr>
        <w:t xml:space="preserve">rozporządzenia </w:t>
      </w:r>
      <w:r w:rsidRPr="00E0254D">
        <w:rPr>
          <w:rFonts w:ascii="Arial" w:hAnsi="Arial" w:cs="Arial"/>
          <w:bCs/>
          <w:sz w:val="24"/>
          <w:szCs w:val="24"/>
        </w:rPr>
        <w:t>ministra właściwego do spraw zdrowia</w:t>
      </w:r>
      <w:r w:rsidR="0017743A">
        <w:rPr>
          <w:rFonts w:ascii="Arial" w:hAnsi="Arial" w:cs="Arial"/>
          <w:bCs/>
          <w:sz w:val="24"/>
          <w:szCs w:val="24"/>
        </w:rPr>
        <w:t>,</w:t>
      </w:r>
      <w:r w:rsidRPr="00425F91">
        <w:rPr>
          <w:rFonts w:ascii="Arial" w:hAnsi="Arial" w:cs="Arial"/>
          <w:bCs/>
          <w:sz w:val="24"/>
          <w:szCs w:val="24"/>
        </w:rPr>
        <w:t xml:space="preserve"> wydan</w:t>
      </w:r>
      <w:r w:rsidR="008F492D">
        <w:rPr>
          <w:rFonts w:ascii="Arial" w:hAnsi="Arial" w:cs="Arial"/>
          <w:bCs/>
          <w:sz w:val="24"/>
          <w:szCs w:val="24"/>
        </w:rPr>
        <w:t>e</w:t>
      </w:r>
      <w:r w:rsidR="0028766F">
        <w:rPr>
          <w:rFonts w:ascii="Arial" w:hAnsi="Arial" w:cs="Arial"/>
          <w:bCs/>
          <w:sz w:val="24"/>
          <w:szCs w:val="24"/>
        </w:rPr>
        <w:t>go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425F91">
        <w:rPr>
          <w:rFonts w:ascii="Arial" w:hAnsi="Arial" w:cs="Arial"/>
          <w:bCs/>
          <w:sz w:val="24"/>
          <w:szCs w:val="24"/>
        </w:rPr>
        <w:t>na podstawie art. 137 ust. 2 ustawy o świadczeniach;</w:t>
      </w:r>
    </w:p>
    <w:p w:rsidR="00281D12" w:rsidRPr="00BB69C7" w:rsidRDefault="00281D12" w:rsidP="00BB69C7">
      <w:pPr>
        <w:pStyle w:val="Akapitzlist"/>
        <w:numPr>
          <w:ilvl w:val="0"/>
          <w:numId w:val="8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B69C7">
        <w:rPr>
          <w:rFonts w:ascii="Arial" w:hAnsi="Arial" w:cs="Arial"/>
          <w:b/>
          <w:bCs/>
          <w:sz w:val="24"/>
          <w:szCs w:val="24"/>
        </w:rPr>
        <w:t>rozporządzenie P</w:t>
      </w:r>
      <w:r w:rsidR="00DC6B5E" w:rsidRPr="00BB69C7">
        <w:rPr>
          <w:rFonts w:ascii="Arial" w:hAnsi="Arial" w:cs="Arial"/>
          <w:b/>
          <w:bCs/>
          <w:sz w:val="24"/>
          <w:szCs w:val="24"/>
        </w:rPr>
        <w:t>SZ</w:t>
      </w:r>
      <w:r w:rsidRPr="00BB69C7">
        <w:rPr>
          <w:rFonts w:ascii="Arial" w:hAnsi="Arial" w:cs="Arial"/>
          <w:bCs/>
          <w:sz w:val="24"/>
          <w:szCs w:val="24"/>
        </w:rPr>
        <w:t xml:space="preserve"> </w:t>
      </w:r>
      <w:r w:rsidR="00B9065C" w:rsidRPr="00425F91">
        <w:rPr>
          <w:rFonts w:ascii="Arial" w:hAnsi="Arial" w:cs="Arial"/>
          <w:bCs/>
          <w:sz w:val="24"/>
          <w:szCs w:val="24"/>
        </w:rPr>
        <w:t>–</w:t>
      </w:r>
      <w:r w:rsidRPr="00BB69C7">
        <w:rPr>
          <w:rFonts w:ascii="Arial" w:hAnsi="Arial" w:cs="Arial"/>
          <w:bCs/>
          <w:sz w:val="24"/>
          <w:szCs w:val="24"/>
        </w:rPr>
        <w:t xml:space="preserve"> rozporządzenie </w:t>
      </w:r>
      <w:r w:rsidR="002C153E">
        <w:rPr>
          <w:rFonts w:ascii="Arial" w:hAnsi="Arial" w:cs="Arial"/>
          <w:bCs/>
          <w:sz w:val="24"/>
          <w:szCs w:val="24"/>
        </w:rPr>
        <w:t>ministra właściwego do spraw zdrowia</w:t>
      </w:r>
      <w:r w:rsidR="004C32D9" w:rsidRPr="00BB69C7">
        <w:rPr>
          <w:rFonts w:ascii="Arial" w:hAnsi="Arial" w:cs="Arial"/>
          <w:bCs/>
          <w:sz w:val="24"/>
          <w:szCs w:val="24"/>
        </w:rPr>
        <w:t xml:space="preserve"> </w:t>
      </w:r>
      <w:r w:rsidRPr="00BB69C7">
        <w:rPr>
          <w:rFonts w:ascii="Arial" w:hAnsi="Arial" w:cs="Arial"/>
          <w:bCs/>
          <w:sz w:val="24"/>
          <w:szCs w:val="24"/>
        </w:rPr>
        <w:t>wyd</w:t>
      </w:r>
      <w:r w:rsidR="002C153E">
        <w:rPr>
          <w:rFonts w:ascii="Arial" w:hAnsi="Arial" w:cs="Arial"/>
          <w:bCs/>
          <w:sz w:val="24"/>
          <w:szCs w:val="24"/>
        </w:rPr>
        <w:t>a</w:t>
      </w:r>
      <w:r w:rsidRPr="00BB69C7">
        <w:rPr>
          <w:rFonts w:ascii="Arial" w:hAnsi="Arial" w:cs="Arial"/>
          <w:bCs/>
          <w:sz w:val="24"/>
          <w:szCs w:val="24"/>
        </w:rPr>
        <w:t>ne na podstawie art. 95m</w:t>
      </w:r>
      <w:r w:rsidR="00A64AEC" w:rsidRPr="00BB69C7">
        <w:rPr>
          <w:rFonts w:ascii="Arial" w:hAnsi="Arial" w:cs="Arial"/>
          <w:bCs/>
          <w:sz w:val="24"/>
          <w:szCs w:val="24"/>
        </w:rPr>
        <w:t xml:space="preserve"> ust. 12</w:t>
      </w:r>
      <w:r w:rsidRPr="00BB69C7">
        <w:rPr>
          <w:rFonts w:ascii="Arial" w:hAnsi="Arial" w:cs="Arial"/>
          <w:bCs/>
          <w:sz w:val="24"/>
          <w:szCs w:val="24"/>
        </w:rPr>
        <w:t xml:space="preserve"> </w:t>
      </w:r>
      <w:r w:rsidR="0028766F">
        <w:rPr>
          <w:rFonts w:ascii="Arial" w:hAnsi="Arial" w:cs="Arial"/>
          <w:bCs/>
          <w:sz w:val="24"/>
          <w:szCs w:val="24"/>
        </w:rPr>
        <w:t>ustawy o świadczeniach</w:t>
      </w:r>
      <w:r w:rsidR="00795CB5" w:rsidRPr="00BB69C7">
        <w:rPr>
          <w:rFonts w:ascii="Arial" w:hAnsi="Arial" w:cs="Arial"/>
          <w:bCs/>
          <w:sz w:val="24"/>
          <w:szCs w:val="24"/>
        </w:rPr>
        <w:t>;</w:t>
      </w:r>
      <w:r w:rsidRPr="00BB69C7">
        <w:rPr>
          <w:rFonts w:ascii="Arial" w:hAnsi="Arial" w:cs="Arial"/>
          <w:bCs/>
          <w:sz w:val="24"/>
          <w:szCs w:val="24"/>
        </w:rPr>
        <w:t xml:space="preserve"> </w:t>
      </w:r>
    </w:p>
    <w:p w:rsidR="003103B9" w:rsidRPr="00BB69C7" w:rsidRDefault="003103B9" w:rsidP="00BB69C7">
      <w:pPr>
        <w:pStyle w:val="Akapitzlist"/>
        <w:numPr>
          <w:ilvl w:val="0"/>
          <w:numId w:val="8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425F91">
        <w:rPr>
          <w:rFonts w:ascii="Arial" w:hAnsi="Arial" w:cs="Arial"/>
          <w:b/>
          <w:bCs/>
          <w:sz w:val="24"/>
          <w:szCs w:val="24"/>
        </w:rPr>
        <w:t>rozporządzenie o wykazie świadczeń rozliczanych odrębnie</w:t>
      </w:r>
      <w:r w:rsidR="00B9065C">
        <w:rPr>
          <w:rFonts w:ascii="Arial" w:hAnsi="Arial" w:cs="Arial"/>
          <w:b/>
          <w:bCs/>
          <w:sz w:val="24"/>
          <w:szCs w:val="24"/>
        </w:rPr>
        <w:t xml:space="preserve"> </w:t>
      </w:r>
      <w:r w:rsidR="00B9065C" w:rsidRPr="00425F91">
        <w:rPr>
          <w:rFonts w:ascii="Arial" w:hAnsi="Arial" w:cs="Arial"/>
          <w:bCs/>
          <w:sz w:val="24"/>
          <w:szCs w:val="24"/>
        </w:rPr>
        <w:t>–</w:t>
      </w:r>
      <w:r w:rsidRPr="00425F91">
        <w:rPr>
          <w:rFonts w:ascii="Arial" w:hAnsi="Arial" w:cs="Arial"/>
          <w:b/>
          <w:bCs/>
          <w:sz w:val="24"/>
          <w:szCs w:val="24"/>
        </w:rPr>
        <w:t xml:space="preserve"> </w:t>
      </w:r>
      <w:r w:rsidRPr="00425F91">
        <w:rPr>
          <w:rFonts w:ascii="Arial" w:hAnsi="Arial" w:cs="Arial"/>
          <w:bCs/>
          <w:sz w:val="24"/>
          <w:szCs w:val="24"/>
        </w:rPr>
        <w:t xml:space="preserve">rozporządzenie </w:t>
      </w:r>
      <w:r w:rsidR="002C153E">
        <w:rPr>
          <w:rFonts w:ascii="Arial" w:hAnsi="Arial" w:cs="Arial"/>
          <w:bCs/>
          <w:sz w:val="24"/>
          <w:szCs w:val="24"/>
        </w:rPr>
        <w:t>ministra właściwego do spraw zdrowia</w:t>
      </w:r>
      <w:r w:rsidR="000E265C">
        <w:rPr>
          <w:rFonts w:ascii="Arial" w:hAnsi="Arial" w:cs="Arial"/>
          <w:bCs/>
          <w:sz w:val="24"/>
          <w:szCs w:val="24"/>
        </w:rPr>
        <w:t xml:space="preserve"> </w:t>
      </w:r>
      <w:r w:rsidRPr="00425F91">
        <w:rPr>
          <w:rFonts w:ascii="Arial" w:hAnsi="Arial" w:cs="Arial"/>
          <w:bCs/>
          <w:sz w:val="24"/>
          <w:szCs w:val="24"/>
        </w:rPr>
        <w:t>wydane na podstawie art. 136c ust. 6 pkt 2 ustawy o świadczeniac</w:t>
      </w:r>
      <w:r w:rsidR="00474635" w:rsidRPr="00425F91">
        <w:rPr>
          <w:rFonts w:ascii="Arial" w:hAnsi="Arial" w:cs="Arial"/>
          <w:bCs/>
          <w:sz w:val="24"/>
          <w:szCs w:val="24"/>
        </w:rPr>
        <w:t>h</w:t>
      </w:r>
      <w:r w:rsidR="001A25CF" w:rsidRPr="00425F91">
        <w:rPr>
          <w:rFonts w:ascii="Arial" w:hAnsi="Arial" w:cs="Arial"/>
          <w:bCs/>
          <w:sz w:val="24"/>
          <w:szCs w:val="24"/>
        </w:rPr>
        <w:t>;</w:t>
      </w:r>
    </w:p>
    <w:p w:rsidR="004C32D9" w:rsidRPr="00263DE9" w:rsidRDefault="00550CCA" w:rsidP="001F1A4B">
      <w:pPr>
        <w:pStyle w:val="Akapitzlist"/>
        <w:numPr>
          <w:ilvl w:val="0"/>
          <w:numId w:val="81"/>
        </w:numPr>
        <w:spacing w:after="0" w:line="360" w:lineRule="auto"/>
        <w:rPr>
          <w:rFonts w:ascii="Arial" w:hAnsi="Arial" w:cs="Arial"/>
          <w:spacing w:val="-6"/>
          <w:sz w:val="24"/>
          <w:szCs w:val="24"/>
        </w:rPr>
      </w:pPr>
      <w:r w:rsidRPr="00BB69C7">
        <w:rPr>
          <w:rFonts w:ascii="Arial" w:hAnsi="Arial" w:cs="Arial"/>
          <w:b/>
          <w:bCs/>
          <w:sz w:val="24"/>
          <w:szCs w:val="24"/>
        </w:rPr>
        <w:t>r</w:t>
      </w:r>
      <w:r w:rsidR="004C32D9" w:rsidRPr="00425F91">
        <w:rPr>
          <w:rFonts w:ascii="Arial" w:hAnsi="Arial" w:cs="Arial"/>
          <w:b/>
          <w:bCs/>
          <w:sz w:val="24"/>
          <w:szCs w:val="24"/>
        </w:rPr>
        <w:t xml:space="preserve">ozporządzenie </w:t>
      </w:r>
      <w:r w:rsidR="001F3989" w:rsidRPr="00425F91">
        <w:rPr>
          <w:rFonts w:ascii="Arial" w:hAnsi="Arial" w:cs="Arial"/>
          <w:b/>
          <w:bCs/>
          <w:sz w:val="24"/>
          <w:szCs w:val="24"/>
        </w:rPr>
        <w:t xml:space="preserve">o ryczałcie PSZ na pierwszy okres rozliczeniowy </w:t>
      </w:r>
      <w:r w:rsidR="001F3989" w:rsidRPr="00425F91">
        <w:rPr>
          <w:rFonts w:ascii="Arial" w:hAnsi="Arial" w:cs="Arial"/>
          <w:bCs/>
          <w:sz w:val="24"/>
          <w:szCs w:val="24"/>
        </w:rPr>
        <w:t xml:space="preserve">– </w:t>
      </w:r>
      <w:r w:rsidR="00DC6B5E" w:rsidRPr="00425F91">
        <w:rPr>
          <w:rFonts w:ascii="Arial" w:hAnsi="Arial" w:cs="Arial"/>
          <w:spacing w:val="-6"/>
          <w:sz w:val="24"/>
          <w:szCs w:val="24"/>
        </w:rPr>
        <w:t xml:space="preserve">rozporządzenie </w:t>
      </w:r>
      <w:r w:rsidR="001F1A4B" w:rsidRPr="001F1A4B">
        <w:rPr>
          <w:rFonts w:ascii="Arial" w:hAnsi="Arial" w:cs="Arial"/>
          <w:spacing w:val="-6"/>
          <w:sz w:val="24"/>
          <w:szCs w:val="24"/>
        </w:rPr>
        <w:t>ministra właściwego do spraw zdrowia</w:t>
      </w:r>
      <w:r w:rsidR="000E265C">
        <w:rPr>
          <w:rFonts w:ascii="Arial" w:hAnsi="Arial" w:cs="Arial"/>
          <w:spacing w:val="-6"/>
          <w:sz w:val="24"/>
          <w:szCs w:val="24"/>
        </w:rPr>
        <w:t xml:space="preserve"> </w:t>
      </w:r>
      <w:r w:rsidR="00DC6B5E" w:rsidRPr="00425F91">
        <w:rPr>
          <w:rFonts w:ascii="Arial" w:hAnsi="Arial" w:cs="Arial"/>
          <w:bCs/>
          <w:spacing w:val="-6"/>
          <w:sz w:val="24"/>
          <w:szCs w:val="24"/>
        </w:rPr>
        <w:t xml:space="preserve">wydane na podstawie art. 5 ust. 4 ustawy z dnia </w:t>
      </w:r>
      <w:r w:rsidRPr="00425F91">
        <w:rPr>
          <w:rFonts w:ascii="Arial" w:hAnsi="Arial" w:cs="Arial"/>
          <w:bCs/>
          <w:spacing w:val="-6"/>
          <w:sz w:val="24"/>
          <w:szCs w:val="24"/>
        </w:rPr>
        <w:t xml:space="preserve">23 marca 2017 r. </w:t>
      </w:r>
      <w:r w:rsidR="00DC6B5E" w:rsidRPr="00425F91">
        <w:rPr>
          <w:rFonts w:ascii="Arial" w:hAnsi="Arial" w:cs="Arial"/>
          <w:bCs/>
          <w:spacing w:val="-6"/>
          <w:sz w:val="24"/>
          <w:szCs w:val="24"/>
        </w:rPr>
        <w:t xml:space="preserve">o zmianie ustawy o świadczeniach opieki zdrowotnej finansowanych ze środków publicznych (Dz. U. poz. </w:t>
      </w:r>
      <w:r w:rsidRPr="00425F91">
        <w:rPr>
          <w:rFonts w:ascii="Arial" w:hAnsi="Arial" w:cs="Arial"/>
          <w:bCs/>
          <w:spacing w:val="-6"/>
          <w:sz w:val="24"/>
          <w:szCs w:val="24"/>
        </w:rPr>
        <w:t>844</w:t>
      </w:r>
      <w:r w:rsidR="00DC6B5E" w:rsidRPr="00425F91">
        <w:rPr>
          <w:rFonts w:ascii="Arial" w:hAnsi="Arial" w:cs="Arial"/>
          <w:bCs/>
          <w:spacing w:val="-6"/>
          <w:sz w:val="24"/>
          <w:szCs w:val="24"/>
        </w:rPr>
        <w:t>)</w:t>
      </w:r>
      <w:r w:rsidRPr="00425F91">
        <w:rPr>
          <w:rFonts w:ascii="Arial" w:hAnsi="Arial" w:cs="Arial"/>
          <w:bCs/>
          <w:spacing w:val="-6"/>
          <w:sz w:val="24"/>
          <w:szCs w:val="24"/>
        </w:rPr>
        <w:t>;</w:t>
      </w:r>
    </w:p>
    <w:p w:rsidR="0029637F" w:rsidRPr="00263DE9" w:rsidRDefault="00263DE9" w:rsidP="00263DE9">
      <w:pPr>
        <w:pStyle w:val="Akapitzlist"/>
        <w:numPr>
          <w:ilvl w:val="0"/>
          <w:numId w:val="81"/>
        </w:numPr>
        <w:spacing w:after="0" w:line="360" w:lineRule="auto"/>
        <w:rPr>
          <w:rFonts w:ascii="Arial" w:hAnsi="Arial" w:cs="Arial"/>
          <w:spacing w:val="-6"/>
          <w:sz w:val="24"/>
          <w:szCs w:val="24"/>
        </w:rPr>
      </w:pPr>
      <w:r>
        <w:rPr>
          <w:rFonts w:ascii="Arial" w:hAnsi="Arial" w:cs="Arial"/>
          <w:spacing w:val="-6"/>
          <w:sz w:val="24"/>
          <w:szCs w:val="24"/>
        </w:rPr>
        <w:t xml:space="preserve"> </w:t>
      </w:r>
      <w:r w:rsidRPr="00263DE9">
        <w:rPr>
          <w:rFonts w:ascii="Arial" w:hAnsi="Arial" w:cs="Arial"/>
          <w:b/>
          <w:bCs/>
          <w:sz w:val="24"/>
          <w:szCs w:val="24"/>
        </w:rPr>
        <w:t xml:space="preserve">rozporządzenie o ryczałcie PSZ </w:t>
      </w:r>
      <w:r w:rsidRPr="00263DE9">
        <w:rPr>
          <w:rFonts w:ascii="Arial" w:hAnsi="Arial" w:cs="Arial"/>
          <w:bCs/>
          <w:sz w:val="24"/>
          <w:szCs w:val="24"/>
        </w:rPr>
        <w:t>–</w:t>
      </w:r>
      <w:r w:rsidRPr="00263DE9">
        <w:rPr>
          <w:rFonts w:ascii="Arial" w:hAnsi="Arial" w:cs="Arial"/>
          <w:spacing w:val="-6"/>
          <w:sz w:val="24"/>
          <w:szCs w:val="24"/>
        </w:rPr>
        <w:t xml:space="preserve"> rozporządzenie ministra właściwego do spraw zdrowia </w:t>
      </w:r>
      <w:r w:rsidRPr="00263DE9">
        <w:rPr>
          <w:rFonts w:ascii="Arial" w:hAnsi="Arial" w:cs="Arial"/>
          <w:bCs/>
          <w:spacing w:val="-6"/>
          <w:sz w:val="24"/>
          <w:szCs w:val="24"/>
        </w:rPr>
        <w:t>wydane na podstawie art. 136c ust. 6 pkt 1 ustawy o</w:t>
      </w:r>
      <w:r w:rsidR="001841FA">
        <w:rPr>
          <w:rFonts w:ascii="Arial" w:hAnsi="Arial" w:cs="Arial"/>
          <w:bCs/>
          <w:spacing w:val="-6"/>
          <w:sz w:val="24"/>
          <w:szCs w:val="24"/>
        </w:rPr>
        <w:t> </w:t>
      </w:r>
      <w:r w:rsidRPr="00263DE9">
        <w:rPr>
          <w:rFonts w:ascii="Arial" w:hAnsi="Arial" w:cs="Arial"/>
          <w:bCs/>
          <w:spacing w:val="-6"/>
          <w:sz w:val="24"/>
          <w:szCs w:val="24"/>
        </w:rPr>
        <w:t>świadczeniach</w:t>
      </w:r>
      <w:r w:rsidR="00E649FA" w:rsidRPr="00263DE9">
        <w:rPr>
          <w:rFonts w:ascii="Arial" w:hAnsi="Arial" w:cs="Arial"/>
          <w:bCs/>
          <w:spacing w:val="-6"/>
          <w:sz w:val="24"/>
          <w:szCs w:val="24"/>
        </w:rPr>
        <w:t>;</w:t>
      </w:r>
    </w:p>
    <w:p w:rsidR="001A4A65" w:rsidRDefault="00307F5F" w:rsidP="001A4A65">
      <w:pPr>
        <w:pStyle w:val="Akapitzlist"/>
        <w:numPr>
          <w:ilvl w:val="0"/>
          <w:numId w:val="8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1A4A65">
        <w:rPr>
          <w:rFonts w:ascii="Arial" w:hAnsi="Arial" w:cs="Arial"/>
          <w:b/>
          <w:bCs/>
          <w:sz w:val="24"/>
          <w:szCs w:val="24"/>
        </w:rPr>
        <w:t>rozporządzenie AOS</w:t>
      </w:r>
      <w:r w:rsidRPr="001A4A65">
        <w:rPr>
          <w:rFonts w:ascii="Arial" w:hAnsi="Arial" w:cs="Arial"/>
          <w:bCs/>
          <w:sz w:val="24"/>
          <w:szCs w:val="24"/>
        </w:rPr>
        <w:t xml:space="preserve"> </w:t>
      </w:r>
      <w:r w:rsidR="003B40F0" w:rsidRPr="00425F91">
        <w:rPr>
          <w:rFonts w:ascii="Arial" w:hAnsi="Arial" w:cs="Arial"/>
          <w:bCs/>
          <w:sz w:val="24"/>
          <w:szCs w:val="24"/>
        </w:rPr>
        <w:t>–</w:t>
      </w:r>
      <w:r w:rsidRPr="001A4A65">
        <w:rPr>
          <w:rFonts w:ascii="Arial" w:hAnsi="Arial" w:cs="Arial"/>
          <w:bCs/>
          <w:sz w:val="24"/>
          <w:szCs w:val="24"/>
        </w:rPr>
        <w:t xml:space="preserve"> rozporządzenie </w:t>
      </w:r>
      <w:r w:rsidR="00E0254D" w:rsidRPr="001A4A65">
        <w:rPr>
          <w:rFonts w:ascii="Arial" w:hAnsi="Arial" w:cs="Arial"/>
          <w:bCs/>
          <w:sz w:val="24"/>
          <w:szCs w:val="24"/>
        </w:rPr>
        <w:t xml:space="preserve">ministra właściwego do spraw zdrowia </w:t>
      </w:r>
      <w:r w:rsidRPr="001A4A65">
        <w:rPr>
          <w:rFonts w:ascii="Arial" w:hAnsi="Arial" w:cs="Arial"/>
          <w:bCs/>
          <w:sz w:val="24"/>
          <w:szCs w:val="24"/>
        </w:rPr>
        <w:t>w sprawie świadczeń gwarantowanych z zakresu ambulatoryjnej opieki specjalistycznej</w:t>
      </w:r>
      <w:r w:rsidR="00E0254D" w:rsidRPr="001A4A65">
        <w:rPr>
          <w:rFonts w:ascii="Arial" w:hAnsi="Arial" w:cs="Arial"/>
          <w:bCs/>
          <w:sz w:val="24"/>
          <w:szCs w:val="24"/>
        </w:rPr>
        <w:t>,</w:t>
      </w:r>
      <w:r w:rsidRPr="001A4A65">
        <w:rPr>
          <w:rFonts w:ascii="Arial" w:hAnsi="Arial" w:cs="Arial"/>
          <w:bCs/>
          <w:sz w:val="24"/>
          <w:szCs w:val="24"/>
        </w:rPr>
        <w:t xml:space="preserve"> wydane na podstawie art. 31d ustawy o świadczeniach;</w:t>
      </w:r>
    </w:p>
    <w:p w:rsidR="00307F5F" w:rsidRPr="00BB69C7" w:rsidRDefault="00307F5F" w:rsidP="00E0254D">
      <w:pPr>
        <w:pStyle w:val="Akapitzlist"/>
        <w:numPr>
          <w:ilvl w:val="0"/>
          <w:numId w:val="8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425F91">
        <w:rPr>
          <w:rFonts w:ascii="Arial" w:hAnsi="Arial" w:cs="Arial"/>
          <w:b/>
          <w:bCs/>
          <w:sz w:val="24"/>
          <w:szCs w:val="24"/>
        </w:rPr>
        <w:t xml:space="preserve">rozporządzenie o opiece okołoporodowej </w:t>
      </w:r>
      <w:r w:rsidR="0079711F" w:rsidRPr="00425F91">
        <w:rPr>
          <w:rFonts w:ascii="Arial" w:hAnsi="Arial" w:cs="Arial"/>
          <w:bCs/>
          <w:sz w:val="24"/>
          <w:szCs w:val="24"/>
        </w:rPr>
        <w:t>–</w:t>
      </w:r>
      <w:r w:rsidRPr="00425F91">
        <w:rPr>
          <w:rFonts w:ascii="Arial" w:hAnsi="Arial" w:cs="Arial"/>
          <w:bCs/>
          <w:sz w:val="24"/>
          <w:szCs w:val="24"/>
        </w:rPr>
        <w:t xml:space="preserve"> rozporządzenie </w:t>
      </w:r>
      <w:r w:rsidR="00E0254D" w:rsidRPr="00E0254D">
        <w:rPr>
          <w:rFonts w:ascii="Arial" w:hAnsi="Arial" w:cs="Arial"/>
          <w:bCs/>
          <w:sz w:val="24"/>
          <w:szCs w:val="24"/>
        </w:rPr>
        <w:t>ministra właściwego do spraw zdrowia</w:t>
      </w:r>
      <w:r w:rsidR="000E265C">
        <w:rPr>
          <w:rFonts w:ascii="Arial" w:hAnsi="Arial" w:cs="Arial"/>
          <w:bCs/>
          <w:sz w:val="24"/>
          <w:szCs w:val="24"/>
        </w:rPr>
        <w:t xml:space="preserve"> </w:t>
      </w:r>
      <w:r w:rsidRPr="00425F91">
        <w:rPr>
          <w:rFonts w:ascii="Arial" w:hAnsi="Arial" w:cs="Arial"/>
          <w:bCs/>
          <w:sz w:val="24"/>
          <w:szCs w:val="24"/>
        </w:rPr>
        <w:t xml:space="preserve">w sprawie standardów postępowania medycznego przy udzielaniu świadczeń zdrowotnych z zakresu opieki okołoporodowej sprawowanej nad kobietą w okresie fizjologicznej ciąży, </w:t>
      </w:r>
      <w:r w:rsidRPr="00425F91">
        <w:rPr>
          <w:rFonts w:ascii="Arial" w:hAnsi="Arial" w:cs="Arial"/>
          <w:bCs/>
          <w:sz w:val="24"/>
          <w:szCs w:val="24"/>
        </w:rPr>
        <w:lastRenderedPageBreak/>
        <w:t>fizjologicznego porodu, połogu oraz opieki nad noworodkiem</w:t>
      </w:r>
      <w:r w:rsidR="00F44E37">
        <w:rPr>
          <w:rFonts w:ascii="Arial" w:hAnsi="Arial" w:cs="Arial"/>
          <w:bCs/>
          <w:sz w:val="24"/>
          <w:szCs w:val="24"/>
        </w:rPr>
        <w:t>,</w:t>
      </w:r>
      <w:r w:rsidRPr="00425F91">
        <w:rPr>
          <w:rFonts w:ascii="Arial" w:hAnsi="Arial" w:cs="Arial"/>
          <w:bCs/>
          <w:sz w:val="24"/>
          <w:szCs w:val="24"/>
        </w:rPr>
        <w:t xml:space="preserve"> wydane na podstawie </w:t>
      </w:r>
      <w:r w:rsidR="00CE3FE9" w:rsidRPr="00CE3FE9">
        <w:rPr>
          <w:rFonts w:ascii="Arial" w:hAnsi="Arial" w:cs="Arial"/>
          <w:bCs/>
          <w:sz w:val="24"/>
          <w:szCs w:val="24"/>
        </w:rPr>
        <w:t>art. 22 ust. 5 ustawy z dnia 15 kwietnia 2011 r. o działalności leczniczej</w:t>
      </w:r>
      <w:r w:rsidR="0028766F">
        <w:rPr>
          <w:rFonts w:ascii="Arial" w:hAnsi="Arial" w:cs="Arial"/>
          <w:bCs/>
          <w:sz w:val="24"/>
          <w:szCs w:val="24"/>
        </w:rPr>
        <w:t>;</w:t>
      </w:r>
      <w:r w:rsidR="00CE3FE9">
        <w:rPr>
          <w:rFonts w:ascii="Arial" w:hAnsi="Arial" w:cs="Arial"/>
          <w:bCs/>
          <w:sz w:val="24"/>
          <w:szCs w:val="24"/>
        </w:rPr>
        <w:t xml:space="preserve"> </w:t>
      </w:r>
    </w:p>
    <w:p w:rsidR="00307F5F" w:rsidRDefault="00307F5F" w:rsidP="00B546FE">
      <w:pPr>
        <w:pStyle w:val="Akapitzlist"/>
        <w:numPr>
          <w:ilvl w:val="0"/>
          <w:numId w:val="8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425F91">
        <w:rPr>
          <w:rFonts w:ascii="Arial" w:hAnsi="Arial" w:cs="Arial"/>
          <w:b/>
          <w:bCs/>
          <w:sz w:val="24"/>
          <w:szCs w:val="24"/>
        </w:rPr>
        <w:t xml:space="preserve">rozporządzenie </w:t>
      </w:r>
      <w:r w:rsidR="00B546FE">
        <w:rPr>
          <w:rFonts w:ascii="Arial" w:hAnsi="Arial" w:cs="Arial"/>
          <w:b/>
          <w:bCs/>
          <w:sz w:val="24"/>
          <w:szCs w:val="24"/>
        </w:rPr>
        <w:t xml:space="preserve">o </w:t>
      </w:r>
      <w:r w:rsidRPr="00425F91">
        <w:rPr>
          <w:rFonts w:ascii="Arial" w:hAnsi="Arial" w:cs="Arial"/>
          <w:b/>
          <w:bCs/>
          <w:sz w:val="24"/>
          <w:szCs w:val="24"/>
        </w:rPr>
        <w:t>program</w:t>
      </w:r>
      <w:r w:rsidR="00B546FE">
        <w:rPr>
          <w:rFonts w:ascii="Arial" w:hAnsi="Arial" w:cs="Arial"/>
          <w:b/>
          <w:bCs/>
          <w:sz w:val="24"/>
          <w:szCs w:val="24"/>
        </w:rPr>
        <w:t>ach</w:t>
      </w:r>
      <w:r w:rsidRPr="00425F91">
        <w:rPr>
          <w:rFonts w:ascii="Arial" w:hAnsi="Arial" w:cs="Arial"/>
          <w:b/>
          <w:bCs/>
          <w:sz w:val="24"/>
          <w:szCs w:val="24"/>
        </w:rPr>
        <w:t xml:space="preserve"> </w:t>
      </w:r>
      <w:r w:rsidR="0079711F" w:rsidRPr="00425F91">
        <w:rPr>
          <w:rFonts w:ascii="Arial" w:hAnsi="Arial" w:cs="Arial"/>
          <w:bCs/>
          <w:sz w:val="24"/>
          <w:szCs w:val="24"/>
        </w:rPr>
        <w:t>–</w:t>
      </w:r>
      <w:r w:rsidRPr="00425F91">
        <w:rPr>
          <w:rFonts w:ascii="Arial" w:hAnsi="Arial" w:cs="Arial"/>
          <w:bCs/>
          <w:sz w:val="24"/>
          <w:szCs w:val="24"/>
        </w:rPr>
        <w:t xml:space="preserve"> rozporządzenie </w:t>
      </w:r>
      <w:r w:rsidR="00B546FE" w:rsidRPr="00B546FE">
        <w:rPr>
          <w:rFonts w:ascii="Arial" w:hAnsi="Arial" w:cs="Arial"/>
          <w:bCs/>
          <w:sz w:val="24"/>
          <w:szCs w:val="24"/>
        </w:rPr>
        <w:t>ministra właściwego do</w:t>
      </w:r>
      <w:r w:rsidR="001841FA">
        <w:rPr>
          <w:rFonts w:ascii="Arial" w:hAnsi="Arial" w:cs="Arial"/>
          <w:bCs/>
          <w:sz w:val="24"/>
          <w:szCs w:val="24"/>
        </w:rPr>
        <w:t> </w:t>
      </w:r>
      <w:r w:rsidR="00B546FE" w:rsidRPr="00B546FE">
        <w:rPr>
          <w:rFonts w:ascii="Arial" w:hAnsi="Arial" w:cs="Arial"/>
          <w:bCs/>
          <w:sz w:val="24"/>
          <w:szCs w:val="24"/>
        </w:rPr>
        <w:t>spraw zdrowia</w:t>
      </w:r>
      <w:r w:rsidR="001A4A65">
        <w:rPr>
          <w:rFonts w:ascii="Arial" w:hAnsi="Arial" w:cs="Arial"/>
          <w:bCs/>
          <w:sz w:val="24"/>
          <w:szCs w:val="24"/>
        </w:rPr>
        <w:t xml:space="preserve"> </w:t>
      </w:r>
      <w:r w:rsidRPr="00425F91">
        <w:rPr>
          <w:rFonts w:ascii="Arial" w:hAnsi="Arial" w:cs="Arial"/>
          <w:bCs/>
          <w:sz w:val="24"/>
          <w:szCs w:val="24"/>
        </w:rPr>
        <w:t>w sprawie świadczeń gwarantowanych z zakresu programów zdrowotnych</w:t>
      </w:r>
      <w:r w:rsidR="00F44E37">
        <w:rPr>
          <w:rFonts w:ascii="Arial" w:hAnsi="Arial" w:cs="Arial"/>
          <w:bCs/>
          <w:sz w:val="24"/>
          <w:szCs w:val="24"/>
        </w:rPr>
        <w:t>,</w:t>
      </w:r>
      <w:r w:rsidRPr="00425F91">
        <w:rPr>
          <w:rFonts w:ascii="Arial" w:hAnsi="Arial" w:cs="Arial"/>
          <w:bCs/>
          <w:sz w:val="24"/>
          <w:szCs w:val="24"/>
        </w:rPr>
        <w:t xml:space="preserve"> wydane na podstawie art. 31d ustawy o świadczeniach;</w:t>
      </w:r>
    </w:p>
    <w:p w:rsidR="00C50E34" w:rsidRPr="00EF2448" w:rsidRDefault="00C50E34" w:rsidP="00C50E34">
      <w:pPr>
        <w:pStyle w:val="Akapitzlist"/>
        <w:numPr>
          <w:ilvl w:val="0"/>
          <w:numId w:val="8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C50E34">
        <w:rPr>
          <w:rFonts w:ascii="Arial" w:hAnsi="Arial" w:cs="Arial"/>
          <w:b/>
          <w:bCs/>
          <w:sz w:val="24"/>
          <w:szCs w:val="24"/>
        </w:rPr>
        <w:t xml:space="preserve">rozporządzenie </w:t>
      </w:r>
      <w:r w:rsidRPr="00D37DCC">
        <w:rPr>
          <w:rFonts w:ascii="Arial" w:hAnsi="Arial" w:cs="Arial"/>
          <w:b/>
          <w:bCs/>
          <w:sz w:val="24"/>
          <w:szCs w:val="24"/>
        </w:rPr>
        <w:t>rehabilitacyjne</w:t>
      </w:r>
      <w:r w:rsidRPr="007B3157">
        <w:rPr>
          <w:rFonts w:ascii="Arial" w:hAnsi="Arial" w:cs="Arial"/>
          <w:b/>
          <w:bCs/>
          <w:sz w:val="24"/>
          <w:szCs w:val="24"/>
        </w:rPr>
        <w:t xml:space="preserve"> </w:t>
      </w:r>
      <w:r w:rsidR="0079711F" w:rsidRPr="00425F91">
        <w:rPr>
          <w:rFonts w:ascii="Arial" w:hAnsi="Arial" w:cs="Arial"/>
          <w:bCs/>
          <w:sz w:val="24"/>
          <w:szCs w:val="24"/>
        </w:rPr>
        <w:t>–</w:t>
      </w:r>
      <w:r w:rsidRPr="007B3157">
        <w:rPr>
          <w:rFonts w:ascii="Arial" w:hAnsi="Arial" w:cs="Arial"/>
          <w:bCs/>
          <w:sz w:val="24"/>
          <w:szCs w:val="24"/>
        </w:rPr>
        <w:t xml:space="preserve"> rozporządzenie </w:t>
      </w:r>
      <w:r w:rsidRPr="00043059">
        <w:rPr>
          <w:rFonts w:ascii="Arial" w:hAnsi="Arial" w:cs="Arial"/>
          <w:bCs/>
          <w:sz w:val="24"/>
          <w:szCs w:val="24"/>
        </w:rPr>
        <w:t>ministra właściwego do</w:t>
      </w:r>
      <w:r w:rsidR="001841FA">
        <w:rPr>
          <w:rFonts w:ascii="Arial" w:hAnsi="Arial" w:cs="Arial"/>
          <w:bCs/>
          <w:sz w:val="24"/>
          <w:szCs w:val="24"/>
        </w:rPr>
        <w:t> </w:t>
      </w:r>
      <w:r w:rsidRPr="00043059">
        <w:rPr>
          <w:rFonts w:ascii="Arial" w:hAnsi="Arial" w:cs="Arial"/>
          <w:bCs/>
          <w:sz w:val="24"/>
          <w:szCs w:val="24"/>
        </w:rPr>
        <w:t>spraw zdrowia</w:t>
      </w:r>
      <w:r w:rsidRPr="009334B6">
        <w:rPr>
          <w:rFonts w:ascii="Arial" w:hAnsi="Arial" w:cs="Arial"/>
          <w:bCs/>
          <w:sz w:val="24"/>
          <w:szCs w:val="24"/>
        </w:rPr>
        <w:t xml:space="preserve"> w sprawie świadczeń gwarantowanych z zakresu rehabilitacji leczniczej</w:t>
      </w:r>
      <w:r w:rsidR="00F44E37">
        <w:rPr>
          <w:rFonts w:ascii="Arial" w:hAnsi="Arial" w:cs="Arial"/>
          <w:bCs/>
          <w:sz w:val="24"/>
          <w:szCs w:val="24"/>
        </w:rPr>
        <w:t>,</w:t>
      </w:r>
      <w:r w:rsidRPr="00EF2448">
        <w:rPr>
          <w:rFonts w:ascii="Arial" w:hAnsi="Arial" w:cs="Arial"/>
          <w:bCs/>
          <w:sz w:val="24"/>
          <w:szCs w:val="24"/>
        </w:rPr>
        <w:t xml:space="preserve"> wydane na podstawie art. 31d ustawy o świadczeniach;</w:t>
      </w:r>
    </w:p>
    <w:p w:rsidR="00307F5F" w:rsidRPr="00BB69C7" w:rsidRDefault="00307F5F" w:rsidP="000C5306">
      <w:pPr>
        <w:pStyle w:val="Akapitzlist"/>
        <w:numPr>
          <w:ilvl w:val="0"/>
          <w:numId w:val="81"/>
        </w:num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425F91">
        <w:rPr>
          <w:rFonts w:ascii="Arial" w:hAnsi="Arial" w:cs="Arial"/>
          <w:b/>
          <w:bCs/>
          <w:sz w:val="24"/>
          <w:szCs w:val="24"/>
        </w:rPr>
        <w:t>rozporządzenie szpitaln</w:t>
      </w:r>
      <w:r w:rsidR="00982B82">
        <w:rPr>
          <w:rFonts w:ascii="Arial" w:hAnsi="Arial" w:cs="Arial"/>
          <w:b/>
          <w:bCs/>
          <w:sz w:val="24"/>
          <w:szCs w:val="24"/>
        </w:rPr>
        <w:t>e</w:t>
      </w:r>
      <w:r w:rsidRPr="00425F91">
        <w:rPr>
          <w:rFonts w:ascii="Arial" w:hAnsi="Arial" w:cs="Arial"/>
          <w:b/>
          <w:bCs/>
          <w:sz w:val="24"/>
          <w:szCs w:val="24"/>
        </w:rPr>
        <w:t xml:space="preserve"> </w:t>
      </w:r>
      <w:r w:rsidR="0079711F" w:rsidRPr="00425F91">
        <w:rPr>
          <w:rFonts w:ascii="Arial" w:hAnsi="Arial" w:cs="Arial"/>
          <w:bCs/>
          <w:sz w:val="24"/>
          <w:szCs w:val="24"/>
        </w:rPr>
        <w:t>–</w:t>
      </w:r>
      <w:r w:rsidRPr="00425F91">
        <w:rPr>
          <w:rFonts w:ascii="Arial" w:hAnsi="Arial" w:cs="Arial"/>
          <w:bCs/>
          <w:sz w:val="24"/>
          <w:szCs w:val="24"/>
        </w:rPr>
        <w:t xml:space="preserve"> rozporządzenie </w:t>
      </w:r>
      <w:r w:rsidR="000C5306" w:rsidRPr="000C5306">
        <w:rPr>
          <w:rFonts w:ascii="Arial" w:hAnsi="Arial" w:cs="Arial"/>
          <w:bCs/>
          <w:sz w:val="24"/>
          <w:szCs w:val="24"/>
        </w:rPr>
        <w:t>ministra właściwego do spraw zdrowia</w:t>
      </w:r>
      <w:r w:rsidR="001A4A65">
        <w:rPr>
          <w:rFonts w:ascii="Arial" w:hAnsi="Arial" w:cs="Arial"/>
          <w:bCs/>
          <w:sz w:val="24"/>
          <w:szCs w:val="24"/>
        </w:rPr>
        <w:t xml:space="preserve"> </w:t>
      </w:r>
      <w:r w:rsidRPr="00425F91">
        <w:rPr>
          <w:rFonts w:ascii="Arial" w:hAnsi="Arial" w:cs="Arial"/>
          <w:bCs/>
          <w:sz w:val="24"/>
          <w:szCs w:val="24"/>
        </w:rPr>
        <w:t>w sprawie świadczeń gwarantowanych z zakresu leczenia szpitalnego</w:t>
      </w:r>
      <w:r w:rsidR="00F44E37">
        <w:rPr>
          <w:rFonts w:ascii="Arial" w:hAnsi="Arial" w:cs="Arial"/>
          <w:bCs/>
          <w:sz w:val="24"/>
          <w:szCs w:val="24"/>
        </w:rPr>
        <w:t>,</w:t>
      </w:r>
      <w:r w:rsidRPr="00425F91">
        <w:rPr>
          <w:rFonts w:ascii="Arial" w:hAnsi="Arial" w:cs="Arial"/>
          <w:bCs/>
          <w:sz w:val="24"/>
          <w:szCs w:val="24"/>
        </w:rPr>
        <w:t xml:space="preserve"> wydane na podstawie art. 31d ustawy o świadczeniach;</w:t>
      </w:r>
    </w:p>
    <w:p w:rsidR="009336B1" w:rsidRDefault="009336B1" w:rsidP="000C5306">
      <w:pPr>
        <w:pStyle w:val="Akapitzlist"/>
        <w:numPr>
          <w:ilvl w:val="0"/>
          <w:numId w:val="8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425F91">
        <w:rPr>
          <w:rFonts w:ascii="Arial" w:hAnsi="Arial" w:cs="Arial"/>
          <w:b/>
          <w:bCs/>
          <w:sz w:val="24"/>
          <w:szCs w:val="24"/>
        </w:rPr>
        <w:t>rozporządzenie wysokospecjalistyczne</w:t>
      </w:r>
      <w:r w:rsidR="0079711F">
        <w:rPr>
          <w:rFonts w:ascii="Arial" w:hAnsi="Arial" w:cs="Arial"/>
          <w:b/>
          <w:bCs/>
          <w:sz w:val="24"/>
          <w:szCs w:val="24"/>
        </w:rPr>
        <w:t xml:space="preserve"> </w:t>
      </w:r>
      <w:r w:rsidRPr="00425F91">
        <w:rPr>
          <w:rFonts w:ascii="Arial" w:hAnsi="Arial" w:cs="Arial"/>
          <w:bCs/>
          <w:sz w:val="24"/>
          <w:szCs w:val="24"/>
        </w:rPr>
        <w:t xml:space="preserve">– rozporządzenie </w:t>
      </w:r>
      <w:r w:rsidR="000C5306" w:rsidRPr="000C5306">
        <w:rPr>
          <w:rFonts w:ascii="Arial" w:hAnsi="Arial" w:cs="Arial"/>
          <w:bCs/>
          <w:sz w:val="24"/>
          <w:szCs w:val="24"/>
        </w:rPr>
        <w:t>ministra właściwego do spraw zdrowia</w:t>
      </w:r>
      <w:r w:rsidR="000C5306">
        <w:rPr>
          <w:rFonts w:ascii="Arial" w:hAnsi="Arial" w:cs="Arial"/>
          <w:bCs/>
          <w:sz w:val="24"/>
          <w:szCs w:val="24"/>
        </w:rPr>
        <w:t xml:space="preserve"> </w:t>
      </w:r>
      <w:r w:rsidRPr="00425F91">
        <w:rPr>
          <w:rFonts w:ascii="Arial" w:hAnsi="Arial" w:cs="Arial"/>
          <w:bCs/>
          <w:sz w:val="24"/>
          <w:szCs w:val="24"/>
        </w:rPr>
        <w:t>w sprawie świadczeń gwarantowanych z zakresu świadczeń wysokospecjalistycznych oraz warunków ich realizacji, wydane na podstawie art. 31d ustawy</w:t>
      </w:r>
      <w:r w:rsidR="00484182" w:rsidRPr="00425F91">
        <w:rPr>
          <w:rFonts w:ascii="Arial" w:hAnsi="Arial" w:cs="Arial"/>
          <w:bCs/>
          <w:sz w:val="24"/>
          <w:szCs w:val="24"/>
        </w:rPr>
        <w:t>;</w:t>
      </w:r>
    </w:p>
    <w:p w:rsidR="00C5233F" w:rsidRDefault="00C5233F" w:rsidP="000C5306">
      <w:pPr>
        <w:pStyle w:val="Akapitzlist"/>
        <w:numPr>
          <w:ilvl w:val="0"/>
          <w:numId w:val="81"/>
        </w:numPr>
        <w:spacing w:after="0" w:line="360" w:lineRule="auto"/>
        <w:textAlignment w:val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rozporządzenie POZ </w:t>
      </w:r>
      <w:r>
        <w:rPr>
          <w:rFonts w:ascii="Arial" w:hAnsi="Arial" w:cs="Arial"/>
          <w:bCs/>
          <w:sz w:val="24"/>
          <w:szCs w:val="24"/>
        </w:rPr>
        <w:t>– rozporzą</w:t>
      </w:r>
      <w:r>
        <w:rPr>
          <w:rFonts w:ascii="Arial" w:hAnsi="Arial"/>
          <w:bCs/>
          <w:sz w:val="24"/>
          <w:szCs w:val="24"/>
        </w:rPr>
        <w:t xml:space="preserve">dzenie  </w:t>
      </w:r>
      <w:r w:rsidR="000C5306" w:rsidRPr="000C5306">
        <w:rPr>
          <w:rFonts w:ascii="Arial" w:hAnsi="Arial"/>
          <w:bCs/>
          <w:sz w:val="24"/>
          <w:szCs w:val="24"/>
        </w:rPr>
        <w:t>ministra właściwego do spraw zdrowia</w:t>
      </w:r>
      <w:r w:rsidR="001A4A65">
        <w:rPr>
          <w:rFonts w:ascii="Arial" w:hAnsi="Arial"/>
          <w:bCs/>
          <w:sz w:val="24"/>
          <w:szCs w:val="24"/>
        </w:rPr>
        <w:t xml:space="preserve"> </w:t>
      </w:r>
      <w:r>
        <w:rPr>
          <w:rFonts w:ascii="Arial" w:hAnsi="Arial"/>
          <w:bCs/>
          <w:sz w:val="24"/>
          <w:szCs w:val="24"/>
        </w:rPr>
        <w:t>w sprawie świadczeń gwarantowanych z zakresu podstawowej opieki zdrowotnej</w:t>
      </w:r>
      <w:r w:rsidR="000C5306">
        <w:rPr>
          <w:rFonts w:ascii="Arial" w:hAnsi="Arial"/>
          <w:bCs/>
          <w:sz w:val="24"/>
          <w:szCs w:val="24"/>
        </w:rPr>
        <w:t xml:space="preserve">, </w:t>
      </w:r>
      <w:r w:rsidR="000C5306" w:rsidRPr="000C5306">
        <w:rPr>
          <w:rFonts w:ascii="Arial" w:hAnsi="Arial"/>
          <w:bCs/>
          <w:sz w:val="24"/>
          <w:szCs w:val="24"/>
        </w:rPr>
        <w:t xml:space="preserve">wydane na podstawie </w:t>
      </w:r>
      <w:r w:rsidR="00B51D3A" w:rsidRPr="00425F91">
        <w:rPr>
          <w:rFonts w:ascii="Arial" w:hAnsi="Arial" w:cs="Arial"/>
          <w:bCs/>
          <w:sz w:val="24"/>
          <w:szCs w:val="24"/>
        </w:rPr>
        <w:t>art. 31d ustawy o świadczeniach</w:t>
      </w:r>
      <w:r>
        <w:rPr>
          <w:rFonts w:ascii="Arial" w:hAnsi="Arial"/>
          <w:bCs/>
          <w:sz w:val="24"/>
          <w:szCs w:val="24"/>
        </w:rPr>
        <w:t>;</w:t>
      </w:r>
    </w:p>
    <w:p w:rsidR="009064FE" w:rsidRPr="009F7DBF" w:rsidRDefault="00D91158" w:rsidP="009F7DBF">
      <w:pPr>
        <w:pStyle w:val="Akapitzlist"/>
        <w:numPr>
          <w:ilvl w:val="0"/>
          <w:numId w:val="81"/>
        </w:numPr>
        <w:spacing w:after="0" w:line="360" w:lineRule="auto"/>
        <w:textAlignment w:val="auto"/>
        <w:rPr>
          <w:rFonts w:ascii="Arial" w:hAnsi="Arial" w:cs="Arial"/>
          <w:b/>
          <w:bCs/>
          <w:sz w:val="24"/>
          <w:szCs w:val="24"/>
        </w:rPr>
      </w:pPr>
      <w:r w:rsidRPr="009064FE">
        <w:rPr>
          <w:rFonts w:ascii="Arial" w:hAnsi="Arial" w:cs="Arial"/>
          <w:b/>
          <w:bCs/>
          <w:sz w:val="24"/>
          <w:szCs w:val="24"/>
        </w:rPr>
        <w:t xml:space="preserve">ryczałt </w:t>
      </w:r>
      <w:r w:rsidR="00085451" w:rsidRPr="009064FE">
        <w:rPr>
          <w:rFonts w:ascii="Arial" w:hAnsi="Arial" w:cs="Arial"/>
          <w:b/>
          <w:bCs/>
          <w:sz w:val="24"/>
          <w:szCs w:val="24"/>
        </w:rPr>
        <w:t xml:space="preserve">PSZ </w:t>
      </w:r>
      <w:r w:rsidR="0079711F" w:rsidRPr="00425F91">
        <w:rPr>
          <w:rFonts w:ascii="Arial" w:hAnsi="Arial" w:cs="Arial"/>
          <w:bCs/>
          <w:sz w:val="24"/>
          <w:szCs w:val="24"/>
        </w:rPr>
        <w:t>–</w:t>
      </w:r>
      <w:r w:rsidR="00085451" w:rsidRPr="00954AAA">
        <w:rPr>
          <w:rFonts w:ascii="Arial" w:hAnsi="Arial" w:cs="Arial"/>
          <w:bCs/>
          <w:sz w:val="24"/>
          <w:szCs w:val="24"/>
        </w:rPr>
        <w:t xml:space="preserve"> ryczałt systemu zabezpieczenia, o którym mowa w art. 136c ustawy o świadczeniach</w:t>
      </w:r>
      <w:r w:rsidR="00DB3312">
        <w:rPr>
          <w:rFonts w:ascii="Arial" w:hAnsi="Arial" w:cs="Arial"/>
          <w:bCs/>
          <w:sz w:val="24"/>
          <w:szCs w:val="24"/>
        </w:rPr>
        <w:t>,</w:t>
      </w:r>
      <w:r w:rsidR="00954AAA" w:rsidRPr="00954AAA">
        <w:rPr>
          <w:rFonts w:ascii="Arial" w:hAnsi="Arial" w:cs="Arial"/>
          <w:bCs/>
          <w:sz w:val="24"/>
          <w:szCs w:val="24"/>
        </w:rPr>
        <w:t xml:space="preserve"> stanowiący </w:t>
      </w:r>
      <w:r w:rsidR="009064FE" w:rsidRPr="009F7DBF">
        <w:rPr>
          <w:rFonts w:ascii="Arial" w:hAnsi="Arial" w:cs="Arial"/>
          <w:bCs/>
          <w:sz w:val="24"/>
          <w:szCs w:val="24"/>
        </w:rPr>
        <w:t xml:space="preserve">kwotę zobowiązania Funduszu wobec świadczeniodawcy określoną w umowie zawieranej w ramach </w:t>
      </w:r>
      <w:r w:rsidR="00954AAA" w:rsidRPr="00954AAA">
        <w:rPr>
          <w:rFonts w:ascii="Arial" w:hAnsi="Arial" w:cs="Arial"/>
          <w:bCs/>
          <w:sz w:val="24"/>
          <w:szCs w:val="24"/>
        </w:rPr>
        <w:t>PSZ</w:t>
      </w:r>
      <w:r w:rsidR="00954AAA">
        <w:rPr>
          <w:rFonts w:ascii="Arial" w:hAnsi="Arial" w:cs="Arial"/>
          <w:bCs/>
          <w:sz w:val="24"/>
          <w:szCs w:val="24"/>
        </w:rPr>
        <w:t>;</w:t>
      </w:r>
      <w:r w:rsidR="009064FE" w:rsidRPr="009F7DBF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742802" w:rsidRPr="00BB69C7" w:rsidRDefault="00742802" w:rsidP="009334B6">
      <w:pPr>
        <w:pStyle w:val="Akapitzlist"/>
        <w:numPr>
          <w:ilvl w:val="0"/>
          <w:numId w:val="8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425F91">
        <w:rPr>
          <w:rFonts w:ascii="Arial" w:hAnsi="Arial" w:cs="Arial"/>
          <w:b/>
          <w:bCs/>
          <w:sz w:val="24"/>
          <w:szCs w:val="24"/>
        </w:rPr>
        <w:t xml:space="preserve">ustawa refundacyjna </w:t>
      </w:r>
      <w:r w:rsidRPr="00425F91">
        <w:rPr>
          <w:rFonts w:ascii="Arial" w:hAnsi="Arial" w:cs="Arial"/>
          <w:bCs/>
          <w:sz w:val="24"/>
          <w:szCs w:val="24"/>
        </w:rPr>
        <w:t xml:space="preserve">– ustawa z dnia 12 maja 2011 r. o refundacji leków, środków spożywczych specjalnego przeznaczenia żywieniowego oraz wyrobów medycznych </w:t>
      </w:r>
      <w:r w:rsidR="009334B6" w:rsidRPr="009334B6">
        <w:rPr>
          <w:rFonts w:ascii="Arial" w:hAnsi="Arial" w:cs="Arial"/>
          <w:bCs/>
          <w:sz w:val="24"/>
          <w:szCs w:val="24"/>
        </w:rPr>
        <w:t xml:space="preserve">(Dz. U. 2016 r. poz. 1536, </w:t>
      </w:r>
      <w:r w:rsidR="00F44E37">
        <w:rPr>
          <w:rFonts w:ascii="Arial" w:hAnsi="Arial" w:cs="Arial"/>
          <w:bCs/>
          <w:sz w:val="24"/>
          <w:szCs w:val="24"/>
        </w:rPr>
        <w:t>1579 oraz z 2017 r. poz. 1200</w:t>
      </w:r>
      <w:r w:rsidR="00A01892">
        <w:rPr>
          <w:rFonts w:ascii="Arial" w:hAnsi="Arial" w:cs="Arial"/>
          <w:bCs/>
          <w:sz w:val="24"/>
          <w:szCs w:val="24"/>
        </w:rPr>
        <w:t>)</w:t>
      </w:r>
      <w:r w:rsidRPr="00425F91">
        <w:rPr>
          <w:rFonts w:ascii="Arial" w:hAnsi="Arial" w:cs="Arial"/>
          <w:bCs/>
          <w:sz w:val="24"/>
          <w:szCs w:val="24"/>
        </w:rPr>
        <w:t>;</w:t>
      </w:r>
    </w:p>
    <w:p w:rsidR="00752138" w:rsidRPr="00BB69C7" w:rsidRDefault="00307F5F" w:rsidP="00A01892">
      <w:pPr>
        <w:pStyle w:val="Akapitzlist"/>
        <w:numPr>
          <w:ilvl w:val="0"/>
          <w:numId w:val="8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425F91">
        <w:rPr>
          <w:rFonts w:ascii="Arial" w:hAnsi="Arial" w:cs="Arial"/>
          <w:b/>
          <w:bCs/>
          <w:sz w:val="24"/>
          <w:szCs w:val="24"/>
        </w:rPr>
        <w:t>współczynnik korygujący</w:t>
      </w:r>
      <w:r w:rsidRPr="00425F91">
        <w:rPr>
          <w:rFonts w:ascii="Arial" w:hAnsi="Arial" w:cs="Arial"/>
          <w:bCs/>
          <w:sz w:val="24"/>
          <w:szCs w:val="24"/>
        </w:rPr>
        <w:t xml:space="preserve"> – współczynnik ustalany przez Prezesa Funduszu, o którym mowa w</w:t>
      </w:r>
      <w:r w:rsidR="006226D9">
        <w:rPr>
          <w:rFonts w:ascii="Arial" w:hAnsi="Arial" w:cs="Arial"/>
          <w:bCs/>
          <w:sz w:val="24"/>
          <w:szCs w:val="24"/>
        </w:rPr>
        <w:t xml:space="preserve"> </w:t>
      </w:r>
      <w:r w:rsidR="0028766F">
        <w:rPr>
          <w:rFonts w:ascii="Arial" w:hAnsi="Arial" w:cs="Arial"/>
          <w:bCs/>
          <w:sz w:val="24"/>
          <w:szCs w:val="24"/>
        </w:rPr>
        <w:t>OWU</w:t>
      </w:r>
      <w:r w:rsidRPr="00425F91">
        <w:rPr>
          <w:rFonts w:ascii="Arial" w:hAnsi="Arial" w:cs="Arial"/>
          <w:bCs/>
          <w:sz w:val="24"/>
          <w:szCs w:val="24"/>
        </w:rPr>
        <w:t>;</w:t>
      </w:r>
    </w:p>
    <w:p w:rsidR="00307F5F" w:rsidRPr="00BB69C7" w:rsidRDefault="00307F5F" w:rsidP="00A01892">
      <w:pPr>
        <w:pStyle w:val="Akapitzlist"/>
        <w:numPr>
          <w:ilvl w:val="0"/>
          <w:numId w:val="8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425F91">
        <w:rPr>
          <w:rFonts w:ascii="Arial" w:hAnsi="Arial" w:cs="Arial"/>
          <w:b/>
          <w:bCs/>
          <w:sz w:val="24"/>
          <w:szCs w:val="24"/>
        </w:rPr>
        <w:t>zakres świadczeń</w:t>
      </w:r>
      <w:r w:rsidRPr="00425F91">
        <w:rPr>
          <w:rFonts w:ascii="Arial" w:hAnsi="Arial" w:cs="Arial"/>
          <w:bCs/>
          <w:sz w:val="24"/>
          <w:szCs w:val="24"/>
        </w:rPr>
        <w:t xml:space="preserve"> </w:t>
      </w:r>
      <w:r w:rsidR="0079711F" w:rsidRPr="00425F91">
        <w:rPr>
          <w:rFonts w:ascii="Arial" w:hAnsi="Arial" w:cs="Arial"/>
          <w:bCs/>
          <w:sz w:val="24"/>
          <w:szCs w:val="24"/>
        </w:rPr>
        <w:t>–</w:t>
      </w:r>
      <w:r w:rsidRPr="00425F91">
        <w:rPr>
          <w:rFonts w:ascii="Arial" w:hAnsi="Arial" w:cs="Arial"/>
          <w:bCs/>
          <w:sz w:val="24"/>
          <w:szCs w:val="24"/>
        </w:rPr>
        <w:t xml:space="preserve"> zakres, o którym mowa w</w:t>
      </w:r>
      <w:r w:rsidR="006226D9">
        <w:rPr>
          <w:rFonts w:ascii="Arial" w:hAnsi="Arial" w:cs="Arial"/>
          <w:bCs/>
          <w:sz w:val="24"/>
          <w:szCs w:val="24"/>
        </w:rPr>
        <w:t xml:space="preserve"> </w:t>
      </w:r>
      <w:r w:rsidR="0028766F">
        <w:rPr>
          <w:rFonts w:ascii="Arial" w:hAnsi="Arial" w:cs="Arial"/>
          <w:bCs/>
          <w:sz w:val="24"/>
          <w:szCs w:val="24"/>
        </w:rPr>
        <w:t>OWU</w:t>
      </w:r>
      <w:r w:rsidRPr="00425F91">
        <w:rPr>
          <w:rFonts w:ascii="Arial" w:hAnsi="Arial" w:cs="Arial"/>
          <w:bCs/>
          <w:sz w:val="24"/>
          <w:szCs w:val="24"/>
        </w:rPr>
        <w:t>;</w:t>
      </w:r>
    </w:p>
    <w:p w:rsidR="00967D2C" w:rsidRPr="00BB69C7" w:rsidRDefault="00967D2C" w:rsidP="00BB69C7">
      <w:pPr>
        <w:pStyle w:val="Akapitzlist"/>
        <w:numPr>
          <w:ilvl w:val="0"/>
          <w:numId w:val="8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425F91">
        <w:rPr>
          <w:rFonts w:ascii="Arial" w:hAnsi="Arial" w:cs="Arial"/>
          <w:b/>
          <w:bCs/>
          <w:sz w:val="24"/>
          <w:szCs w:val="24"/>
        </w:rPr>
        <w:t>zarządzenie AOS</w:t>
      </w:r>
      <w:r w:rsidRPr="00425F91">
        <w:rPr>
          <w:rFonts w:ascii="Arial" w:hAnsi="Arial" w:cs="Arial"/>
          <w:bCs/>
          <w:sz w:val="24"/>
          <w:szCs w:val="24"/>
        </w:rPr>
        <w:t xml:space="preserve"> </w:t>
      </w:r>
      <w:r w:rsidR="0079711F" w:rsidRPr="00425F91">
        <w:rPr>
          <w:rFonts w:ascii="Arial" w:hAnsi="Arial" w:cs="Arial"/>
          <w:bCs/>
          <w:sz w:val="24"/>
          <w:szCs w:val="24"/>
        </w:rPr>
        <w:t>–</w:t>
      </w:r>
      <w:r w:rsidRPr="00425F91">
        <w:rPr>
          <w:rFonts w:ascii="Arial" w:hAnsi="Arial" w:cs="Arial"/>
          <w:bCs/>
          <w:sz w:val="24"/>
          <w:szCs w:val="24"/>
        </w:rPr>
        <w:t xml:space="preserve"> zarządzenie Prezesa Funduszu w sprawie określenia warunków zawierania i realizacji umów w rodzaju ambulatoryjna opieka specjalistyczna</w:t>
      </w:r>
      <w:r w:rsidR="00C42314">
        <w:rPr>
          <w:rFonts w:ascii="Arial" w:hAnsi="Arial" w:cs="Arial"/>
          <w:bCs/>
          <w:sz w:val="24"/>
          <w:szCs w:val="24"/>
        </w:rPr>
        <w:t>,</w:t>
      </w:r>
      <w:r w:rsidRPr="00425F91">
        <w:rPr>
          <w:rFonts w:ascii="Arial" w:hAnsi="Arial" w:cs="Arial"/>
          <w:bCs/>
          <w:sz w:val="24"/>
          <w:szCs w:val="24"/>
        </w:rPr>
        <w:t xml:space="preserve"> wydane na pod</w:t>
      </w:r>
      <w:r w:rsidR="00DB3312">
        <w:rPr>
          <w:rFonts w:ascii="Arial" w:hAnsi="Arial" w:cs="Arial"/>
          <w:bCs/>
          <w:sz w:val="24"/>
          <w:szCs w:val="24"/>
        </w:rPr>
        <w:t>stawie art. 146 ust. 1 ustawy o </w:t>
      </w:r>
      <w:r w:rsidRPr="00425F91">
        <w:rPr>
          <w:rFonts w:ascii="Arial" w:hAnsi="Arial" w:cs="Arial"/>
          <w:bCs/>
          <w:sz w:val="24"/>
          <w:szCs w:val="24"/>
        </w:rPr>
        <w:t>świadczeniach;</w:t>
      </w:r>
    </w:p>
    <w:p w:rsidR="00967D2C" w:rsidRPr="00BB69C7" w:rsidRDefault="00967D2C" w:rsidP="00BB69C7">
      <w:pPr>
        <w:pStyle w:val="Akapitzlist"/>
        <w:numPr>
          <w:ilvl w:val="0"/>
          <w:numId w:val="8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425F91">
        <w:rPr>
          <w:rFonts w:ascii="Arial" w:hAnsi="Arial" w:cs="Arial"/>
          <w:b/>
          <w:bCs/>
          <w:sz w:val="24"/>
          <w:szCs w:val="24"/>
        </w:rPr>
        <w:t>zarządzenie wysokospecjalistyczne</w:t>
      </w:r>
      <w:r w:rsidRPr="00425F91">
        <w:rPr>
          <w:rFonts w:ascii="Arial" w:hAnsi="Arial" w:cs="Arial"/>
          <w:bCs/>
          <w:sz w:val="24"/>
          <w:szCs w:val="24"/>
        </w:rPr>
        <w:t xml:space="preserve"> </w:t>
      </w:r>
      <w:r w:rsidR="0079711F" w:rsidRPr="00425F91">
        <w:rPr>
          <w:rFonts w:ascii="Arial" w:hAnsi="Arial" w:cs="Arial"/>
          <w:bCs/>
          <w:sz w:val="24"/>
          <w:szCs w:val="24"/>
        </w:rPr>
        <w:t>–</w:t>
      </w:r>
      <w:r w:rsidRPr="00425F91">
        <w:rPr>
          <w:rFonts w:ascii="Arial" w:hAnsi="Arial" w:cs="Arial"/>
          <w:bCs/>
          <w:sz w:val="24"/>
          <w:szCs w:val="24"/>
        </w:rPr>
        <w:t xml:space="preserve"> zarządzenie Prezesa </w:t>
      </w:r>
      <w:r w:rsidR="00DB3312">
        <w:rPr>
          <w:rFonts w:ascii="Arial" w:hAnsi="Arial" w:cs="Arial"/>
          <w:bCs/>
          <w:sz w:val="24"/>
          <w:szCs w:val="24"/>
        </w:rPr>
        <w:t>Funduszu w </w:t>
      </w:r>
      <w:r w:rsidRPr="00425F91">
        <w:rPr>
          <w:rFonts w:ascii="Arial" w:hAnsi="Arial" w:cs="Arial"/>
          <w:bCs/>
          <w:sz w:val="24"/>
          <w:szCs w:val="24"/>
        </w:rPr>
        <w:t>sprawie określenia warunków zawierania i realizacji umów w rodzaju leczenie szpitalne - świadczenia wysokospecjalistyczne</w:t>
      </w:r>
      <w:r w:rsidR="00C42314">
        <w:rPr>
          <w:rFonts w:ascii="Arial" w:hAnsi="Arial" w:cs="Arial"/>
          <w:bCs/>
          <w:sz w:val="24"/>
          <w:szCs w:val="24"/>
        </w:rPr>
        <w:t xml:space="preserve">, </w:t>
      </w:r>
      <w:r w:rsidRPr="00425F91">
        <w:rPr>
          <w:rFonts w:ascii="Arial" w:hAnsi="Arial" w:cs="Arial"/>
          <w:bCs/>
          <w:sz w:val="24"/>
          <w:szCs w:val="24"/>
        </w:rPr>
        <w:t xml:space="preserve"> wydane na podstawie art. 146 ust. 1 ustawy o świadczeniach;</w:t>
      </w:r>
    </w:p>
    <w:p w:rsidR="00967D2C" w:rsidRPr="00BB69C7" w:rsidRDefault="00967D2C" w:rsidP="00BB69C7">
      <w:pPr>
        <w:pStyle w:val="Akapitzlist"/>
        <w:numPr>
          <w:ilvl w:val="0"/>
          <w:numId w:val="8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425F91">
        <w:rPr>
          <w:rFonts w:ascii="Arial" w:hAnsi="Arial" w:cs="Arial"/>
          <w:b/>
          <w:bCs/>
          <w:sz w:val="24"/>
          <w:szCs w:val="24"/>
        </w:rPr>
        <w:t>zarządzenie szpitalne</w:t>
      </w:r>
      <w:r w:rsidR="00360E20">
        <w:rPr>
          <w:rFonts w:ascii="Arial" w:hAnsi="Arial" w:cs="Arial"/>
          <w:bCs/>
          <w:sz w:val="24"/>
          <w:szCs w:val="24"/>
        </w:rPr>
        <w:t xml:space="preserve"> </w:t>
      </w:r>
      <w:r w:rsidR="0079711F" w:rsidRPr="00425F91">
        <w:rPr>
          <w:rFonts w:ascii="Arial" w:hAnsi="Arial" w:cs="Arial"/>
          <w:bCs/>
          <w:sz w:val="24"/>
          <w:szCs w:val="24"/>
        </w:rPr>
        <w:t>–</w:t>
      </w:r>
      <w:r w:rsidR="00360E20">
        <w:rPr>
          <w:rFonts w:ascii="Arial" w:hAnsi="Arial" w:cs="Arial"/>
          <w:bCs/>
          <w:sz w:val="24"/>
          <w:szCs w:val="24"/>
        </w:rPr>
        <w:t xml:space="preserve"> </w:t>
      </w:r>
      <w:r w:rsidRPr="00425F91">
        <w:rPr>
          <w:rFonts w:ascii="Arial" w:hAnsi="Arial" w:cs="Arial"/>
          <w:bCs/>
          <w:sz w:val="24"/>
          <w:szCs w:val="24"/>
        </w:rPr>
        <w:t xml:space="preserve">zarządzenie Prezesa Funduszu w sprawie określenia </w:t>
      </w:r>
      <w:r w:rsidRPr="00425F91">
        <w:rPr>
          <w:rFonts w:ascii="Arial" w:hAnsi="Arial" w:cs="Arial"/>
          <w:bCs/>
          <w:sz w:val="24"/>
          <w:szCs w:val="24"/>
        </w:rPr>
        <w:lastRenderedPageBreak/>
        <w:t>warunków zawierania i realizacji umów w rodzaju leczenie szpitalne – hospitalizacja</w:t>
      </w:r>
      <w:r w:rsidR="00C42314">
        <w:rPr>
          <w:rFonts w:ascii="Arial" w:hAnsi="Arial" w:cs="Arial"/>
          <w:bCs/>
          <w:sz w:val="24"/>
          <w:szCs w:val="24"/>
        </w:rPr>
        <w:t>,</w:t>
      </w:r>
      <w:r w:rsidRPr="00425F91">
        <w:rPr>
          <w:rFonts w:ascii="Arial" w:hAnsi="Arial" w:cs="Arial"/>
          <w:bCs/>
          <w:sz w:val="24"/>
          <w:szCs w:val="24"/>
        </w:rPr>
        <w:t xml:space="preserve"> wydane na podstawie art. 146 ust. 1 ustawy o świadczeniach;</w:t>
      </w:r>
    </w:p>
    <w:p w:rsidR="001B0315" w:rsidRPr="00BB69C7" w:rsidRDefault="001B0315" w:rsidP="00BB69C7">
      <w:pPr>
        <w:pStyle w:val="Akapitzlist"/>
        <w:numPr>
          <w:ilvl w:val="0"/>
          <w:numId w:val="81"/>
        </w:num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425F91">
        <w:rPr>
          <w:rFonts w:ascii="Arial" w:hAnsi="Arial" w:cs="Arial"/>
          <w:b/>
          <w:bCs/>
          <w:sz w:val="24"/>
          <w:szCs w:val="24"/>
        </w:rPr>
        <w:t>zarządzenie rehabilitacyjne</w:t>
      </w:r>
      <w:r w:rsidRPr="00425F91">
        <w:rPr>
          <w:rFonts w:ascii="Arial" w:hAnsi="Arial" w:cs="Arial"/>
          <w:bCs/>
          <w:sz w:val="24"/>
          <w:szCs w:val="24"/>
        </w:rPr>
        <w:t xml:space="preserve"> </w:t>
      </w:r>
      <w:r w:rsidR="0079711F" w:rsidRPr="00425F91">
        <w:rPr>
          <w:rFonts w:ascii="Arial" w:hAnsi="Arial" w:cs="Arial"/>
          <w:bCs/>
          <w:sz w:val="24"/>
          <w:szCs w:val="24"/>
        </w:rPr>
        <w:t>–</w:t>
      </w:r>
      <w:r w:rsidRPr="00425F91">
        <w:rPr>
          <w:rFonts w:ascii="Arial" w:hAnsi="Arial" w:cs="Arial"/>
          <w:bCs/>
          <w:sz w:val="24"/>
          <w:szCs w:val="24"/>
        </w:rPr>
        <w:t xml:space="preserve"> zarządzenie Prezesa Funduszu w sprawie określenia warunków zawierania i realizacji umów </w:t>
      </w:r>
      <w:r w:rsidR="00607C59" w:rsidRPr="00607C59">
        <w:rPr>
          <w:rFonts w:ascii="Arial" w:hAnsi="Arial" w:cs="Arial"/>
          <w:bCs/>
          <w:sz w:val="24"/>
          <w:szCs w:val="24"/>
        </w:rPr>
        <w:t>w rodzajach rehabilitacja lecznicza oraz programy zdrowotne w zakresi</w:t>
      </w:r>
      <w:r w:rsidR="00DB3312">
        <w:rPr>
          <w:rFonts w:ascii="Arial" w:hAnsi="Arial" w:cs="Arial"/>
          <w:bCs/>
          <w:sz w:val="24"/>
          <w:szCs w:val="24"/>
        </w:rPr>
        <w:t>e świadczeń - leczenie dzieci i </w:t>
      </w:r>
      <w:r w:rsidR="00607C59" w:rsidRPr="00607C59">
        <w:rPr>
          <w:rFonts w:ascii="Arial" w:hAnsi="Arial" w:cs="Arial"/>
          <w:bCs/>
          <w:sz w:val="24"/>
          <w:szCs w:val="24"/>
        </w:rPr>
        <w:t>dorosłych ze śpiączką</w:t>
      </w:r>
      <w:r w:rsidR="004F50ED">
        <w:rPr>
          <w:rFonts w:ascii="Arial" w:hAnsi="Arial" w:cs="Arial"/>
          <w:bCs/>
          <w:sz w:val="24"/>
          <w:szCs w:val="24"/>
        </w:rPr>
        <w:t>,</w:t>
      </w:r>
      <w:r w:rsidR="00607C59" w:rsidRPr="00425F91">
        <w:rPr>
          <w:rFonts w:ascii="Arial" w:hAnsi="Arial" w:cs="Arial"/>
          <w:bCs/>
          <w:sz w:val="24"/>
          <w:szCs w:val="24"/>
        </w:rPr>
        <w:t xml:space="preserve"> </w:t>
      </w:r>
      <w:r w:rsidRPr="00425F91">
        <w:rPr>
          <w:rFonts w:ascii="Arial" w:hAnsi="Arial" w:cs="Arial"/>
          <w:bCs/>
          <w:sz w:val="24"/>
          <w:szCs w:val="24"/>
        </w:rPr>
        <w:t>wydane na podstawie art. 146 ust. 1 ustawy o</w:t>
      </w:r>
      <w:r w:rsidR="004F50ED">
        <w:rPr>
          <w:rFonts w:ascii="Arial" w:hAnsi="Arial" w:cs="Arial"/>
          <w:bCs/>
          <w:sz w:val="24"/>
          <w:szCs w:val="24"/>
        </w:rPr>
        <w:t> </w:t>
      </w:r>
      <w:r w:rsidRPr="00425F91">
        <w:rPr>
          <w:rFonts w:ascii="Arial" w:hAnsi="Arial" w:cs="Arial"/>
          <w:bCs/>
          <w:sz w:val="24"/>
          <w:szCs w:val="24"/>
        </w:rPr>
        <w:t>świadczeniach;</w:t>
      </w:r>
      <w:r w:rsidR="00607C59" w:rsidRPr="00607C59">
        <w:rPr>
          <w:rStyle w:val="Nagwek1Znak"/>
        </w:rPr>
        <w:t xml:space="preserve"> </w:t>
      </w:r>
    </w:p>
    <w:p w:rsidR="001B0315" w:rsidRDefault="001B0315" w:rsidP="00BB69C7">
      <w:pPr>
        <w:pStyle w:val="Akapitzlist"/>
        <w:numPr>
          <w:ilvl w:val="0"/>
          <w:numId w:val="8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425F91">
        <w:rPr>
          <w:rFonts w:ascii="Arial" w:hAnsi="Arial" w:cs="Arial"/>
          <w:b/>
          <w:bCs/>
          <w:sz w:val="24"/>
          <w:szCs w:val="24"/>
        </w:rPr>
        <w:t>zarządzenie SOK</w:t>
      </w:r>
      <w:r w:rsidRPr="00425F91">
        <w:rPr>
          <w:rFonts w:ascii="Arial" w:hAnsi="Arial" w:cs="Arial"/>
          <w:bCs/>
          <w:sz w:val="24"/>
          <w:szCs w:val="24"/>
        </w:rPr>
        <w:t xml:space="preserve"> </w:t>
      </w:r>
      <w:r w:rsidR="0079711F" w:rsidRPr="00425F91">
        <w:rPr>
          <w:rFonts w:ascii="Arial" w:hAnsi="Arial" w:cs="Arial"/>
          <w:bCs/>
          <w:sz w:val="24"/>
          <w:szCs w:val="24"/>
        </w:rPr>
        <w:t>–</w:t>
      </w:r>
      <w:r w:rsidRPr="00425F91">
        <w:rPr>
          <w:rFonts w:ascii="Arial" w:hAnsi="Arial" w:cs="Arial"/>
          <w:bCs/>
          <w:sz w:val="24"/>
          <w:szCs w:val="24"/>
        </w:rPr>
        <w:t xml:space="preserve"> zarządzenie Prezesa Funduszu w sprawie określenia warunków zawierania i realizacji umów w rodzaju świadczenia zdrowotne kontraktowane odrębnie</w:t>
      </w:r>
      <w:r w:rsidR="004F50ED">
        <w:rPr>
          <w:rFonts w:ascii="Arial" w:hAnsi="Arial" w:cs="Arial"/>
          <w:bCs/>
          <w:sz w:val="24"/>
          <w:szCs w:val="24"/>
        </w:rPr>
        <w:t>,</w:t>
      </w:r>
      <w:r w:rsidRPr="00425F91">
        <w:rPr>
          <w:rFonts w:ascii="Arial" w:hAnsi="Arial" w:cs="Arial"/>
          <w:bCs/>
          <w:sz w:val="24"/>
          <w:szCs w:val="24"/>
        </w:rPr>
        <w:t xml:space="preserve"> wydane na podstawie art. 146 ust. 1 ustawy o</w:t>
      </w:r>
      <w:r w:rsidR="004F50ED">
        <w:rPr>
          <w:rFonts w:ascii="Arial" w:hAnsi="Arial" w:cs="Arial"/>
          <w:bCs/>
          <w:sz w:val="24"/>
          <w:szCs w:val="24"/>
        </w:rPr>
        <w:t> </w:t>
      </w:r>
      <w:r w:rsidRPr="00425F91">
        <w:rPr>
          <w:rFonts w:ascii="Arial" w:hAnsi="Arial" w:cs="Arial"/>
          <w:bCs/>
          <w:sz w:val="24"/>
          <w:szCs w:val="24"/>
        </w:rPr>
        <w:t>świadczeniach;</w:t>
      </w:r>
    </w:p>
    <w:p w:rsidR="00942653" w:rsidRPr="001A4A65" w:rsidRDefault="00942653" w:rsidP="001A4A65">
      <w:pPr>
        <w:pStyle w:val="Akapitzlist"/>
        <w:numPr>
          <w:ilvl w:val="0"/>
          <w:numId w:val="8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1A4A65">
        <w:rPr>
          <w:rFonts w:ascii="Arial" w:hAnsi="Arial" w:cs="Arial"/>
          <w:b/>
          <w:bCs/>
          <w:sz w:val="24"/>
          <w:szCs w:val="24"/>
        </w:rPr>
        <w:t xml:space="preserve">zarządzenie </w:t>
      </w:r>
      <w:r w:rsidR="0093480A" w:rsidRPr="001A4A65">
        <w:rPr>
          <w:rFonts w:ascii="Arial" w:hAnsi="Arial" w:cs="Arial"/>
          <w:b/>
          <w:bCs/>
          <w:sz w:val="24"/>
          <w:szCs w:val="24"/>
        </w:rPr>
        <w:t xml:space="preserve">o świadczeniach </w:t>
      </w:r>
      <w:r w:rsidRPr="001A4A65">
        <w:rPr>
          <w:rFonts w:ascii="Arial" w:hAnsi="Arial" w:cs="Arial"/>
          <w:b/>
          <w:bCs/>
          <w:sz w:val="24"/>
          <w:szCs w:val="24"/>
        </w:rPr>
        <w:t>kompleksow</w:t>
      </w:r>
      <w:r w:rsidR="0093480A" w:rsidRPr="001A4A65">
        <w:rPr>
          <w:rFonts w:ascii="Arial" w:hAnsi="Arial" w:cs="Arial"/>
          <w:b/>
          <w:bCs/>
          <w:sz w:val="24"/>
          <w:szCs w:val="24"/>
        </w:rPr>
        <w:t>ych</w:t>
      </w:r>
      <w:r w:rsidRPr="001A4A65">
        <w:rPr>
          <w:rFonts w:ascii="Arial" w:hAnsi="Arial" w:cs="Arial"/>
          <w:b/>
          <w:bCs/>
          <w:sz w:val="24"/>
          <w:szCs w:val="24"/>
        </w:rPr>
        <w:t xml:space="preserve"> </w:t>
      </w:r>
      <w:r w:rsidR="0079711F" w:rsidRPr="00425F91">
        <w:rPr>
          <w:rFonts w:ascii="Arial" w:hAnsi="Arial" w:cs="Arial"/>
          <w:bCs/>
          <w:sz w:val="24"/>
          <w:szCs w:val="24"/>
        </w:rPr>
        <w:t>–</w:t>
      </w:r>
      <w:r w:rsidRPr="001A4A65">
        <w:rPr>
          <w:rFonts w:ascii="Arial" w:hAnsi="Arial" w:cs="Arial"/>
          <w:b/>
          <w:bCs/>
          <w:sz w:val="24"/>
          <w:szCs w:val="24"/>
        </w:rPr>
        <w:t xml:space="preserve"> </w:t>
      </w:r>
      <w:r w:rsidRPr="001A4A65">
        <w:rPr>
          <w:rFonts w:ascii="Arial" w:hAnsi="Arial" w:cs="Arial"/>
          <w:bCs/>
          <w:sz w:val="24"/>
          <w:szCs w:val="24"/>
        </w:rPr>
        <w:t>zarządzenie Prezesa Funduszu w sprawie określenia warunków zawierania i realizacji umów</w:t>
      </w:r>
      <w:r w:rsidRPr="001A4A65">
        <w:rPr>
          <w:rFonts w:ascii="Arial" w:hAnsi="Arial" w:cs="Arial"/>
          <w:bCs/>
          <w:sz w:val="24"/>
          <w:szCs w:val="24"/>
        </w:rPr>
        <w:br/>
        <w:t>w rodzaju leczenie szpitalne - świadczenia kompleksowe</w:t>
      </w:r>
      <w:r w:rsidR="004F50ED">
        <w:rPr>
          <w:rFonts w:ascii="Arial" w:hAnsi="Arial" w:cs="Arial"/>
          <w:bCs/>
          <w:sz w:val="24"/>
          <w:szCs w:val="24"/>
        </w:rPr>
        <w:t>,</w:t>
      </w:r>
      <w:r w:rsidR="002523F0" w:rsidRPr="001A4A65">
        <w:rPr>
          <w:rFonts w:ascii="Arial" w:hAnsi="Arial" w:cs="Arial"/>
          <w:bCs/>
          <w:sz w:val="24"/>
          <w:szCs w:val="24"/>
        </w:rPr>
        <w:t xml:space="preserve"> wyda</w:t>
      </w:r>
      <w:r w:rsidR="00064344">
        <w:rPr>
          <w:rFonts w:ascii="Arial" w:hAnsi="Arial" w:cs="Arial"/>
          <w:bCs/>
          <w:sz w:val="24"/>
          <w:szCs w:val="24"/>
        </w:rPr>
        <w:t>ne na </w:t>
      </w:r>
      <w:r w:rsidR="002523F0" w:rsidRPr="001A4A65">
        <w:rPr>
          <w:rFonts w:ascii="Arial" w:hAnsi="Arial" w:cs="Arial"/>
          <w:bCs/>
          <w:sz w:val="24"/>
          <w:szCs w:val="24"/>
        </w:rPr>
        <w:t xml:space="preserve">podstawie art. </w:t>
      </w:r>
      <w:r w:rsidR="00B51D3A" w:rsidRPr="001A4A65">
        <w:rPr>
          <w:rFonts w:ascii="Arial" w:hAnsi="Arial" w:cs="Arial"/>
          <w:bCs/>
          <w:sz w:val="24"/>
          <w:szCs w:val="24"/>
        </w:rPr>
        <w:t>146 ust. 1 ustawy o świadczeniach</w:t>
      </w:r>
      <w:r w:rsidRPr="001A4A65">
        <w:rPr>
          <w:rFonts w:ascii="Arial" w:hAnsi="Arial" w:cs="Arial"/>
          <w:bCs/>
          <w:sz w:val="24"/>
          <w:szCs w:val="24"/>
        </w:rPr>
        <w:t>;</w:t>
      </w:r>
    </w:p>
    <w:p w:rsidR="00674C67" w:rsidRPr="00425F91" w:rsidRDefault="00674C67" w:rsidP="00BB69C7">
      <w:pPr>
        <w:pStyle w:val="Akapitzlist"/>
        <w:numPr>
          <w:ilvl w:val="0"/>
          <w:numId w:val="8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425F91">
        <w:rPr>
          <w:rFonts w:ascii="Arial" w:hAnsi="Arial" w:cs="Arial"/>
          <w:b/>
          <w:bCs/>
          <w:sz w:val="24"/>
          <w:szCs w:val="24"/>
        </w:rPr>
        <w:t>zarządzenie chemioterapii</w:t>
      </w:r>
      <w:r w:rsidRPr="00425F91">
        <w:rPr>
          <w:rFonts w:ascii="Arial" w:hAnsi="Arial" w:cs="Arial"/>
          <w:bCs/>
          <w:sz w:val="24"/>
          <w:szCs w:val="24"/>
        </w:rPr>
        <w:t xml:space="preserve"> – zarządzenie Prezesa Funduszu w sprawie określenia warunków zawierania i realizacji umów w rodzaju leczenie szpitalne w zakresie chemioterapia</w:t>
      </w:r>
      <w:r w:rsidR="004F50ED">
        <w:rPr>
          <w:rFonts w:ascii="Arial" w:hAnsi="Arial" w:cs="Arial"/>
          <w:bCs/>
          <w:sz w:val="24"/>
          <w:szCs w:val="24"/>
        </w:rPr>
        <w:t>,</w:t>
      </w:r>
      <w:r w:rsidRPr="00425F91">
        <w:rPr>
          <w:rFonts w:ascii="Arial" w:hAnsi="Arial" w:cs="Arial"/>
          <w:bCs/>
          <w:sz w:val="24"/>
          <w:szCs w:val="24"/>
        </w:rPr>
        <w:t xml:space="preserve"> wydane na podstawie art. 146 ust</w:t>
      </w:r>
      <w:r w:rsidR="0052570A">
        <w:rPr>
          <w:rFonts w:ascii="Arial" w:hAnsi="Arial" w:cs="Arial"/>
          <w:bCs/>
          <w:sz w:val="24"/>
          <w:szCs w:val="24"/>
        </w:rPr>
        <w:t>.</w:t>
      </w:r>
      <w:r w:rsidRPr="00425F91">
        <w:rPr>
          <w:rFonts w:ascii="Arial" w:hAnsi="Arial" w:cs="Arial"/>
          <w:bCs/>
          <w:sz w:val="24"/>
          <w:szCs w:val="24"/>
        </w:rPr>
        <w:t xml:space="preserve"> 1 ustawy o</w:t>
      </w:r>
      <w:r w:rsidR="004F50ED">
        <w:rPr>
          <w:rFonts w:ascii="Arial" w:hAnsi="Arial" w:cs="Arial"/>
          <w:bCs/>
          <w:sz w:val="24"/>
          <w:szCs w:val="24"/>
        </w:rPr>
        <w:t> </w:t>
      </w:r>
      <w:r w:rsidRPr="00425F91">
        <w:rPr>
          <w:rFonts w:ascii="Arial" w:hAnsi="Arial" w:cs="Arial"/>
          <w:bCs/>
          <w:sz w:val="24"/>
          <w:szCs w:val="24"/>
        </w:rPr>
        <w:t>świadczeniach;</w:t>
      </w:r>
    </w:p>
    <w:p w:rsidR="00742802" w:rsidRDefault="00742802" w:rsidP="00BB69C7">
      <w:pPr>
        <w:pStyle w:val="Akapitzlist"/>
        <w:numPr>
          <w:ilvl w:val="0"/>
          <w:numId w:val="8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425F91">
        <w:rPr>
          <w:rFonts w:ascii="Arial" w:hAnsi="Arial" w:cs="Arial"/>
          <w:b/>
          <w:bCs/>
          <w:sz w:val="24"/>
          <w:szCs w:val="24"/>
        </w:rPr>
        <w:t>zarządzenie w zakresie programów lekowych</w:t>
      </w:r>
      <w:r w:rsidRPr="00425F91">
        <w:rPr>
          <w:rFonts w:ascii="Arial" w:hAnsi="Arial" w:cs="Arial"/>
          <w:bCs/>
          <w:sz w:val="24"/>
          <w:szCs w:val="24"/>
        </w:rPr>
        <w:t xml:space="preserve"> – zarządzenie Prezesa Funduszu w sprawie określenia warunków zawierania i realizacji umów w</w:t>
      </w:r>
      <w:r w:rsidR="004F50ED">
        <w:rPr>
          <w:rFonts w:ascii="Arial" w:hAnsi="Arial" w:cs="Arial"/>
          <w:bCs/>
          <w:sz w:val="24"/>
          <w:szCs w:val="24"/>
        </w:rPr>
        <w:t> </w:t>
      </w:r>
      <w:r w:rsidRPr="00425F91">
        <w:rPr>
          <w:rFonts w:ascii="Arial" w:hAnsi="Arial" w:cs="Arial"/>
          <w:bCs/>
          <w:sz w:val="24"/>
          <w:szCs w:val="24"/>
        </w:rPr>
        <w:t>rodzaju leczenie szpitalne w zakresie programy zdrowotne (lekowe)</w:t>
      </w:r>
      <w:r w:rsidR="00AD246B">
        <w:rPr>
          <w:rFonts w:ascii="Arial" w:hAnsi="Arial" w:cs="Arial"/>
          <w:bCs/>
          <w:sz w:val="24"/>
          <w:szCs w:val="24"/>
        </w:rPr>
        <w:t>,</w:t>
      </w:r>
      <w:r w:rsidRPr="00425F91">
        <w:rPr>
          <w:rFonts w:ascii="Arial" w:hAnsi="Arial" w:cs="Arial"/>
          <w:bCs/>
          <w:sz w:val="24"/>
          <w:szCs w:val="24"/>
        </w:rPr>
        <w:t xml:space="preserve"> wydane na podstawie art. 146 ust</w:t>
      </w:r>
      <w:r w:rsidR="00E87F9D" w:rsidRPr="00425F91">
        <w:rPr>
          <w:rFonts w:ascii="Arial" w:hAnsi="Arial" w:cs="Arial"/>
          <w:bCs/>
          <w:sz w:val="24"/>
          <w:szCs w:val="24"/>
        </w:rPr>
        <w:t>.</w:t>
      </w:r>
      <w:r w:rsidRPr="00425F91">
        <w:rPr>
          <w:rFonts w:ascii="Arial" w:hAnsi="Arial" w:cs="Arial"/>
          <w:bCs/>
          <w:sz w:val="24"/>
          <w:szCs w:val="24"/>
        </w:rPr>
        <w:t xml:space="preserve"> 1 </w:t>
      </w:r>
      <w:r w:rsidR="00AD246B">
        <w:rPr>
          <w:rFonts w:ascii="Arial" w:hAnsi="Arial" w:cs="Arial"/>
          <w:bCs/>
          <w:sz w:val="24"/>
          <w:szCs w:val="24"/>
        </w:rPr>
        <w:t>ustawy o </w:t>
      </w:r>
      <w:r w:rsidR="00674C67" w:rsidRPr="00425F91">
        <w:rPr>
          <w:rFonts w:ascii="Arial" w:hAnsi="Arial" w:cs="Arial"/>
          <w:bCs/>
          <w:sz w:val="24"/>
          <w:szCs w:val="24"/>
        </w:rPr>
        <w:t>świadczeniach</w:t>
      </w:r>
      <w:r w:rsidR="002F47A5">
        <w:rPr>
          <w:rFonts w:ascii="Arial" w:hAnsi="Arial" w:cs="Arial"/>
          <w:bCs/>
          <w:sz w:val="24"/>
          <w:szCs w:val="24"/>
        </w:rPr>
        <w:t>;</w:t>
      </w:r>
    </w:p>
    <w:p w:rsidR="005F68FD" w:rsidRDefault="005F68FD" w:rsidP="005F68FD">
      <w:pPr>
        <w:pStyle w:val="Akapitzlist"/>
        <w:numPr>
          <w:ilvl w:val="0"/>
          <w:numId w:val="81"/>
        </w:numPr>
        <w:spacing w:after="0" w:line="360" w:lineRule="auto"/>
        <w:textAlignment w:val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zarządzenie SOR/IP </w:t>
      </w:r>
      <w:r>
        <w:rPr>
          <w:rFonts w:ascii="Arial" w:hAnsi="Arial" w:cs="Arial"/>
          <w:bCs/>
          <w:sz w:val="24"/>
          <w:szCs w:val="24"/>
        </w:rPr>
        <w:t>– zarządzenie Prezesa Funduszu w sprawie określenia warunków zawierania i realizacji umowy w rodzaju leczenie szpitalne w zakresie świadczenia w szpitalnym oddziale ratunkowym oraz w zakresie świadczenia w</w:t>
      </w:r>
      <w:r w:rsidR="004F50ED">
        <w:rPr>
          <w:rFonts w:ascii="Arial" w:hAnsi="Arial" w:cs="Arial"/>
          <w:bCs/>
          <w:sz w:val="24"/>
          <w:szCs w:val="24"/>
        </w:rPr>
        <w:t> </w:t>
      </w:r>
      <w:r>
        <w:rPr>
          <w:rFonts w:ascii="Arial" w:hAnsi="Arial" w:cs="Arial"/>
          <w:bCs/>
          <w:sz w:val="24"/>
          <w:szCs w:val="24"/>
        </w:rPr>
        <w:t>izbie przyjęć</w:t>
      </w:r>
      <w:r w:rsidR="002523F0">
        <w:rPr>
          <w:rFonts w:ascii="Arial" w:hAnsi="Arial" w:cs="Arial"/>
          <w:bCs/>
          <w:sz w:val="24"/>
          <w:szCs w:val="24"/>
        </w:rPr>
        <w:t>,</w:t>
      </w:r>
      <w:r w:rsidR="00CE3FE9" w:rsidRPr="00CE3FE9">
        <w:rPr>
          <w:rFonts w:ascii="Arial" w:hAnsi="Arial" w:cs="Arial"/>
          <w:bCs/>
          <w:sz w:val="24"/>
          <w:szCs w:val="24"/>
        </w:rPr>
        <w:t xml:space="preserve"> wydane na podstawie art. 146 ust. 1 ustawy o</w:t>
      </w:r>
      <w:r w:rsidR="004F50ED">
        <w:rPr>
          <w:rFonts w:ascii="Arial" w:hAnsi="Arial" w:cs="Arial"/>
          <w:bCs/>
          <w:sz w:val="24"/>
          <w:szCs w:val="24"/>
        </w:rPr>
        <w:t> </w:t>
      </w:r>
      <w:r w:rsidR="00CE3FE9" w:rsidRPr="00CE3FE9">
        <w:rPr>
          <w:rFonts w:ascii="Arial" w:hAnsi="Arial" w:cs="Arial"/>
          <w:bCs/>
          <w:sz w:val="24"/>
          <w:szCs w:val="24"/>
        </w:rPr>
        <w:t>świadczeniach</w:t>
      </w:r>
      <w:r w:rsidR="002523F0">
        <w:rPr>
          <w:rFonts w:ascii="Arial" w:hAnsi="Arial" w:cs="Arial"/>
          <w:bCs/>
          <w:sz w:val="24"/>
          <w:szCs w:val="24"/>
        </w:rPr>
        <w:t>;</w:t>
      </w:r>
    </w:p>
    <w:p w:rsidR="005F68FD" w:rsidRDefault="005F68FD" w:rsidP="00BB69C7">
      <w:pPr>
        <w:pStyle w:val="Akapitzlist"/>
        <w:numPr>
          <w:ilvl w:val="0"/>
          <w:numId w:val="81"/>
        </w:numPr>
        <w:spacing w:after="0" w:line="360" w:lineRule="auto"/>
        <w:textAlignment w:val="auto"/>
        <w:rPr>
          <w:rFonts w:ascii="Arial" w:hAnsi="Arial" w:cs="Arial"/>
          <w:bCs/>
          <w:sz w:val="24"/>
          <w:szCs w:val="24"/>
        </w:rPr>
      </w:pPr>
      <w:r w:rsidRPr="0084355F">
        <w:rPr>
          <w:rFonts w:ascii="Arial" w:hAnsi="Arial" w:cs="Arial"/>
          <w:b/>
          <w:bCs/>
          <w:sz w:val="24"/>
          <w:szCs w:val="24"/>
        </w:rPr>
        <w:t xml:space="preserve">zarządzenie </w:t>
      </w:r>
      <w:proofErr w:type="spellStart"/>
      <w:r w:rsidRPr="0084355F">
        <w:rPr>
          <w:rFonts w:ascii="Arial" w:hAnsi="Arial" w:cs="Arial"/>
          <w:b/>
          <w:bCs/>
          <w:sz w:val="24"/>
          <w:szCs w:val="24"/>
        </w:rPr>
        <w:t>NiŚOZ</w:t>
      </w:r>
      <w:proofErr w:type="spellEnd"/>
      <w:r w:rsidRPr="00CE3FE9">
        <w:rPr>
          <w:rFonts w:ascii="Arial" w:hAnsi="Arial" w:cs="Arial"/>
          <w:bCs/>
          <w:sz w:val="24"/>
          <w:szCs w:val="24"/>
        </w:rPr>
        <w:t xml:space="preserve"> </w:t>
      </w:r>
      <w:r w:rsidR="0079711F" w:rsidRPr="00425F91">
        <w:rPr>
          <w:rFonts w:ascii="Arial" w:hAnsi="Arial" w:cs="Arial"/>
          <w:bCs/>
          <w:sz w:val="24"/>
          <w:szCs w:val="24"/>
        </w:rPr>
        <w:t>–</w:t>
      </w:r>
      <w:r w:rsidRPr="005F68FD">
        <w:rPr>
          <w:rFonts w:ascii="Arial" w:hAnsi="Arial" w:cs="Arial"/>
          <w:bCs/>
          <w:sz w:val="24"/>
          <w:szCs w:val="24"/>
        </w:rPr>
        <w:t xml:space="preserve"> zarządzenie Prezesa Funduszu w sprawie określenia warunków zawierania i realizacji umowy w rodzaju podstawowa opieka zdrowotna w zakresie nocnej i świątecznej opieki zdrowotnej</w:t>
      </w:r>
      <w:r w:rsidR="002F47A5">
        <w:rPr>
          <w:rFonts w:ascii="Arial" w:hAnsi="Arial" w:cs="Arial"/>
          <w:bCs/>
          <w:sz w:val="24"/>
          <w:szCs w:val="24"/>
        </w:rPr>
        <w:t>,</w:t>
      </w:r>
      <w:r w:rsidR="00CE3FE9" w:rsidRPr="00CE3FE9">
        <w:rPr>
          <w:rFonts w:ascii="Arial" w:hAnsi="Arial" w:cs="Arial"/>
          <w:bCs/>
          <w:sz w:val="24"/>
          <w:szCs w:val="24"/>
        </w:rPr>
        <w:t xml:space="preserve"> wydane na podstawie art. 146 ust. 1 ustawy o świadczeniach</w:t>
      </w:r>
      <w:r w:rsidR="002523F0">
        <w:rPr>
          <w:rFonts w:ascii="Arial" w:hAnsi="Arial" w:cs="Arial"/>
          <w:bCs/>
          <w:sz w:val="24"/>
          <w:szCs w:val="24"/>
        </w:rPr>
        <w:t>;</w:t>
      </w:r>
      <w:r w:rsidRPr="005F68FD">
        <w:rPr>
          <w:rFonts w:ascii="Arial" w:hAnsi="Arial" w:cs="Arial"/>
          <w:bCs/>
          <w:sz w:val="24"/>
          <w:szCs w:val="24"/>
        </w:rPr>
        <w:t xml:space="preserve"> </w:t>
      </w:r>
    </w:p>
    <w:p w:rsidR="0084355F" w:rsidRPr="001A4A65" w:rsidRDefault="002523F0" w:rsidP="00CB3643">
      <w:pPr>
        <w:pStyle w:val="Akapitzlist"/>
        <w:numPr>
          <w:ilvl w:val="0"/>
          <w:numId w:val="81"/>
        </w:numPr>
        <w:spacing w:after="0" w:line="360" w:lineRule="auto"/>
        <w:textAlignment w:val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</w:t>
      </w:r>
      <w:r w:rsidR="0084355F" w:rsidRPr="0084355F">
        <w:rPr>
          <w:rFonts w:ascii="Arial" w:hAnsi="Arial" w:cs="Arial"/>
          <w:b/>
          <w:bCs/>
          <w:sz w:val="24"/>
          <w:szCs w:val="24"/>
        </w:rPr>
        <w:t xml:space="preserve">arządzenie „N” </w:t>
      </w:r>
      <w:r w:rsidR="0079711F" w:rsidRPr="00425F91">
        <w:rPr>
          <w:rFonts w:ascii="Arial" w:hAnsi="Arial" w:cs="Arial"/>
          <w:bCs/>
          <w:sz w:val="24"/>
          <w:szCs w:val="24"/>
        </w:rPr>
        <w:t>–</w:t>
      </w:r>
      <w:r w:rsidR="0079711F">
        <w:rPr>
          <w:rFonts w:ascii="Arial" w:hAnsi="Arial" w:cs="Arial"/>
          <w:bCs/>
          <w:sz w:val="24"/>
          <w:szCs w:val="24"/>
        </w:rPr>
        <w:t xml:space="preserve"> </w:t>
      </w:r>
      <w:r w:rsidR="0084355F" w:rsidRPr="0084355F">
        <w:rPr>
          <w:rFonts w:ascii="Arial" w:hAnsi="Arial" w:cs="Arial"/>
          <w:bCs/>
          <w:sz w:val="24"/>
          <w:szCs w:val="24"/>
        </w:rPr>
        <w:t>zarządzenie Prezesa Funduszu w sprawie określenia warunków zawierania i realizacji umów w rodzaju pomoc doraźna i transport sanitarny</w:t>
      </w:r>
      <w:r w:rsidR="002F47A5">
        <w:rPr>
          <w:rFonts w:ascii="Arial" w:hAnsi="Arial" w:cs="Arial"/>
          <w:bCs/>
          <w:sz w:val="24"/>
          <w:szCs w:val="24"/>
        </w:rPr>
        <w:t>,</w:t>
      </w:r>
      <w:r w:rsidR="00CB3643" w:rsidRPr="00CB3643">
        <w:rPr>
          <w:rFonts w:ascii="Arial" w:hAnsi="Arial" w:cs="Arial"/>
          <w:bCs/>
          <w:sz w:val="24"/>
          <w:szCs w:val="24"/>
        </w:rPr>
        <w:t xml:space="preserve"> </w:t>
      </w:r>
      <w:r w:rsidR="00CB3643" w:rsidRPr="00CE3FE9">
        <w:rPr>
          <w:rFonts w:ascii="Arial" w:hAnsi="Arial" w:cs="Arial"/>
          <w:bCs/>
          <w:sz w:val="24"/>
          <w:szCs w:val="24"/>
        </w:rPr>
        <w:t>wydane na podstawie art. 146 ust. 1 ustawy o świadczeniach</w:t>
      </w:r>
      <w:r w:rsidR="0079711F">
        <w:rPr>
          <w:rFonts w:ascii="Arial" w:hAnsi="Arial" w:cs="Arial"/>
          <w:bCs/>
          <w:sz w:val="24"/>
          <w:szCs w:val="24"/>
        </w:rPr>
        <w:t>.</w:t>
      </w:r>
      <w:r w:rsidR="00CB3643" w:rsidRPr="005F68FD">
        <w:rPr>
          <w:rFonts w:ascii="Arial" w:hAnsi="Arial" w:cs="Arial"/>
          <w:bCs/>
          <w:sz w:val="24"/>
          <w:szCs w:val="24"/>
        </w:rPr>
        <w:t xml:space="preserve"> </w:t>
      </w:r>
    </w:p>
    <w:p w:rsidR="00795F5F" w:rsidRPr="00D22B12" w:rsidRDefault="0029637F" w:rsidP="002D5B72">
      <w:pPr>
        <w:numPr>
          <w:ilvl w:val="0"/>
          <w:numId w:val="22"/>
        </w:numPr>
        <w:tabs>
          <w:tab w:val="left" w:pos="851"/>
        </w:tabs>
        <w:autoSpaceDE w:val="0"/>
        <w:autoSpaceDN w:val="0"/>
        <w:spacing w:line="360" w:lineRule="auto"/>
        <w:ind w:left="0" w:firstLine="567"/>
        <w:rPr>
          <w:rFonts w:ascii="Arial" w:hAnsi="Arial" w:cs="Arial"/>
          <w:b/>
          <w:bCs/>
        </w:rPr>
      </w:pPr>
      <w:r w:rsidRPr="00425F91">
        <w:rPr>
          <w:rFonts w:ascii="Arial" w:hAnsi="Arial" w:cs="Arial"/>
          <w:bCs/>
          <w:spacing w:val="-2"/>
        </w:rPr>
        <w:t xml:space="preserve">Określenia inne niż wymienione w ust. 1, użyte w zarządzeniu, mają znaczenie nadane im w przepisach </w:t>
      </w:r>
      <w:r w:rsidR="006C483B" w:rsidRPr="00425F91">
        <w:rPr>
          <w:rFonts w:ascii="Arial" w:hAnsi="Arial" w:cs="Arial"/>
          <w:bCs/>
          <w:spacing w:val="-2"/>
        </w:rPr>
        <w:t>zarządzeń</w:t>
      </w:r>
      <w:r w:rsidR="002523F0">
        <w:rPr>
          <w:rFonts w:ascii="Arial" w:hAnsi="Arial" w:cs="Arial"/>
          <w:bCs/>
          <w:spacing w:val="-2"/>
        </w:rPr>
        <w:t>,</w:t>
      </w:r>
      <w:r w:rsidR="006C483B" w:rsidRPr="00425F91">
        <w:rPr>
          <w:rFonts w:ascii="Arial" w:hAnsi="Arial" w:cs="Arial"/>
          <w:bCs/>
          <w:spacing w:val="-2"/>
        </w:rPr>
        <w:t xml:space="preserve"> o których mowa w ust.</w:t>
      </w:r>
      <w:r w:rsidR="00E87F9D" w:rsidRPr="00425F91">
        <w:rPr>
          <w:rFonts w:ascii="Arial" w:hAnsi="Arial" w:cs="Arial"/>
          <w:bCs/>
          <w:spacing w:val="-2"/>
        </w:rPr>
        <w:t xml:space="preserve"> </w:t>
      </w:r>
      <w:r w:rsidR="006C483B" w:rsidRPr="00425F91">
        <w:rPr>
          <w:rFonts w:ascii="Arial" w:hAnsi="Arial" w:cs="Arial"/>
          <w:bCs/>
          <w:spacing w:val="-2"/>
        </w:rPr>
        <w:t>1 pkt</w:t>
      </w:r>
      <w:r w:rsidR="00F25CAA">
        <w:rPr>
          <w:rFonts w:ascii="Arial" w:hAnsi="Arial" w:cs="Arial"/>
          <w:bCs/>
          <w:spacing w:val="-2"/>
        </w:rPr>
        <w:t xml:space="preserve"> </w:t>
      </w:r>
      <w:r w:rsidR="007E3FC9" w:rsidRPr="00425F91">
        <w:rPr>
          <w:rFonts w:ascii="Arial" w:hAnsi="Arial" w:cs="Arial"/>
          <w:bCs/>
          <w:spacing w:val="-2"/>
        </w:rPr>
        <w:t>2</w:t>
      </w:r>
      <w:r w:rsidR="009334B6">
        <w:rPr>
          <w:rFonts w:ascii="Arial" w:hAnsi="Arial" w:cs="Arial"/>
          <w:bCs/>
          <w:spacing w:val="-2"/>
        </w:rPr>
        <w:t>7</w:t>
      </w:r>
      <w:r w:rsidR="007E3FC9" w:rsidRPr="00425F91">
        <w:rPr>
          <w:rFonts w:ascii="Arial" w:hAnsi="Arial" w:cs="Arial"/>
          <w:bCs/>
          <w:spacing w:val="-2"/>
        </w:rPr>
        <w:t>–3</w:t>
      </w:r>
      <w:r w:rsidR="0079711F">
        <w:rPr>
          <w:rFonts w:ascii="Arial" w:hAnsi="Arial" w:cs="Arial"/>
          <w:bCs/>
          <w:spacing w:val="-2"/>
        </w:rPr>
        <w:t>6</w:t>
      </w:r>
      <w:r w:rsidR="007E3FC9" w:rsidRPr="00425F91">
        <w:rPr>
          <w:rFonts w:ascii="Arial" w:hAnsi="Arial" w:cs="Arial"/>
          <w:bCs/>
          <w:spacing w:val="-2"/>
        </w:rPr>
        <w:t>,</w:t>
      </w:r>
      <w:r w:rsidRPr="00425F91">
        <w:rPr>
          <w:rFonts w:ascii="Arial" w:hAnsi="Arial" w:cs="Arial"/>
          <w:bCs/>
          <w:spacing w:val="-2"/>
        </w:rPr>
        <w:t xml:space="preserve"> </w:t>
      </w:r>
      <w:r w:rsidR="00DB3312">
        <w:rPr>
          <w:rFonts w:ascii="Arial" w:hAnsi="Arial" w:cs="Arial"/>
          <w:bCs/>
          <w:spacing w:val="-2"/>
        </w:rPr>
        <w:t>oraz w </w:t>
      </w:r>
      <w:r w:rsidR="006C483B" w:rsidRPr="00425F91">
        <w:rPr>
          <w:rFonts w:ascii="Arial" w:hAnsi="Arial" w:cs="Arial"/>
          <w:bCs/>
          <w:spacing w:val="-2"/>
        </w:rPr>
        <w:t xml:space="preserve">przepisach </w:t>
      </w:r>
      <w:r w:rsidR="006C483B" w:rsidRPr="00425F91">
        <w:rPr>
          <w:rFonts w:ascii="Arial" w:hAnsi="Arial" w:cs="Arial"/>
          <w:bCs/>
          <w:spacing w:val="-2"/>
        </w:rPr>
        <w:lastRenderedPageBreak/>
        <w:t>odrębnych</w:t>
      </w:r>
      <w:r w:rsidR="002523F0">
        <w:rPr>
          <w:rFonts w:ascii="Arial" w:hAnsi="Arial" w:cs="Arial"/>
          <w:bCs/>
          <w:spacing w:val="-2"/>
        </w:rPr>
        <w:t>,</w:t>
      </w:r>
      <w:r w:rsidR="006C483B" w:rsidRPr="00425F91">
        <w:rPr>
          <w:rFonts w:ascii="Arial" w:hAnsi="Arial" w:cs="Arial"/>
          <w:bCs/>
          <w:spacing w:val="-2"/>
        </w:rPr>
        <w:t xml:space="preserve"> w </w:t>
      </w:r>
      <w:r w:rsidRPr="00425F91">
        <w:rPr>
          <w:rFonts w:ascii="Arial" w:hAnsi="Arial" w:cs="Arial"/>
          <w:bCs/>
          <w:spacing w:val="-2"/>
        </w:rPr>
        <w:t xml:space="preserve">szczególności </w:t>
      </w:r>
      <w:r w:rsidRPr="00425F91">
        <w:rPr>
          <w:rFonts w:ascii="Arial" w:hAnsi="Arial" w:cs="Arial"/>
        </w:rPr>
        <w:t>w </w:t>
      </w:r>
      <w:r w:rsidR="00A6005D" w:rsidRPr="00425F91">
        <w:rPr>
          <w:rFonts w:ascii="Arial" w:hAnsi="Arial" w:cs="Arial"/>
        </w:rPr>
        <w:t>OWU</w:t>
      </w:r>
      <w:r w:rsidRPr="00425F91">
        <w:rPr>
          <w:rFonts w:ascii="Arial" w:hAnsi="Arial" w:cs="Arial"/>
        </w:rPr>
        <w:t>.</w:t>
      </w:r>
    </w:p>
    <w:p w:rsidR="00CE3FE9" w:rsidRPr="00425F91" w:rsidRDefault="00CE3FE9">
      <w:pPr>
        <w:autoSpaceDE w:val="0"/>
        <w:autoSpaceDN w:val="0"/>
        <w:spacing w:line="360" w:lineRule="auto"/>
        <w:rPr>
          <w:rFonts w:ascii="Arial" w:hAnsi="Arial" w:cs="Arial"/>
          <w:b/>
          <w:bCs/>
        </w:rPr>
      </w:pPr>
    </w:p>
    <w:p w:rsidR="0029637F" w:rsidRPr="00425F91" w:rsidRDefault="0029637F">
      <w:pPr>
        <w:autoSpaceDE w:val="0"/>
        <w:autoSpaceDN w:val="0"/>
        <w:spacing w:line="360" w:lineRule="auto"/>
        <w:jc w:val="center"/>
        <w:rPr>
          <w:rFonts w:ascii="Arial" w:hAnsi="Arial" w:cs="Arial"/>
          <w:b/>
          <w:bCs/>
        </w:rPr>
      </w:pPr>
      <w:r w:rsidRPr="00425F91">
        <w:rPr>
          <w:rFonts w:ascii="Arial" w:hAnsi="Arial" w:cs="Arial"/>
          <w:b/>
          <w:bCs/>
        </w:rPr>
        <w:t>Rozdział 2</w:t>
      </w:r>
    </w:p>
    <w:p w:rsidR="0029637F" w:rsidRPr="00425F91" w:rsidRDefault="0029637F">
      <w:pPr>
        <w:autoSpaceDE w:val="0"/>
        <w:autoSpaceDN w:val="0"/>
        <w:spacing w:line="360" w:lineRule="auto"/>
        <w:jc w:val="center"/>
        <w:rPr>
          <w:rFonts w:ascii="Arial" w:hAnsi="Arial" w:cs="Arial"/>
          <w:b/>
          <w:bCs/>
        </w:rPr>
      </w:pPr>
      <w:r w:rsidRPr="00425F91">
        <w:rPr>
          <w:rFonts w:ascii="Arial" w:hAnsi="Arial" w:cs="Arial"/>
          <w:b/>
          <w:bCs/>
        </w:rPr>
        <w:t>Przedmiot umowy</w:t>
      </w:r>
    </w:p>
    <w:p w:rsidR="00B8400E" w:rsidRPr="00425F91" w:rsidRDefault="0029637F">
      <w:pPr>
        <w:keepNext/>
        <w:spacing w:line="360" w:lineRule="auto"/>
        <w:ind w:firstLine="567"/>
        <w:outlineLvl w:val="0"/>
        <w:rPr>
          <w:rFonts w:ascii="Arial" w:hAnsi="Arial" w:cs="Arial"/>
        </w:rPr>
      </w:pPr>
      <w:r w:rsidRPr="00425F91">
        <w:rPr>
          <w:rFonts w:ascii="Arial" w:hAnsi="Arial" w:cs="Arial"/>
          <w:b/>
          <w:bCs/>
        </w:rPr>
        <w:t>§</w:t>
      </w:r>
      <w:r w:rsidR="00024A0D" w:rsidRPr="00425F91">
        <w:rPr>
          <w:rFonts w:ascii="Arial" w:hAnsi="Arial" w:cs="Arial"/>
        </w:rPr>
        <w:t> </w:t>
      </w:r>
      <w:r w:rsidRPr="00425F91">
        <w:rPr>
          <w:rFonts w:ascii="Arial" w:hAnsi="Arial" w:cs="Arial"/>
          <w:b/>
          <w:bCs/>
        </w:rPr>
        <w:t xml:space="preserve">3. </w:t>
      </w:r>
      <w:r w:rsidRPr="00425F91">
        <w:rPr>
          <w:rFonts w:ascii="Arial" w:hAnsi="Arial" w:cs="Arial"/>
        </w:rPr>
        <w:t xml:space="preserve">Przedmiotem </w:t>
      </w:r>
      <w:r w:rsidR="00D3244B" w:rsidRPr="00425F91">
        <w:rPr>
          <w:rFonts w:ascii="Arial" w:hAnsi="Arial" w:cs="Arial"/>
        </w:rPr>
        <w:t>umowy</w:t>
      </w:r>
      <w:r w:rsidR="00C27104" w:rsidRPr="00C27104">
        <w:rPr>
          <w:rFonts w:ascii="Arial" w:hAnsi="Arial" w:cs="Arial"/>
          <w:bCs/>
        </w:rPr>
        <w:t xml:space="preserve"> </w:t>
      </w:r>
      <w:r w:rsidR="00C27104" w:rsidRPr="00425F91">
        <w:rPr>
          <w:rFonts w:ascii="Arial" w:hAnsi="Arial" w:cs="Arial"/>
          <w:bCs/>
        </w:rPr>
        <w:t xml:space="preserve">o udzielanie świadczeń opieki zdrowotnej </w:t>
      </w:r>
      <w:r w:rsidR="00C27104">
        <w:rPr>
          <w:rFonts w:ascii="Arial" w:hAnsi="Arial" w:cs="Arial"/>
          <w:bCs/>
        </w:rPr>
        <w:t>zawieranej w ramach PSZ</w:t>
      </w:r>
      <w:r w:rsidRPr="00425F91">
        <w:rPr>
          <w:rFonts w:ascii="Arial" w:hAnsi="Arial" w:cs="Arial"/>
        </w:rPr>
        <w:t>, o któr</w:t>
      </w:r>
      <w:r w:rsidR="00D3244B" w:rsidRPr="00425F91">
        <w:rPr>
          <w:rFonts w:ascii="Arial" w:hAnsi="Arial" w:cs="Arial"/>
        </w:rPr>
        <w:t>ej</w:t>
      </w:r>
      <w:r w:rsidRPr="00425F91">
        <w:rPr>
          <w:rFonts w:ascii="Arial" w:hAnsi="Arial" w:cs="Arial"/>
        </w:rPr>
        <w:t xml:space="preserve"> mowa w § 1, </w:t>
      </w:r>
      <w:r w:rsidR="00C27104">
        <w:rPr>
          <w:rFonts w:ascii="Arial" w:hAnsi="Arial" w:cs="Arial"/>
        </w:rPr>
        <w:t xml:space="preserve">zwanej dalej „umową”, </w:t>
      </w:r>
      <w:r w:rsidRPr="00425F91">
        <w:rPr>
          <w:rFonts w:ascii="Arial" w:hAnsi="Arial" w:cs="Arial"/>
        </w:rPr>
        <w:t>jest udzielani</w:t>
      </w:r>
      <w:r w:rsidR="00D3244B" w:rsidRPr="00425F91">
        <w:rPr>
          <w:rFonts w:ascii="Arial" w:hAnsi="Arial" w:cs="Arial"/>
        </w:rPr>
        <w:t>e</w:t>
      </w:r>
      <w:r w:rsidRPr="00425F91">
        <w:rPr>
          <w:rFonts w:ascii="Arial" w:hAnsi="Arial" w:cs="Arial"/>
        </w:rPr>
        <w:t xml:space="preserve"> świadczeń </w:t>
      </w:r>
      <w:r w:rsidR="00D3244B" w:rsidRPr="00425F91">
        <w:rPr>
          <w:rFonts w:ascii="Arial" w:hAnsi="Arial" w:cs="Arial"/>
        </w:rPr>
        <w:t xml:space="preserve">opieki zdrowotnej </w:t>
      </w:r>
      <w:r w:rsidR="00A6005D" w:rsidRPr="00425F91">
        <w:rPr>
          <w:rFonts w:ascii="Arial" w:hAnsi="Arial" w:cs="Arial"/>
        </w:rPr>
        <w:t xml:space="preserve">w </w:t>
      </w:r>
      <w:r w:rsidR="00DC6B5E" w:rsidRPr="00425F91">
        <w:rPr>
          <w:rFonts w:ascii="Arial" w:hAnsi="Arial" w:cs="Arial"/>
        </w:rPr>
        <w:t>PSZ</w:t>
      </w:r>
      <w:r w:rsidR="00B70932" w:rsidRPr="00425F91">
        <w:rPr>
          <w:rFonts w:ascii="Arial" w:hAnsi="Arial" w:cs="Arial"/>
        </w:rPr>
        <w:t>.</w:t>
      </w:r>
      <w:r w:rsidRPr="00425F91">
        <w:rPr>
          <w:rFonts w:ascii="Arial" w:hAnsi="Arial" w:cs="Arial"/>
        </w:rPr>
        <w:t xml:space="preserve"> </w:t>
      </w:r>
    </w:p>
    <w:p w:rsidR="00A65ED6" w:rsidRPr="00425F91" w:rsidRDefault="00A65ED6">
      <w:pPr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</w:rPr>
      </w:pPr>
      <w:r w:rsidRPr="00425F91">
        <w:rPr>
          <w:rFonts w:ascii="Arial" w:hAnsi="Arial" w:cs="Arial"/>
          <w:b/>
          <w:bCs/>
        </w:rPr>
        <w:t>§ 4. </w:t>
      </w:r>
      <w:r w:rsidRPr="00425F91">
        <w:rPr>
          <w:rFonts w:ascii="Arial" w:hAnsi="Arial" w:cs="Arial"/>
          <w:bCs/>
        </w:rPr>
        <w:t>1.</w:t>
      </w:r>
      <w:r w:rsidRPr="00425F91">
        <w:rPr>
          <w:rFonts w:ascii="Arial" w:hAnsi="Arial" w:cs="Arial"/>
          <w:b/>
          <w:bCs/>
        </w:rPr>
        <w:t xml:space="preserve"> </w:t>
      </w:r>
      <w:r w:rsidRPr="00BB69C7">
        <w:rPr>
          <w:rFonts w:ascii="Arial" w:hAnsi="Arial" w:cs="Arial"/>
          <w:bCs/>
        </w:rPr>
        <w:t>Świadczeniodawca realizujący umowę obowiązany jest spełniać wymagania</w:t>
      </w:r>
      <w:r w:rsidRPr="00425F91">
        <w:rPr>
          <w:rFonts w:ascii="Arial" w:hAnsi="Arial" w:cs="Arial"/>
        </w:rPr>
        <w:t xml:space="preserve"> określone w </w:t>
      </w:r>
      <w:r w:rsidR="002F47A5">
        <w:rPr>
          <w:rFonts w:ascii="Arial" w:hAnsi="Arial" w:cs="Arial"/>
        </w:rPr>
        <w:t xml:space="preserve">niniejszym </w:t>
      </w:r>
      <w:r w:rsidRPr="00425F91">
        <w:rPr>
          <w:rFonts w:ascii="Arial" w:hAnsi="Arial" w:cs="Arial"/>
        </w:rPr>
        <w:t xml:space="preserve">zarządzeniu oraz w przepisach odrębnych, w szczególności </w:t>
      </w:r>
      <w:r w:rsidR="006E3CD3" w:rsidRPr="00425F91">
        <w:rPr>
          <w:rFonts w:ascii="Arial" w:hAnsi="Arial" w:cs="Arial"/>
        </w:rPr>
        <w:t>we właściwych przepisach wydanych na podstawie art. 31d</w:t>
      </w:r>
      <w:r w:rsidR="008C792F" w:rsidRPr="00425F91">
        <w:rPr>
          <w:rFonts w:ascii="Arial" w:hAnsi="Arial" w:cs="Arial"/>
        </w:rPr>
        <w:t>, art. 95m ust. 12</w:t>
      </w:r>
      <w:r w:rsidR="002F47A5">
        <w:rPr>
          <w:rFonts w:ascii="Arial" w:hAnsi="Arial" w:cs="Arial"/>
        </w:rPr>
        <w:t xml:space="preserve"> oraz art. 146 ust. </w:t>
      </w:r>
      <w:r w:rsidR="006E3CD3" w:rsidRPr="00425F91">
        <w:rPr>
          <w:rFonts w:ascii="Arial" w:hAnsi="Arial" w:cs="Arial"/>
        </w:rPr>
        <w:t>1 ustawy o</w:t>
      </w:r>
      <w:r w:rsidR="00076677" w:rsidRPr="00425F91">
        <w:rPr>
          <w:rFonts w:ascii="Arial" w:hAnsi="Arial" w:cs="Arial"/>
        </w:rPr>
        <w:t> </w:t>
      </w:r>
      <w:r w:rsidR="006E3CD3" w:rsidRPr="00425F91">
        <w:rPr>
          <w:rFonts w:ascii="Arial" w:hAnsi="Arial" w:cs="Arial"/>
        </w:rPr>
        <w:t>świadczeniach</w:t>
      </w:r>
      <w:r w:rsidRPr="00425F91">
        <w:rPr>
          <w:rFonts w:ascii="Arial" w:hAnsi="Arial" w:cs="Arial"/>
        </w:rPr>
        <w:t>.</w:t>
      </w:r>
    </w:p>
    <w:p w:rsidR="00F25CAA" w:rsidRPr="00425F91" w:rsidRDefault="00A65ED6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425F91">
        <w:rPr>
          <w:rFonts w:ascii="Arial" w:hAnsi="Arial" w:cs="Arial"/>
        </w:rPr>
        <w:t>2. Wymagania, o których mowa w ust. 1, dotyczą wszystkich miejsc udzielania świadczeń, w których realizowana jest umowa.</w:t>
      </w:r>
    </w:p>
    <w:p w:rsidR="002812C5" w:rsidRPr="00425F91" w:rsidRDefault="00437AFD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425F91">
        <w:rPr>
          <w:rFonts w:ascii="Arial" w:hAnsi="Arial" w:cs="Arial"/>
        </w:rPr>
        <w:t xml:space="preserve">3. </w:t>
      </w:r>
      <w:r w:rsidR="002812C5" w:rsidRPr="00425F91">
        <w:rPr>
          <w:rFonts w:ascii="Arial" w:hAnsi="Arial" w:cs="Arial"/>
        </w:rPr>
        <w:t>Wzór umowy</w:t>
      </w:r>
      <w:r w:rsidR="00657BF5">
        <w:rPr>
          <w:rFonts w:ascii="Arial" w:hAnsi="Arial" w:cs="Arial"/>
        </w:rPr>
        <w:t xml:space="preserve"> </w:t>
      </w:r>
      <w:r w:rsidR="002812C5" w:rsidRPr="00425F91">
        <w:rPr>
          <w:rFonts w:ascii="Arial" w:hAnsi="Arial" w:cs="Arial"/>
        </w:rPr>
        <w:t xml:space="preserve">stanowi </w:t>
      </w:r>
      <w:r w:rsidR="002812C5" w:rsidRPr="00425F91">
        <w:rPr>
          <w:rFonts w:ascii="Arial" w:hAnsi="Arial" w:cs="Arial"/>
          <w:b/>
          <w:bCs/>
        </w:rPr>
        <w:t>załącznik nr 2</w:t>
      </w:r>
      <w:r w:rsidR="002812C5" w:rsidRPr="00425F91">
        <w:rPr>
          <w:rFonts w:ascii="Arial" w:hAnsi="Arial" w:cs="Arial"/>
        </w:rPr>
        <w:t xml:space="preserve"> do zarządzenia.</w:t>
      </w:r>
    </w:p>
    <w:p w:rsidR="002812C5" w:rsidRDefault="002812C5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425F91">
        <w:rPr>
          <w:rFonts w:ascii="Arial" w:hAnsi="Arial" w:cs="Arial"/>
        </w:rPr>
        <w:t>4. Odstępstwa od wzoru umowy wymagają pisemnej zgody Prezesa Funduszu.</w:t>
      </w:r>
    </w:p>
    <w:p w:rsidR="00BF6C1B" w:rsidRPr="009F7DBF" w:rsidRDefault="00A76A1E" w:rsidP="009F7DBF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5. </w:t>
      </w:r>
      <w:r w:rsidR="00D95803">
        <w:rPr>
          <w:rFonts w:ascii="Arial" w:hAnsi="Arial" w:cs="Arial"/>
        </w:rPr>
        <w:t>W</w:t>
      </w:r>
      <w:r w:rsidR="00D95803" w:rsidRPr="00D95803">
        <w:rPr>
          <w:rFonts w:ascii="Arial" w:hAnsi="Arial" w:cs="Arial"/>
        </w:rPr>
        <w:t xml:space="preserve">ykaz objętych umową </w:t>
      </w:r>
      <w:r w:rsidR="00D95803">
        <w:rPr>
          <w:rFonts w:ascii="Arial" w:hAnsi="Arial" w:cs="Arial"/>
        </w:rPr>
        <w:t xml:space="preserve">PSZ </w:t>
      </w:r>
      <w:r w:rsidR="00D95803" w:rsidRPr="00D95803">
        <w:rPr>
          <w:rFonts w:ascii="Arial" w:hAnsi="Arial" w:cs="Arial"/>
        </w:rPr>
        <w:t xml:space="preserve">zakresów świadczeń opieki zdrowotnej, obejmujących profile </w:t>
      </w:r>
      <w:r w:rsidR="00D95803">
        <w:rPr>
          <w:rFonts w:ascii="Arial" w:hAnsi="Arial" w:cs="Arial"/>
        </w:rPr>
        <w:t>PSZ</w:t>
      </w:r>
      <w:r w:rsidR="00D95803" w:rsidRPr="00D95803">
        <w:rPr>
          <w:rFonts w:ascii="Arial" w:hAnsi="Arial" w:cs="Arial"/>
        </w:rPr>
        <w:t>, oraz odpowiadających tym zakresom jednostek rozliczeniowych w poszczególnych okresach sprawozdawczych i w danym okresie rozliczeniowym oraz cen jednostek rozliczeniowych i kwot zobowiązania dla poszczególnych zakresów tych świadczeń</w:t>
      </w:r>
      <w:r>
        <w:rPr>
          <w:rFonts w:ascii="Arial" w:hAnsi="Arial" w:cs="Arial"/>
        </w:rPr>
        <w:t>,</w:t>
      </w:r>
      <w:r w:rsidR="00D95803">
        <w:rPr>
          <w:rFonts w:ascii="Arial" w:hAnsi="Arial" w:cs="Arial"/>
        </w:rPr>
        <w:t xml:space="preserve"> stanowi plan rzeczowo-finansowy</w:t>
      </w:r>
      <w:r w:rsidR="00D95803" w:rsidRPr="00D9580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którego wzór określony jest w</w:t>
      </w:r>
      <w:r w:rsidR="00D95803">
        <w:rPr>
          <w:rFonts w:ascii="Arial" w:hAnsi="Arial" w:cs="Arial"/>
        </w:rPr>
        <w:t xml:space="preserve"> </w:t>
      </w:r>
      <w:r w:rsidR="00D95803" w:rsidRPr="009F7DBF">
        <w:rPr>
          <w:rFonts w:ascii="Arial" w:hAnsi="Arial" w:cs="Arial"/>
          <w:b/>
        </w:rPr>
        <w:t>załącznik</w:t>
      </w:r>
      <w:r>
        <w:rPr>
          <w:rFonts w:ascii="Arial" w:hAnsi="Arial" w:cs="Arial"/>
          <w:b/>
        </w:rPr>
        <w:t>u</w:t>
      </w:r>
      <w:r w:rsidR="00D95803" w:rsidRPr="009F7DBF">
        <w:rPr>
          <w:rFonts w:ascii="Arial" w:hAnsi="Arial" w:cs="Arial"/>
          <w:b/>
        </w:rPr>
        <w:t xml:space="preserve"> nr 1</w:t>
      </w:r>
      <w:r w:rsidR="00D95803">
        <w:rPr>
          <w:rFonts w:ascii="Arial" w:hAnsi="Arial" w:cs="Arial"/>
        </w:rPr>
        <w:t xml:space="preserve"> do umowy.</w:t>
      </w:r>
    </w:p>
    <w:p w:rsidR="00437AFD" w:rsidRPr="00425F91" w:rsidRDefault="00A76A1E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2345D7" w:rsidRPr="00425F91">
        <w:rPr>
          <w:rFonts w:ascii="Arial" w:hAnsi="Arial" w:cs="Arial"/>
        </w:rPr>
        <w:t>. </w:t>
      </w:r>
      <w:r w:rsidR="00437AFD" w:rsidRPr="00425F91">
        <w:rPr>
          <w:rFonts w:ascii="Arial" w:hAnsi="Arial" w:cs="Arial"/>
        </w:rPr>
        <w:t xml:space="preserve">Świadczeniodawca zapewnia dostępność do świadczeń zgodnie z „Harmonogramem – zasoby”, </w:t>
      </w:r>
      <w:r w:rsidR="00076677" w:rsidRPr="00425F91">
        <w:rPr>
          <w:rFonts w:ascii="Arial" w:hAnsi="Arial" w:cs="Arial"/>
        </w:rPr>
        <w:t>którego wzór określony jest w</w:t>
      </w:r>
      <w:r w:rsidR="00437AFD" w:rsidRPr="00425F91">
        <w:rPr>
          <w:rFonts w:ascii="Arial" w:hAnsi="Arial" w:cs="Arial"/>
        </w:rPr>
        <w:t xml:space="preserve"> </w:t>
      </w:r>
      <w:r w:rsidR="00437AFD" w:rsidRPr="00425F91">
        <w:rPr>
          <w:rFonts w:ascii="Arial" w:hAnsi="Arial" w:cs="Arial"/>
          <w:b/>
          <w:bCs/>
        </w:rPr>
        <w:t>załącznik</w:t>
      </w:r>
      <w:r w:rsidR="001C1336">
        <w:rPr>
          <w:rFonts w:ascii="Arial" w:hAnsi="Arial" w:cs="Arial"/>
          <w:b/>
          <w:bCs/>
        </w:rPr>
        <w:t>u</w:t>
      </w:r>
      <w:r w:rsidR="00437AFD" w:rsidRPr="00425F91">
        <w:rPr>
          <w:rFonts w:ascii="Arial" w:hAnsi="Arial" w:cs="Arial"/>
          <w:b/>
          <w:bCs/>
        </w:rPr>
        <w:t xml:space="preserve"> nr 2 </w:t>
      </w:r>
      <w:r w:rsidR="00437AFD" w:rsidRPr="00425F91">
        <w:rPr>
          <w:rFonts w:ascii="Arial" w:hAnsi="Arial" w:cs="Arial"/>
        </w:rPr>
        <w:t>do umowy.</w:t>
      </w:r>
    </w:p>
    <w:p w:rsidR="002345D7" w:rsidRDefault="00A76A1E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2345D7" w:rsidRPr="00425F91">
        <w:rPr>
          <w:rFonts w:ascii="Arial" w:hAnsi="Arial" w:cs="Arial"/>
        </w:rPr>
        <w:t xml:space="preserve">. Świadczenia w poszczególnych zakresach mogą być udzielane przez świadczeniodawcę z udziałem podwykonawców wymienionych w „Wykazie podwykonawców”, którego wzór określony jest w </w:t>
      </w:r>
      <w:r w:rsidR="002345D7" w:rsidRPr="00425F91">
        <w:rPr>
          <w:rFonts w:ascii="Arial" w:hAnsi="Arial" w:cs="Arial"/>
          <w:b/>
          <w:bCs/>
        </w:rPr>
        <w:t xml:space="preserve">załączniku nr 3 </w:t>
      </w:r>
      <w:r w:rsidR="002345D7" w:rsidRPr="00425F91">
        <w:rPr>
          <w:rFonts w:ascii="Arial" w:hAnsi="Arial" w:cs="Arial"/>
        </w:rPr>
        <w:t>do umowy.</w:t>
      </w:r>
    </w:p>
    <w:p w:rsidR="008C792F" w:rsidRDefault="00A76A1E" w:rsidP="003D17BD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  <w:bCs/>
        </w:rPr>
      </w:pPr>
      <w:r>
        <w:rPr>
          <w:rFonts w:ascii="Arial" w:hAnsi="Arial" w:cs="Arial"/>
        </w:rPr>
        <w:t>8</w:t>
      </w:r>
      <w:r w:rsidR="006D3484">
        <w:rPr>
          <w:rFonts w:ascii="Arial" w:hAnsi="Arial" w:cs="Arial"/>
        </w:rPr>
        <w:t>.</w:t>
      </w:r>
      <w:r>
        <w:rPr>
          <w:rFonts w:ascii="Arial" w:hAnsi="Arial" w:cs="Arial"/>
        </w:rPr>
        <w:t> </w:t>
      </w:r>
      <w:r w:rsidR="006D3484">
        <w:rPr>
          <w:rFonts w:ascii="Arial" w:hAnsi="Arial" w:cs="Arial"/>
        </w:rPr>
        <w:t>Świadczenia opieki kompleksowej określone w przepisach wydanych na podstawie art. 31d lub art. 146 ust. 1 ustawy</w:t>
      </w:r>
      <w:r w:rsidR="0006744B">
        <w:rPr>
          <w:rFonts w:ascii="Arial" w:hAnsi="Arial" w:cs="Arial"/>
        </w:rPr>
        <w:t xml:space="preserve"> o świadczeniach</w:t>
      </w:r>
      <w:r w:rsidR="001C1336">
        <w:rPr>
          <w:rFonts w:ascii="Arial" w:hAnsi="Arial" w:cs="Arial"/>
        </w:rPr>
        <w:t>,</w:t>
      </w:r>
      <w:r w:rsidR="006D3484">
        <w:rPr>
          <w:rFonts w:ascii="Arial" w:hAnsi="Arial" w:cs="Arial"/>
        </w:rPr>
        <w:t xml:space="preserve"> mogą być udzielane przez świadczeniodawcę z udziałem </w:t>
      </w:r>
      <w:r w:rsidR="006D3484" w:rsidRPr="00425F91">
        <w:rPr>
          <w:rFonts w:ascii="Arial" w:hAnsi="Arial" w:cs="Arial"/>
        </w:rPr>
        <w:t>podwykonawców</w:t>
      </w:r>
      <w:r w:rsidR="006D3484">
        <w:rPr>
          <w:rFonts w:ascii="Arial" w:hAnsi="Arial" w:cs="Arial"/>
        </w:rPr>
        <w:t xml:space="preserve"> i współrealizatorów, o których mowa w</w:t>
      </w:r>
      <w:r w:rsidR="007F7E2B">
        <w:rPr>
          <w:rFonts w:ascii="Arial" w:hAnsi="Arial" w:cs="Arial"/>
        </w:rPr>
        <w:t> </w:t>
      </w:r>
      <w:r w:rsidR="006D3484">
        <w:rPr>
          <w:rFonts w:ascii="Arial" w:hAnsi="Arial" w:cs="Arial"/>
        </w:rPr>
        <w:t>zarządzeniu o świadczeniach kompleksowych.</w:t>
      </w:r>
      <w:r w:rsidR="00FD3ADE">
        <w:rPr>
          <w:rFonts w:ascii="Arial" w:hAnsi="Arial" w:cs="Arial"/>
          <w:b/>
          <w:bCs/>
        </w:rPr>
        <w:t xml:space="preserve"> </w:t>
      </w:r>
      <w:r w:rsidR="00FD3ADE" w:rsidRPr="003D17BD">
        <w:rPr>
          <w:rFonts w:ascii="Arial" w:hAnsi="Arial" w:cs="Arial"/>
          <w:bCs/>
        </w:rPr>
        <w:t xml:space="preserve">Wzór „Wykazu współrealizatorów” określony jest w </w:t>
      </w:r>
      <w:r w:rsidR="004C6A90">
        <w:rPr>
          <w:rFonts w:ascii="Arial" w:hAnsi="Arial" w:cs="Arial"/>
          <w:b/>
          <w:bCs/>
        </w:rPr>
        <w:t>załączniku nr 4</w:t>
      </w:r>
      <w:r w:rsidR="00FD3ADE">
        <w:rPr>
          <w:rFonts w:ascii="Arial" w:hAnsi="Arial" w:cs="Arial"/>
          <w:b/>
          <w:bCs/>
        </w:rPr>
        <w:t xml:space="preserve"> </w:t>
      </w:r>
      <w:r w:rsidR="00FD3ADE" w:rsidRPr="003D17BD">
        <w:rPr>
          <w:rFonts w:ascii="Arial" w:hAnsi="Arial" w:cs="Arial"/>
          <w:bCs/>
        </w:rPr>
        <w:t>do umowy</w:t>
      </w:r>
      <w:r w:rsidR="00FD3ADE">
        <w:rPr>
          <w:rFonts w:ascii="Arial" w:hAnsi="Arial" w:cs="Arial"/>
          <w:bCs/>
        </w:rPr>
        <w:t>.</w:t>
      </w:r>
    </w:p>
    <w:p w:rsidR="00FE237F" w:rsidRPr="00425F91" w:rsidRDefault="00FE237F" w:rsidP="00FE237F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Pr="00425F91">
        <w:rPr>
          <w:rFonts w:ascii="Arial" w:hAnsi="Arial" w:cs="Arial"/>
        </w:rPr>
        <w:t>. Świadczenia mogą być udzielane</w:t>
      </w:r>
      <w:r w:rsidR="002D5B72">
        <w:rPr>
          <w:rFonts w:ascii="Arial" w:hAnsi="Arial" w:cs="Arial"/>
        </w:rPr>
        <w:t xml:space="preserve"> </w:t>
      </w:r>
      <w:r w:rsidRPr="00425F91">
        <w:rPr>
          <w:rFonts w:ascii="Arial" w:hAnsi="Arial" w:cs="Arial"/>
        </w:rPr>
        <w:t xml:space="preserve">przez podwykonawcę spełniającego warunki </w:t>
      </w:r>
      <w:r w:rsidR="00132095">
        <w:rPr>
          <w:rFonts w:ascii="Arial" w:hAnsi="Arial" w:cs="Arial"/>
        </w:rPr>
        <w:t xml:space="preserve">odpowiednio, </w:t>
      </w:r>
      <w:r w:rsidRPr="00425F91">
        <w:rPr>
          <w:rFonts w:ascii="Arial" w:hAnsi="Arial" w:cs="Arial"/>
        </w:rPr>
        <w:t>określone w</w:t>
      </w:r>
      <w:r w:rsidR="001841FA">
        <w:rPr>
          <w:rFonts w:ascii="Arial" w:hAnsi="Arial" w:cs="Arial"/>
        </w:rPr>
        <w:t> </w:t>
      </w:r>
      <w:r w:rsidRPr="00425F91">
        <w:rPr>
          <w:rFonts w:ascii="Arial" w:hAnsi="Arial" w:cs="Arial"/>
        </w:rPr>
        <w:t>rozporządzeniach</w:t>
      </w:r>
      <w:r>
        <w:rPr>
          <w:rFonts w:ascii="Arial" w:hAnsi="Arial" w:cs="Arial"/>
        </w:rPr>
        <w:t xml:space="preserve">, o których mowa w </w:t>
      </w:r>
      <w:r w:rsidRPr="00EF2448">
        <w:rPr>
          <w:rFonts w:ascii="Arial" w:hAnsi="Arial" w:cs="Arial"/>
        </w:rPr>
        <w:t>§</w:t>
      </w:r>
      <w:r w:rsidR="00132095">
        <w:rPr>
          <w:rFonts w:ascii="Arial" w:hAnsi="Arial" w:cs="Arial"/>
        </w:rPr>
        <w:t xml:space="preserve"> </w:t>
      </w:r>
      <w:r w:rsidRPr="00EF2448">
        <w:rPr>
          <w:rFonts w:ascii="Arial" w:hAnsi="Arial" w:cs="Arial"/>
        </w:rPr>
        <w:t>2 pkt 1</w:t>
      </w:r>
      <w:r w:rsidR="00132095">
        <w:rPr>
          <w:rFonts w:ascii="Arial" w:hAnsi="Arial" w:cs="Arial"/>
        </w:rPr>
        <w:t>5</w:t>
      </w:r>
      <w:r w:rsidRPr="00EF2448">
        <w:rPr>
          <w:rFonts w:ascii="Arial" w:hAnsi="Arial" w:cs="Arial"/>
        </w:rPr>
        <w:t>-2</w:t>
      </w:r>
      <w:r w:rsidR="00132095">
        <w:rPr>
          <w:rFonts w:ascii="Arial" w:hAnsi="Arial" w:cs="Arial"/>
        </w:rPr>
        <w:t>1</w:t>
      </w:r>
      <w:r w:rsidRPr="00425F91">
        <w:rPr>
          <w:rFonts w:ascii="Arial" w:hAnsi="Arial" w:cs="Arial"/>
        </w:rPr>
        <w:t xml:space="preserve"> </w:t>
      </w:r>
      <w:r w:rsidR="00132095">
        <w:rPr>
          <w:rFonts w:ascii="Arial" w:hAnsi="Arial" w:cs="Arial"/>
        </w:rPr>
        <w:t xml:space="preserve">oraz </w:t>
      </w:r>
      <w:r w:rsidRPr="00425F91">
        <w:rPr>
          <w:rFonts w:ascii="Arial" w:hAnsi="Arial" w:cs="Arial"/>
        </w:rPr>
        <w:t xml:space="preserve"> w</w:t>
      </w:r>
      <w:r w:rsidR="001841FA">
        <w:rPr>
          <w:rFonts w:ascii="Arial" w:hAnsi="Arial" w:cs="Arial"/>
        </w:rPr>
        <w:t> </w:t>
      </w:r>
      <w:r w:rsidRPr="00425F91">
        <w:rPr>
          <w:rFonts w:ascii="Arial" w:hAnsi="Arial" w:cs="Arial"/>
        </w:rPr>
        <w:t>przepisach odrębnych.</w:t>
      </w:r>
    </w:p>
    <w:p w:rsidR="00FE237F" w:rsidRPr="00425F91" w:rsidRDefault="00FE237F" w:rsidP="00FE237F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Pr="00425F91">
        <w:rPr>
          <w:rFonts w:ascii="Arial" w:hAnsi="Arial" w:cs="Arial"/>
        </w:rPr>
        <w:t xml:space="preserve">. Umowa zawarta między świadczeniodawcą a podwykonawcą zawiera zastrzeżenie o prawie Funduszu do przeprowadzenia kontroli podwykonawcy w zakresie </w:t>
      </w:r>
      <w:r w:rsidRPr="00425F91">
        <w:rPr>
          <w:rFonts w:ascii="Arial" w:hAnsi="Arial" w:cs="Arial"/>
        </w:rPr>
        <w:lastRenderedPageBreak/>
        <w:t>wynikającym z umowy, na zasadach określonych w ustawie o świadczeniach.</w:t>
      </w:r>
    </w:p>
    <w:p w:rsidR="00FE237F" w:rsidRPr="00425F91" w:rsidRDefault="00FE237F" w:rsidP="00FE237F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Pr="00425F91">
        <w:rPr>
          <w:rFonts w:ascii="Arial" w:hAnsi="Arial" w:cs="Arial"/>
        </w:rPr>
        <w:t>. Fundusz obowiązany jest do poinformowania świadczeniodawcy o rozpoczęciu i zakończeniu kontroli wszystkich podmiotów biorących udział w udzielaniu świadczeń</w:t>
      </w:r>
      <w:r>
        <w:rPr>
          <w:rFonts w:ascii="Arial" w:hAnsi="Arial" w:cs="Arial"/>
        </w:rPr>
        <w:t xml:space="preserve"> objętych kontrolą </w:t>
      </w:r>
      <w:r w:rsidRPr="00425F91">
        <w:rPr>
          <w:rFonts w:ascii="Arial" w:hAnsi="Arial" w:cs="Arial"/>
        </w:rPr>
        <w:t>(w szczególności podwykonawców) oraz o jej wynikach.</w:t>
      </w:r>
    </w:p>
    <w:p w:rsidR="00FE237F" w:rsidRPr="00425F91" w:rsidRDefault="00FE237F" w:rsidP="00FE237F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Pr="00425F91">
        <w:rPr>
          <w:rFonts w:ascii="Arial" w:hAnsi="Arial" w:cs="Arial"/>
        </w:rPr>
        <w:t>. Zmiana warunków udzielania świadczeń przez podwykonawców, mająca wpływ na dostępność do świadczeń, zgłaszana jest przez świadczeniodawcę do Oddziału Funduszu w terminie umożliwiającym zmianę umowy, nie później jednak niż 14 dni przed wystąpieniem tej zmiany.</w:t>
      </w:r>
    </w:p>
    <w:p w:rsidR="000A1951" w:rsidRPr="00425F91" w:rsidRDefault="000A1951">
      <w:pPr>
        <w:autoSpaceDE w:val="0"/>
        <w:autoSpaceDN w:val="0"/>
        <w:spacing w:line="360" w:lineRule="auto"/>
        <w:jc w:val="center"/>
        <w:textAlignment w:val="auto"/>
        <w:rPr>
          <w:rFonts w:ascii="Arial" w:hAnsi="Arial" w:cs="Arial"/>
          <w:b/>
          <w:bCs/>
        </w:rPr>
      </w:pPr>
    </w:p>
    <w:p w:rsidR="0029637F" w:rsidRPr="00425F91" w:rsidRDefault="0029637F">
      <w:pPr>
        <w:autoSpaceDE w:val="0"/>
        <w:autoSpaceDN w:val="0"/>
        <w:spacing w:line="360" w:lineRule="auto"/>
        <w:jc w:val="center"/>
        <w:textAlignment w:val="auto"/>
        <w:rPr>
          <w:rFonts w:ascii="Arial" w:hAnsi="Arial" w:cs="Arial"/>
          <w:b/>
          <w:bCs/>
        </w:rPr>
      </w:pPr>
      <w:r w:rsidRPr="00425F91">
        <w:rPr>
          <w:rFonts w:ascii="Arial" w:hAnsi="Arial" w:cs="Arial"/>
          <w:b/>
          <w:bCs/>
        </w:rPr>
        <w:t>Rozdział 3</w:t>
      </w:r>
      <w:r w:rsidR="004C4007" w:rsidRPr="00425F91">
        <w:rPr>
          <w:rFonts w:ascii="Arial" w:hAnsi="Arial" w:cs="Arial"/>
          <w:b/>
          <w:bCs/>
        </w:rPr>
        <w:t xml:space="preserve"> </w:t>
      </w:r>
    </w:p>
    <w:p w:rsidR="003A79A9" w:rsidRPr="00425F91" w:rsidRDefault="004C4007" w:rsidP="00BB69C7">
      <w:pPr>
        <w:autoSpaceDE w:val="0"/>
        <w:autoSpaceDN w:val="0"/>
        <w:spacing w:line="360" w:lineRule="auto"/>
        <w:jc w:val="center"/>
        <w:textAlignment w:val="auto"/>
        <w:rPr>
          <w:rFonts w:ascii="Arial" w:hAnsi="Arial" w:cs="Arial"/>
          <w:b/>
          <w:bCs/>
        </w:rPr>
      </w:pPr>
      <w:r w:rsidRPr="00425F91">
        <w:rPr>
          <w:rFonts w:ascii="Arial" w:hAnsi="Arial" w:cs="Arial"/>
          <w:b/>
          <w:bCs/>
        </w:rPr>
        <w:t xml:space="preserve">Zasady </w:t>
      </w:r>
      <w:r w:rsidR="000A1951" w:rsidRPr="00425F91">
        <w:rPr>
          <w:rFonts w:ascii="Arial" w:hAnsi="Arial" w:cs="Arial"/>
          <w:b/>
          <w:bCs/>
        </w:rPr>
        <w:t>udzielania</w:t>
      </w:r>
      <w:r w:rsidR="00FD13C8">
        <w:rPr>
          <w:rFonts w:ascii="Arial" w:hAnsi="Arial" w:cs="Arial"/>
          <w:b/>
          <w:bCs/>
        </w:rPr>
        <w:t>,</w:t>
      </w:r>
      <w:r w:rsidR="004264AA" w:rsidRPr="00425F91">
        <w:rPr>
          <w:rFonts w:ascii="Arial" w:hAnsi="Arial" w:cs="Arial"/>
          <w:b/>
          <w:bCs/>
        </w:rPr>
        <w:t xml:space="preserve"> sprawozdawania </w:t>
      </w:r>
      <w:r w:rsidR="00FD13C8">
        <w:rPr>
          <w:rFonts w:ascii="Arial" w:hAnsi="Arial" w:cs="Arial"/>
          <w:b/>
          <w:bCs/>
        </w:rPr>
        <w:t xml:space="preserve">i rozliczania </w:t>
      </w:r>
      <w:r w:rsidRPr="00425F91">
        <w:rPr>
          <w:rFonts w:ascii="Arial" w:hAnsi="Arial" w:cs="Arial"/>
          <w:b/>
          <w:bCs/>
        </w:rPr>
        <w:t xml:space="preserve">świadczeń </w:t>
      </w:r>
      <w:r w:rsidR="008D1C92">
        <w:rPr>
          <w:rFonts w:ascii="Arial" w:hAnsi="Arial" w:cs="Arial"/>
          <w:b/>
          <w:bCs/>
        </w:rPr>
        <w:t xml:space="preserve">finansowanych </w:t>
      </w:r>
      <w:r w:rsidR="00EA0F45" w:rsidRPr="00425F91">
        <w:rPr>
          <w:rFonts w:ascii="Arial" w:hAnsi="Arial" w:cs="Arial"/>
          <w:b/>
          <w:bCs/>
        </w:rPr>
        <w:t>ryczał</w:t>
      </w:r>
      <w:r w:rsidR="008D1C92">
        <w:rPr>
          <w:rFonts w:ascii="Arial" w:hAnsi="Arial" w:cs="Arial"/>
          <w:b/>
          <w:bCs/>
        </w:rPr>
        <w:t>tem</w:t>
      </w:r>
      <w:r w:rsidR="00EA0F45" w:rsidRPr="00425F91">
        <w:rPr>
          <w:rFonts w:ascii="Arial" w:hAnsi="Arial" w:cs="Arial"/>
          <w:b/>
          <w:bCs/>
        </w:rPr>
        <w:t xml:space="preserve"> </w:t>
      </w:r>
      <w:r w:rsidR="00DC6B5E" w:rsidRPr="00425F91">
        <w:rPr>
          <w:rFonts w:ascii="Arial" w:hAnsi="Arial" w:cs="Arial"/>
          <w:b/>
          <w:bCs/>
        </w:rPr>
        <w:t>PSZ</w:t>
      </w:r>
    </w:p>
    <w:p w:rsidR="00E82C5A" w:rsidRDefault="00E82C5A">
      <w:pPr>
        <w:tabs>
          <w:tab w:val="left" w:pos="0"/>
        </w:tabs>
        <w:autoSpaceDE w:val="0"/>
        <w:autoSpaceDN w:val="0"/>
        <w:spacing w:line="360" w:lineRule="auto"/>
        <w:ind w:firstLine="567"/>
        <w:rPr>
          <w:rFonts w:ascii="Arial" w:hAnsi="Arial" w:cs="Arial"/>
          <w:b/>
          <w:bCs/>
        </w:rPr>
      </w:pPr>
    </w:p>
    <w:p w:rsidR="00F95380" w:rsidRPr="00425F91" w:rsidRDefault="00EC7107">
      <w:pPr>
        <w:tabs>
          <w:tab w:val="left" w:pos="0"/>
        </w:tabs>
        <w:autoSpaceDE w:val="0"/>
        <w:autoSpaceDN w:val="0"/>
        <w:spacing w:line="360" w:lineRule="auto"/>
        <w:ind w:firstLine="567"/>
        <w:rPr>
          <w:rFonts w:ascii="Arial" w:hAnsi="Arial" w:cs="Arial"/>
          <w:bCs/>
        </w:rPr>
      </w:pPr>
      <w:r w:rsidRPr="00425F91">
        <w:rPr>
          <w:rFonts w:ascii="Arial" w:hAnsi="Arial" w:cs="Arial"/>
          <w:b/>
          <w:bCs/>
        </w:rPr>
        <w:t>§</w:t>
      </w:r>
      <w:r w:rsidR="008C792F" w:rsidRPr="00425F91">
        <w:rPr>
          <w:rFonts w:ascii="Arial" w:hAnsi="Arial" w:cs="Arial"/>
          <w:b/>
          <w:bCs/>
        </w:rPr>
        <w:t> </w:t>
      </w:r>
      <w:r w:rsidR="00700685" w:rsidRPr="00425F91">
        <w:rPr>
          <w:rFonts w:ascii="Arial" w:hAnsi="Arial" w:cs="Arial"/>
          <w:b/>
          <w:bCs/>
        </w:rPr>
        <w:t>5</w:t>
      </w:r>
      <w:r w:rsidRPr="00425F91">
        <w:rPr>
          <w:rFonts w:ascii="Arial" w:hAnsi="Arial" w:cs="Arial"/>
          <w:b/>
          <w:bCs/>
        </w:rPr>
        <w:t>.</w:t>
      </w:r>
      <w:r w:rsidR="00843FA7" w:rsidRPr="00425F91">
        <w:rPr>
          <w:rFonts w:ascii="Arial" w:hAnsi="Arial" w:cs="Arial"/>
          <w:b/>
          <w:bCs/>
        </w:rPr>
        <w:t> </w:t>
      </w:r>
      <w:r w:rsidR="00F95380" w:rsidRPr="00425F91">
        <w:rPr>
          <w:rFonts w:ascii="Arial" w:hAnsi="Arial" w:cs="Arial"/>
          <w:bCs/>
        </w:rPr>
        <w:t>1.</w:t>
      </w:r>
      <w:r w:rsidR="00843FA7" w:rsidRPr="00425F91">
        <w:rPr>
          <w:rFonts w:ascii="Arial" w:hAnsi="Arial" w:cs="Arial"/>
          <w:bCs/>
        </w:rPr>
        <w:t> </w:t>
      </w:r>
      <w:r w:rsidR="00F95380" w:rsidRPr="00425F91">
        <w:rPr>
          <w:rFonts w:ascii="Arial" w:hAnsi="Arial" w:cs="Arial"/>
          <w:bCs/>
        </w:rPr>
        <w:t xml:space="preserve">Wartość ryczałtu PSZ na pierwszy okres rozliczeniowy wyliczana jest zgodnie z przepisami rozporządzenia </w:t>
      </w:r>
      <w:r w:rsidR="001C1336" w:rsidRPr="001C1336">
        <w:rPr>
          <w:rFonts w:ascii="Arial" w:hAnsi="Arial" w:cs="Arial"/>
          <w:bCs/>
        </w:rPr>
        <w:t>ministra właściwego do spraw zdrowia</w:t>
      </w:r>
      <w:r w:rsidR="001C1336">
        <w:rPr>
          <w:rFonts w:ascii="Arial" w:hAnsi="Arial" w:cs="Arial"/>
          <w:bCs/>
        </w:rPr>
        <w:t xml:space="preserve"> </w:t>
      </w:r>
      <w:r w:rsidR="008C792F" w:rsidRPr="00425F91">
        <w:rPr>
          <w:rFonts w:ascii="Arial" w:hAnsi="Arial" w:cs="Arial"/>
          <w:bCs/>
        </w:rPr>
        <w:t>wydanego na podstawie art. 5 ust. 4 ustawy z dnia 23 marca 2017 r. o zmianie ustawy o świadczeniach opieki zdrowotnej finansowanych ze środków publicznych</w:t>
      </w:r>
      <w:r w:rsidR="00A76A1E">
        <w:rPr>
          <w:rFonts w:ascii="Arial" w:hAnsi="Arial" w:cs="Arial"/>
          <w:bCs/>
        </w:rPr>
        <w:t>.</w:t>
      </w:r>
      <w:r w:rsidR="001C1336">
        <w:rPr>
          <w:rFonts w:ascii="Arial" w:hAnsi="Arial" w:cs="Arial"/>
          <w:bCs/>
        </w:rPr>
        <w:t xml:space="preserve"> </w:t>
      </w:r>
    </w:p>
    <w:p w:rsidR="00F95380" w:rsidRPr="00425F91" w:rsidRDefault="00843FA7">
      <w:pPr>
        <w:tabs>
          <w:tab w:val="left" w:pos="0"/>
        </w:tabs>
        <w:autoSpaceDE w:val="0"/>
        <w:autoSpaceDN w:val="0"/>
        <w:spacing w:line="360" w:lineRule="auto"/>
        <w:ind w:firstLine="709"/>
        <w:rPr>
          <w:rFonts w:ascii="Arial" w:hAnsi="Arial" w:cs="Arial"/>
          <w:bCs/>
        </w:rPr>
      </w:pPr>
      <w:r w:rsidRPr="00425F91">
        <w:rPr>
          <w:rFonts w:ascii="Arial" w:hAnsi="Arial" w:cs="Arial"/>
          <w:bCs/>
        </w:rPr>
        <w:t>2. </w:t>
      </w:r>
      <w:r w:rsidR="00F95380" w:rsidRPr="00425F91">
        <w:rPr>
          <w:rFonts w:ascii="Arial" w:hAnsi="Arial" w:cs="Arial"/>
          <w:bCs/>
        </w:rPr>
        <w:t>Wartość ryczałtu PSZ na drug</w:t>
      </w:r>
      <w:r w:rsidR="005D5BB7" w:rsidRPr="00425F91">
        <w:rPr>
          <w:rFonts w:ascii="Arial" w:hAnsi="Arial" w:cs="Arial"/>
          <w:bCs/>
        </w:rPr>
        <w:t>i i kolejne okresy rozliczeniowe</w:t>
      </w:r>
      <w:r w:rsidR="00F95380" w:rsidRPr="00425F91">
        <w:rPr>
          <w:rFonts w:ascii="Arial" w:hAnsi="Arial" w:cs="Arial"/>
          <w:bCs/>
        </w:rPr>
        <w:t xml:space="preserve"> wyliczana jest zgodnie z przepisami rozporządzenia </w:t>
      </w:r>
      <w:r w:rsidR="001C1336" w:rsidRPr="001C1336">
        <w:rPr>
          <w:rFonts w:ascii="Arial" w:hAnsi="Arial" w:cs="Arial"/>
          <w:bCs/>
        </w:rPr>
        <w:t>ministra właściwego do spraw zdrowia</w:t>
      </w:r>
      <w:r w:rsidR="001C1336">
        <w:rPr>
          <w:rFonts w:ascii="Arial" w:hAnsi="Arial" w:cs="Arial"/>
          <w:bCs/>
        </w:rPr>
        <w:t xml:space="preserve"> </w:t>
      </w:r>
      <w:r w:rsidR="0028766F">
        <w:rPr>
          <w:rFonts w:ascii="Arial" w:hAnsi="Arial" w:cs="Arial"/>
          <w:bCs/>
        </w:rPr>
        <w:t>wyd</w:t>
      </w:r>
      <w:r w:rsidR="001C1336">
        <w:rPr>
          <w:rFonts w:ascii="Arial" w:hAnsi="Arial" w:cs="Arial"/>
          <w:bCs/>
        </w:rPr>
        <w:t>a</w:t>
      </w:r>
      <w:r w:rsidR="0028766F">
        <w:rPr>
          <w:rFonts w:ascii="Arial" w:hAnsi="Arial" w:cs="Arial"/>
          <w:bCs/>
        </w:rPr>
        <w:t xml:space="preserve">nego </w:t>
      </w:r>
      <w:r w:rsidR="008C792F" w:rsidRPr="00425F91">
        <w:rPr>
          <w:rFonts w:ascii="Arial" w:hAnsi="Arial" w:cs="Arial"/>
          <w:bCs/>
        </w:rPr>
        <w:t>na podstawie art. 136c ust. 6 pkt 1</w:t>
      </w:r>
      <w:r w:rsidR="000A1951" w:rsidRPr="00425F91">
        <w:rPr>
          <w:rFonts w:ascii="Arial" w:hAnsi="Arial" w:cs="Arial"/>
          <w:bCs/>
        </w:rPr>
        <w:t xml:space="preserve"> </w:t>
      </w:r>
      <w:r w:rsidR="008C792F" w:rsidRPr="00425F91">
        <w:rPr>
          <w:rFonts w:ascii="Arial" w:hAnsi="Arial" w:cs="Arial"/>
          <w:bCs/>
        </w:rPr>
        <w:t>ustawy o świadczeniach</w:t>
      </w:r>
      <w:r w:rsidR="00F95380" w:rsidRPr="00425F91">
        <w:rPr>
          <w:rFonts w:ascii="Arial" w:hAnsi="Arial" w:cs="Arial"/>
          <w:bCs/>
        </w:rPr>
        <w:t>.</w:t>
      </w:r>
    </w:p>
    <w:p w:rsidR="00585811" w:rsidRDefault="00585811">
      <w:pPr>
        <w:tabs>
          <w:tab w:val="left" w:pos="0"/>
        </w:tabs>
        <w:autoSpaceDE w:val="0"/>
        <w:autoSpaceDN w:val="0"/>
        <w:spacing w:line="360" w:lineRule="auto"/>
        <w:ind w:firstLine="709"/>
        <w:rPr>
          <w:rFonts w:ascii="Arial" w:hAnsi="Arial" w:cs="Arial"/>
          <w:bCs/>
        </w:rPr>
      </w:pPr>
      <w:r w:rsidRPr="00425F91">
        <w:rPr>
          <w:rFonts w:ascii="Arial" w:hAnsi="Arial" w:cs="Arial"/>
          <w:bCs/>
        </w:rPr>
        <w:t>3. Świadczenia opieki zdrowotnej finansowane ryczałt</w:t>
      </w:r>
      <w:r w:rsidR="001C1336">
        <w:rPr>
          <w:rFonts w:ascii="Arial" w:hAnsi="Arial" w:cs="Arial"/>
          <w:bCs/>
        </w:rPr>
        <w:t>em</w:t>
      </w:r>
      <w:r w:rsidRPr="00425F91">
        <w:rPr>
          <w:rFonts w:ascii="Arial" w:hAnsi="Arial" w:cs="Arial"/>
          <w:bCs/>
        </w:rPr>
        <w:t xml:space="preserve"> PSZ są sprawozdawane na zasadach określonych w niniejszym zarządzeniu</w:t>
      </w:r>
      <w:r w:rsidR="00752106" w:rsidRPr="00425F91">
        <w:rPr>
          <w:rFonts w:ascii="Arial" w:hAnsi="Arial" w:cs="Arial"/>
          <w:bCs/>
        </w:rPr>
        <w:t xml:space="preserve"> oraz w przepisach odrębnych</w:t>
      </w:r>
      <w:r w:rsidRPr="00425F91">
        <w:rPr>
          <w:rFonts w:ascii="Arial" w:hAnsi="Arial" w:cs="Arial"/>
          <w:bCs/>
        </w:rPr>
        <w:t>.</w:t>
      </w:r>
    </w:p>
    <w:p w:rsidR="00287865" w:rsidRDefault="00287865">
      <w:pPr>
        <w:tabs>
          <w:tab w:val="left" w:pos="0"/>
        </w:tabs>
        <w:autoSpaceDE w:val="0"/>
        <w:autoSpaceDN w:val="0"/>
        <w:spacing w:line="360" w:lineRule="auto"/>
        <w:ind w:firstLine="709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4. </w:t>
      </w:r>
      <w:r w:rsidR="00F537CC">
        <w:rPr>
          <w:rFonts w:ascii="Arial" w:hAnsi="Arial" w:cs="Arial"/>
          <w:bCs/>
        </w:rPr>
        <w:t xml:space="preserve">Do wyliczenia </w:t>
      </w:r>
      <w:r w:rsidR="00E13705">
        <w:rPr>
          <w:rFonts w:ascii="Arial" w:hAnsi="Arial" w:cs="Arial"/>
          <w:bCs/>
        </w:rPr>
        <w:t xml:space="preserve">wartości </w:t>
      </w:r>
      <w:r w:rsidR="00F537CC">
        <w:rPr>
          <w:rFonts w:ascii="Arial" w:hAnsi="Arial" w:cs="Arial"/>
          <w:bCs/>
        </w:rPr>
        <w:t>ryczałtu PSZ, o którym mowa w ust. 2</w:t>
      </w:r>
      <w:r w:rsidR="001C1336">
        <w:rPr>
          <w:rFonts w:ascii="Arial" w:hAnsi="Arial" w:cs="Arial"/>
          <w:bCs/>
        </w:rPr>
        <w:t>,</w:t>
      </w:r>
      <w:r w:rsidR="00F537CC">
        <w:rPr>
          <w:rFonts w:ascii="Arial" w:hAnsi="Arial" w:cs="Arial"/>
          <w:bCs/>
        </w:rPr>
        <w:t xml:space="preserve"> przyjmuje się świadczenia prawidłowo sprawozdane.  </w:t>
      </w:r>
    </w:p>
    <w:p w:rsidR="00626FA9" w:rsidRDefault="00B967FC">
      <w:pPr>
        <w:tabs>
          <w:tab w:val="left" w:pos="0"/>
        </w:tabs>
        <w:autoSpaceDE w:val="0"/>
        <w:autoSpaceDN w:val="0"/>
        <w:spacing w:line="360" w:lineRule="auto"/>
        <w:ind w:firstLine="709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5. Wyliczenie </w:t>
      </w:r>
      <w:r w:rsidR="00E13705">
        <w:rPr>
          <w:rFonts w:ascii="Arial" w:hAnsi="Arial" w:cs="Arial"/>
          <w:bCs/>
        </w:rPr>
        <w:t xml:space="preserve">wartości </w:t>
      </w:r>
      <w:r>
        <w:rPr>
          <w:rFonts w:ascii="Arial" w:hAnsi="Arial" w:cs="Arial"/>
          <w:bCs/>
        </w:rPr>
        <w:t>ryczałtu PSZ, o którym mowa w ust. 2</w:t>
      </w:r>
      <w:r w:rsidR="001C1336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</w:t>
      </w:r>
      <w:r w:rsidR="00626FA9">
        <w:rPr>
          <w:rFonts w:ascii="Arial" w:hAnsi="Arial" w:cs="Arial"/>
          <w:bCs/>
        </w:rPr>
        <w:t>na kolejny okres rozliczeniowy następuje w terminie 90 dni od dnia zakończenia poprzedniego okresu rozliczeniowego</w:t>
      </w:r>
      <w:r w:rsidR="001C1336">
        <w:rPr>
          <w:rFonts w:ascii="Arial" w:hAnsi="Arial" w:cs="Arial"/>
          <w:bCs/>
        </w:rPr>
        <w:t>,</w:t>
      </w:r>
      <w:r w:rsidR="00626FA9">
        <w:rPr>
          <w:rFonts w:ascii="Arial" w:hAnsi="Arial" w:cs="Arial"/>
          <w:bCs/>
        </w:rPr>
        <w:t xml:space="preserve"> z zastrzeżeniem ust.</w:t>
      </w:r>
      <w:r w:rsidR="001C1336">
        <w:rPr>
          <w:rFonts w:ascii="Arial" w:hAnsi="Arial" w:cs="Arial"/>
          <w:bCs/>
        </w:rPr>
        <w:t xml:space="preserve"> </w:t>
      </w:r>
      <w:r w:rsidR="00626FA9">
        <w:rPr>
          <w:rFonts w:ascii="Arial" w:hAnsi="Arial" w:cs="Arial"/>
          <w:bCs/>
        </w:rPr>
        <w:t>6.</w:t>
      </w:r>
      <w:r w:rsidR="00E82C5A">
        <w:rPr>
          <w:rFonts w:ascii="Arial" w:hAnsi="Arial" w:cs="Arial"/>
          <w:bCs/>
        </w:rPr>
        <w:t xml:space="preserve"> O wartości ryczałtu wyliczonej w sposób</w:t>
      </w:r>
      <w:r w:rsidR="00FD13C8">
        <w:rPr>
          <w:rFonts w:ascii="Arial" w:hAnsi="Arial" w:cs="Arial"/>
          <w:bCs/>
        </w:rPr>
        <w:t>,</w:t>
      </w:r>
      <w:r w:rsidR="00E82C5A">
        <w:rPr>
          <w:rFonts w:ascii="Arial" w:hAnsi="Arial" w:cs="Arial"/>
          <w:bCs/>
        </w:rPr>
        <w:t xml:space="preserve"> o</w:t>
      </w:r>
      <w:r w:rsidR="00FD13C8">
        <w:rPr>
          <w:rFonts w:ascii="Arial" w:hAnsi="Arial" w:cs="Arial"/>
          <w:bCs/>
        </w:rPr>
        <w:t> </w:t>
      </w:r>
      <w:r w:rsidR="00E82C5A">
        <w:rPr>
          <w:rFonts w:ascii="Arial" w:hAnsi="Arial" w:cs="Arial"/>
          <w:bCs/>
        </w:rPr>
        <w:t xml:space="preserve">którym mowa w zdaniu pierwszym, </w:t>
      </w:r>
      <w:r w:rsidR="00206CFA">
        <w:rPr>
          <w:rFonts w:ascii="Arial" w:hAnsi="Arial" w:cs="Arial"/>
          <w:bCs/>
        </w:rPr>
        <w:t>d</w:t>
      </w:r>
      <w:r w:rsidR="00E82C5A">
        <w:rPr>
          <w:rFonts w:ascii="Arial" w:hAnsi="Arial" w:cs="Arial"/>
          <w:bCs/>
        </w:rPr>
        <w:t xml:space="preserve">yrektor </w:t>
      </w:r>
      <w:r w:rsidR="00206CFA">
        <w:rPr>
          <w:rFonts w:ascii="Arial" w:hAnsi="Arial" w:cs="Arial"/>
          <w:bCs/>
        </w:rPr>
        <w:t>Oddziału Funduszu</w:t>
      </w:r>
      <w:r w:rsidR="002D5B72">
        <w:rPr>
          <w:rFonts w:ascii="Arial" w:hAnsi="Arial" w:cs="Arial"/>
          <w:bCs/>
        </w:rPr>
        <w:t xml:space="preserve"> </w:t>
      </w:r>
      <w:r w:rsidR="00E82C5A">
        <w:rPr>
          <w:rFonts w:ascii="Arial" w:hAnsi="Arial" w:cs="Arial"/>
          <w:bCs/>
        </w:rPr>
        <w:t>informuje świadczeniodawcę za pośrednictwem serwisów internetowych lub usług informatycznych udostępnionych przez Fundusz.</w:t>
      </w:r>
    </w:p>
    <w:p w:rsidR="00B967FC" w:rsidRDefault="00626FA9">
      <w:pPr>
        <w:tabs>
          <w:tab w:val="left" w:pos="0"/>
        </w:tabs>
        <w:autoSpaceDE w:val="0"/>
        <w:autoSpaceDN w:val="0"/>
        <w:spacing w:line="360" w:lineRule="auto"/>
        <w:ind w:firstLine="709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6. Do czasu wyliczenia i wprowadzenia do umowy wartości ryczałtu PSZ, o której mowa w ust. 5</w:t>
      </w:r>
      <w:r w:rsidR="001C1336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stosuje się ryczałt w wysokości obowiązującej w poprzednim okresie rozliczeniowym</w:t>
      </w:r>
      <w:r w:rsidR="009B6012">
        <w:rPr>
          <w:rFonts w:ascii="Arial" w:hAnsi="Arial" w:cs="Arial"/>
          <w:bCs/>
        </w:rPr>
        <w:t>, z uwzględnieniem długości okresów rozliczeniowych</w:t>
      </w:r>
      <w:r>
        <w:rPr>
          <w:rFonts w:ascii="Arial" w:hAnsi="Arial" w:cs="Arial"/>
          <w:bCs/>
        </w:rPr>
        <w:t>.</w:t>
      </w:r>
      <w:r w:rsidR="00123969">
        <w:rPr>
          <w:rFonts w:ascii="Arial" w:hAnsi="Arial" w:cs="Arial"/>
          <w:bCs/>
        </w:rPr>
        <w:t xml:space="preserve"> Ryczałt, o którym mowa w ust. 5</w:t>
      </w:r>
      <w:r w:rsidR="00FD13C8">
        <w:rPr>
          <w:rFonts w:ascii="Arial" w:hAnsi="Arial" w:cs="Arial"/>
          <w:bCs/>
        </w:rPr>
        <w:t>,</w:t>
      </w:r>
      <w:r w:rsidR="00123969">
        <w:rPr>
          <w:rFonts w:ascii="Arial" w:hAnsi="Arial" w:cs="Arial"/>
          <w:bCs/>
        </w:rPr>
        <w:t xml:space="preserve"> obowiązuje od pierwszego dnia okresu rozliczeniowego. </w:t>
      </w:r>
    </w:p>
    <w:p w:rsidR="00206CFA" w:rsidRPr="00425F91" w:rsidRDefault="00123969" w:rsidP="00DA260C">
      <w:pPr>
        <w:tabs>
          <w:tab w:val="left" w:pos="0"/>
        </w:tabs>
        <w:autoSpaceDE w:val="0"/>
        <w:autoSpaceDN w:val="0"/>
        <w:spacing w:line="360" w:lineRule="auto"/>
        <w:ind w:firstLine="709"/>
        <w:rPr>
          <w:rFonts w:ascii="Arial" w:hAnsi="Arial" w:cs="Arial"/>
          <w:bCs/>
        </w:rPr>
      </w:pPr>
      <w:r w:rsidRPr="0079171C">
        <w:rPr>
          <w:rFonts w:ascii="Arial" w:hAnsi="Arial" w:cs="Arial"/>
          <w:bCs/>
        </w:rPr>
        <w:t xml:space="preserve">7. </w:t>
      </w:r>
      <w:r w:rsidR="00C26F50" w:rsidRPr="003613EC">
        <w:rPr>
          <w:rFonts w:ascii="Arial" w:hAnsi="Arial" w:cs="Arial"/>
          <w:bCs/>
        </w:rPr>
        <w:t xml:space="preserve">W przypadku wyliczenia i wprowadzenia do umowy wartości ryczałtu PSZ, </w:t>
      </w:r>
      <w:r w:rsidR="00C26F50" w:rsidRPr="003613EC">
        <w:rPr>
          <w:rFonts w:ascii="Arial" w:hAnsi="Arial" w:cs="Arial"/>
          <w:bCs/>
        </w:rPr>
        <w:br/>
      </w:r>
      <w:r w:rsidR="00C26F50" w:rsidRPr="009334B6">
        <w:rPr>
          <w:rFonts w:ascii="Arial" w:hAnsi="Arial" w:cs="Arial"/>
          <w:bCs/>
        </w:rPr>
        <w:t>o której mowa w ust. 5</w:t>
      </w:r>
      <w:r w:rsidR="00B05022" w:rsidRPr="009334B6">
        <w:rPr>
          <w:rFonts w:ascii="Arial" w:hAnsi="Arial" w:cs="Arial"/>
          <w:bCs/>
        </w:rPr>
        <w:t>,</w:t>
      </w:r>
      <w:r w:rsidR="00C26F50" w:rsidRPr="009334B6">
        <w:rPr>
          <w:rFonts w:ascii="Arial" w:hAnsi="Arial" w:cs="Arial"/>
          <w:bCs/>
        </w:rPr>
        <w:t xml:space="preserve"> </w:t>
      </w:r>
      <w:r w:rsidR="00A126A8" w:rsidRPr="009334B6">
        <w:rPr>
          <w:rFonts w:ascii="Arial" w:hAnsi="Arial" w:cs="Arial"/>
          <w:bCs/>
        </w:rPr>
        <w:t>sku</w:t>
      </w:r>
      <w:r w:rsidR="00E13705" w:rsidRPr="00EF2448">
        <w:rPr>
          <w:rFonts w:ascii="Arial" w:hAnsi="Arial" w:cs="Arial"/>
          <w:bCs/>
        </w:rPr>
        <w:t xml:space="preserve">tki tej zmiany uwzględnia się </w:t>
      </w:r>
      <w:r w:rsidR="007C1650" w:rsidRPr="00EF2448">
        <w:rPr>
          <w:rFonts w:ascii="Arial" w:hAnsi="Arial" w:cs="Arial"/>
          <w:bCs/>
        </w:rPr>
        <w:t>począwszy od</w:t>
      </w:r>
      <w:r w:rsidR="00A126A8" w:rsidRPr="00EF2448">
        <w:rPr>
          <w:rFonts w:ascii="Arial" w:hAnsi="Arial" w:cs="Arial"/>
          <w:bCs/>
        </w:rPr>
        <w:t xml:space="preserve"> okres</w:t>
      </w:r>
      <w:r w:rsidR="007C1650" w:rsidRPr="00EF2448">
        <w:rPr>
          <w:rFonts w:ascii="Arial" w:hAnsi="Arial" w:cs="Arial"/>
          <w:bCs/>
        </w:rPr>
        <w:t xml:space="preserve">u </w:t>
      </w:r>
      <w:r w:rsidR="007C1650" w:rsidRPr="00EF2448">
        <w:rPr>
          <w:rFonts w:ascii="Arial" w:hAnsi="Arial" w:cs="Arial"/>
          <w:bCs/>
        </w:rPr>
        <w:lastRenderedPageBreak/>
        <w:t>sprawozdawczego</w:t>
      </w:r>
      <w:r w:rsidR="00A126A8" w:rsidRPr="00EF2448">
        <w:rPr>
          <w:rFonts w:ascii="Arial" w:hAnsi="Arial" w:cs="Arial"/>
          <w:bCs/>
        </w:rPr>
        <w:t>, w którym dokonano zmiany.</w:t>
      </w:r>
    </w:p>
    <w:p w:rsidR="003A79A9" w:rsidRPr="00425F91" w:rsidRDefault="00CA3874">
      <w:pPr>
        <w:tabs>
          <w:tab w:val="left" w:pos="993"/>
        </w:tabs>
        <w:autoSpaceDE w:val="0"/>
        <w:autoSpaceDN w:val="0"/>
        <w:spacing w:line="360" w:lineRule="auto"/>
        <w:ind w:firstLine="567"/>
        <w:rPr>
          <w:rFonts w:ascii="Arial" w:hAnsi="Arial" w:cs="Arial"/>
          <w:strike/>
        </w:rPr>
      </w:pPr>
      <w:r w:rsidRPr="00425F91">
        <w:rPr>
          <w:rFonts w:ascii="Arial" w:hAnsi="Arial" w:cs="Arial"/>
          <w:b/>
          <w:bCs/>
        </w:rPr>
        <w:t>§</w:t>
      </w:r>
      <w:r w:rsidR="008C792F" w:rsidRPr="00425F91">
        <w:rPr>
          <w:rFonts w:ascii="Arial" w:hAnsi="Arial" w:cs="Arial"/>
          <w:b/>
          <w:bCs/>
        </w:rPr>
        <w:t> </w:t>
      </w:r>
      <w:r w:rsidRPr="00425F91">
        <w:rPr>
          <w:rFonts w:ascii="Arial" w:hAnsi="Arial" w:cs="Arial"/>
          <w:b/>
          <w:bCs/>
        </w:rPr>
        <w:t>6.</w:t>
      </w:r>
      <w:r w:rsidR="00843FA7" w:rsidRPr="00425F91">
        <w:rPr>
          <w:rFonts w:ascii="Arial" w:hAnsi="Arial" w:cs="Arial"/>
          <w:b/>
          <w:bCs/>
        </w:rPr>
        <w:t> </w:t>
      </w:r>
      <w:r w:rsidR="00EC7107" w:rsidRPr="00425F91">
        <w:rPr>
          <w:rFonts w:ascii="Arial" w:hAnsi="Arial" w:cs="Arial"/>
          <w:bCs/>
        </w:rPr>
        <w:t>1.</w:t>
      </w:r>
      <w:r w:rsidR="00843FA7" w:rsidRPr="00425F91">
        <w:rPr>
          <w:rFonts w:ascii="Arial" w:hAnsi="Arial" w:cs="Arial"/>
          <w:bCs/>
        </w:rPr>
        <w:t> </w:t>
      </w:r>
      <w:r w:rsidR="00EC7107" w:rsidRPr="00425F91">
        <w:rPr>
          <w:rFonts w:ascii="Arial" w:hAnsi="Arial" w:cs="Arial"/>
          <w:bCs/>
        </w:rPr>
        <w:t>Świadczenia realizowane w profilach</w:t>
      </w:r>
      <w:r w:rsidR="00E809F8" w:rsidRPr="00425F91">
        <w:rPr>
          <w:rFonts w:ascii="Arial" w:hAnsi="Arial" w:cs="Arial"/>
          <w:bCs/>
        </w:rPr>
        <w:t xml:space="preserve"> </w:t>
      </w:r>
      <w:r w:rsidR="00E809F8" w:rsidRPr="00BB69C7">
        <w:rPr>
          <w:rFonts w:ascii="Arial" w:hAnsi="Arial" w:cs="Arial"/>
          <w:bCs/>
        </w:rPr>
        <w:t xml:space="preserve">systemu zabezpieczenia </w:t>
      </w:r>
      <w:r w:rsidR="00FF1101" w:rsidRPr="00BB69C7">
        <w:rPr>
          <w:rFonts w:ascii="Arial" w:hAnsi="Arial" w:cs="Arial"/>
          <w:bCs/>
        </w:rPr>
        <w:t xml:space="preserve">określonych </w:t>
      </w:r>
      <w:r w:rsidR="00FF1101" w:rsidRPr="00BB69C7">
        <w:rPr>
          <w:rFonts w:ascii="Arial" w:hAnsi="Arial" w:cs="Arial"/>
          <w:bCs/>
        </w:rPr>
        <w:br/>
        <w:t>w rozporządzeniu PSZ</w:t>
      </w:r>
      <w:r w:rsidR="00E809F8" w:rsidRPr="00425F91">
        <w:rPr>
          <w:rFonts w:ascii="Arial" w:hAnsi="Arial" w:cs="Arial"/>
          <w:bCs/>
        </w:rPr>
        <w:t xml:space="preserve"> </w:t>
      </w:r>
      <w:r w:rsidR="00EC7107" w:rsidRPr="00425F91">
        <w:rPr>
          <w:rFonts w:ascii="Arial" w:hAnsi="Arial" w:cs="Arial"/>
          <w:bCs/>
        </w:rPr>
        <w:t>obejmują hospitalizacje udzielane w</w:t>
      </w:r>
      <w:r w:rsidR="000A1951" w:rsidRPr="00425F91">
        <w:rPr>
          <w:rFonts w:ascii="Arial" w:hAnsi="Arial" w:cs="Arial"/>
          <w:bCs/>
        </w:rPr>
        <w:t> </w:t>
      </w:r>
      <w:r w:rsidR="00EC7107" w:rsidRPr="00425F91">
        <w:rPr>
          <w:rFonts w:ascii="Arial" w:hAnsi="Arial" w:cs="Arial"/>
          <w:bCs/>
        </w:rPr>
        <w:t>oddziałach szpitalnych.</w:t>
      </w:r>
    </w:p>
    <w:p w:rsidR="00206CFA" w:rsidRPr="00425F91" w:rsidRDefault="002345D7" w:rsidP="00DA260C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425F91">
        <w:rPr>
          <w:rFonts w:ascii="Arial" w:hAnsi="Arial" w:cs="Arial"/>
        </w:rPr>
        <w:t>2.</w:t>
      </w:r>
      <w:r w:rsidR="00843FA7" w:rsidRPr="00425F91">
        <w:rPr>
          <w:rFonts w:ascii="Arial" w:hAnsi="Arial" w:cs="Arial"/>
        </w:rPr>
        <w:t> </w:t>
      </w:r>
      <w:r w:rsidRPr="00425F91">
        <w:rPr>
          <w:rFonts w:ascii="Arial" w:hAnsi="Arial" w:cs="Arial"/>
        </w:rPr>
        <w:t>Dopuszcza się zlec</w:t>
      </w:r>
      <w:r w:rsidR="00EA5C1D">
        <w:rPr>
          <w:rFonts w:ascii="Arial" w:hAnsi="Arial" w:cs="Arial"/>
        </w:rPr>
        <w:t>a</w:t>
      </w:r>
      <w:r w:rsidRPr="00425F91">
        <w:rPr>
          <w:rFonts w:ascii="Arial" w:hAnsi="Arial" w:cs="Arial"/>
        </w:rPr>
        <w:t xml:space="preserve">nie podwykonawcy </w:t>
      </w:r>
      <w:r w:rsidR="001E288E" w:rsidRPr="00425F91">
        <w:rPr>
          <w:rFonts w:ascii="Arial" w:hAnsi="Arial" w:cs="Arial"/>
        </w:rPr>
        <w:t xml:space="preserve">realizacji </w:t>
      </w:r>
      <w:r w:rsidRPr="00425F91">
        <w:rPr>
          <w:rFonts w:ascii="Arial" w:hAnsi="Arial" w:cs="Arial"/>
        </w:rPr>
        <w:t xml:space="preserve">jedynie części świadczeń udzielanych w ramach </w:t>
      </w:r>
      <w:r w:rsidR="00EA0F45" w:rsidRPr="00425F91">
        <w:rPr>
          <w:rFonts w:ascii="Arial" w:hAnsi="Arial" w:cs="Arial"/>
        </w:rPr>
        <w:t xml:space="preserve">danego </w:t>
      </w:r>
      <w:r w:rsidRPr="00BB69C7">
        <w:rPr>
          <w:rFonts w:ascii="Arial" w:hAnsi="Arial" w:cs="Arial"/>
        </w:rPr>
        <w:t>profilu</w:t>
      </w:r>
      <w:r w:rsidR="00FF1101" w:rsidRPr="00BB69C7">
        <w:rPr>
          <w:rFonts w:ascii="Arial" w:hAnsi="Arial" w:cs="Arial"/>
        </w:rPr>
        <w:t xml:space="preserve"> systemu zabezpieczenia</w:t>
      </w:r>
      <w:r w:rsidRPr="00425F91">
        <w:rPr>
          <w:rFonts w:ascii="Arial" w:hAnsi="Arial" w:cs="Arial"/>
        </w:rPr>
        <w:t>.</w:t>
      </w:r>
    </w:p>
    <w:p w:rsidR="008854B8" w:rsidRPr="00425F91" w:rsidRDefault="0011299D">
      <w:pPr>
        <w:pStyle w:val="Akapitzlist"/>
        <w:tabs>
          <w:tab w:val="left" w:pos="0"/>
        </w:tabs>
        <w:autoSpaceDE w:val="0"/>
        <w:autoSpaceDN w:val="0"/>
        <w:spacing w:after="0" w:line="360" w:lineRule="auto"/>
        <w:ind w:left="0" w:firstLine="567"/>
        <w:textAlignment w:val="auto"/>
        <w:rPr>
          <w:rFonts w:ascii="Arial" w:hAnsi="Arial" w:cs="Arial"/>
          <w:bCs/>
          <w:sz w:val="24"/>
          <w:szCs w:val="24"/>
        </w:rPr>
      </w:pPr>
      <w:r w:rsidRPr="00425F91">
        <w:rPr>
          <w:rFonts w:ascii="Arial" w:hAnsi="Arial" w:cs="Arial"/>
          <w:b/>
          <w:bCs/>
          <w:sz w:val="24"/>
          <w:szCs w:val="24"/>
        </w:rPr>
        <w:t>§</w:t>
      </w:r>
      <w:r w:rsidR="00843FA7" w:rsidRPr="00425F91">
        <w:rPr>
          <w:rFonts w:ascii="Arial" w:hAnsi="Arial" w:cs="Arial"/>
          <w:b/>
          <w:bCs/>
          <w:sz w:val="24"/>
          <w:szCs w:val="24"/>
        </w:rPr>
        <w:t> 7</w:t>
      </w:r>
      <w:r w:rsidRPr="00425F91">
        <w:rPr>
          <w:rFonts w:ascii="Arial" w:hAnsi="Arial" w:cs="Arial"/>
          <w:b/>
          <w:bCs/>
          <w:sz w:val="24"/>
          <w:szCs w:val="24"/>
        </w:rPr>
        <w:t>.</w:t>
      </w:r>
      <w:r w:rsidR="00843FA7" w:rsidRPr="00425F91">
        <w:rPr>
          <w:rFonts w:ascii="Arial" w:hAnsi="Arial" w:cs="Arial"/>
          <w:bCs/>
          <w:sz w:val="24"/>
          <w:szCs w:val="24"/>
        </w:rPr>
        <w:t> </w:t>
      </w:r>
      <w:r w:rsidR="008854B8" w:rsidRPr="00425F91">
        <w:rPr>
          <w:rFonts w:ascii="Arial" w:hAnsi="Arial" w:cs="Arial"/>
          <w:bCs/>
          <w:sz w:val="24"/>
          <w:szCs w:val="24"/>
        </w:rPr>
        <w:t>1</w:t>
      </w:r>
      <w:r w:rsidR="00BE7E1F" w:rsidRPr="00425F91">
        <w:rPr>
          <w:rFonts w:ascii="Arial" w:hAnsi="Arial" w:cs="Arial"/>
          <w:bCs/>
          <w:sz w:val="24"/>
          <w:szCs w:val="24"/>
        </w:rPr>
        <w:t>.</w:t>
      </w:r>
      <w:r w:rsidR="008854B8" w:rsidRPr="00425F91">
        <w:rPr>
          <w:rFonts w:ascii="Arial" w:hAnsi="Arial" w:cs="Arial"/>
          <w:bCs/>
          <w:sz w:val="24"/>
          <w:szCs w:val="24"/>
        </w:rPr>
        <w:t xml:space="preserve"> Sprawozdawanie i dokumentowanie </w:t>
      </w:r>
      <w:r w:rsidR="008854B8" w:rsidRPr="00425F91">
        <w:rPr>
          <w:rFonts w:ascii="Arial" w:hAnsi="Arial" w:cs="Arial"/>
          <w:sz w:val="24"/>
          <w:szCs w:val="24"/>
        </w:rPr>
        <w:t>świadczeń udzielonych w ramach</w:t>
      </w:r>
      <w:r w:rsidR="008854B8" w:rsidRPr="00425F91">
        <w:rPr>
          <w:rFonts w:ascii="Arial" w:hAnsi="Arial" w:cs="Arial"/>
          <w:bCs/>
          <w:sz w:val="24"/>
          <w:szCs w:val="24"/>
        </w:rPr>
        <w:t xml:space="preserve"> hospitalizacji finansowanych ryczałt</w:t>
      </w:r>
      <w:r w:rsidR="000D47EC">
        <w:rPr>
          <w:rFonts w:ascii="Arial" w:hAnsi="Arial" w:cs="Arial"/>
          <w:bCs/>
          <w:sz w:val="24"/>
          <w:szCs w:val="24"/>
        </w:rPr>
        <w:t>em</w:t>
      </w:r>
      <w:r w:rsidR="008854B8" w:rsidRPr="00425F91">
        <w:rPr>
          <w:rFonts w:ascii="Arial" w:hAnsi="Arial" w:cs="Arial"/>
          <w:bCs/>
          <w:sz w:val="24"/>
          <w:szCs w:val="24"/>
        </w:rPr>
        <w:t xml:space="preserve"> PSZ </w:t>
      </w:r>
      <w:r w:rsidR="001900B4">
        <w:rPr>
          <w:rFonts w:ascii="Arial" w:hAnsi="Arial" w:cs="Arial"/>
          <w:bCs/>
          <w:sz w:val="24"/>
          <w:szCs w:val="24"/>
        </w:rPr>
        <w:t xml:space="preserve">(w tym świadczeń, o których mowa w </w:t>
      </w:r>
      <w:r w:rsidR="00DA260C">
        <w:rPr>
          <w:rFonts w:ascii="Arial" w:hAnsi="Arial" w:cs="Arial"/>
          <w:bCs/>
          <w:sz w:val="24"/>
          <w:szCs w:val="24"/>
        </w:rPr>
        <w:t>§ 22 i </w:t>
      </w:r>
      <w:r w:rsidR="001900B4" w:rsidRPr="00EF2448">
        <w:rPr>
          <w:rFonts w:ascii="Arial" w:hAnsi="Arial" w:cs="Arial"/>
          <w:bCs/>
          <w:sz w:val="24"/>
          <w:szCs w:val="24"/>
        </w:rPr>
        <w:t xml:space="preserve">23 zarządzenia szpitalnego) </w:t>
      </w:r>
      <w:r w:rsidR="008854B8" w:rsidRPr="00425F91">
        <w:rPr>
          <w:rFonts w:ascii="Arial" w:hAnsi="Arial" w:cs="Arial"/>
          <w:bCs/>
          <w:sz w:val="24"/>
          <w:szCs w:val="24"/>
        </w:rPr>
        <w:t xml:space="preserve">odbywa się zgodnie z zasadami </w:t>
      </w:r>
      <w:r w:rsidR="00DA260C">
        <w:rPr>
          <w:rFonts w:ascii="Arial" w:hAnsi="Arial" w:cs="Arial"/>
          <w:bCs/>
          <w:sz w:val="24"/>
          <w:szCs w:val="24"/>
        </w:rPr>
        <w:t>rozliczania i </w:t>
      </w:r>
      <w:r w:rsidR="008854B8" w:rsidRPr="00425F91">
        <w:rPr>
          <w:rFonts w:ascii="Arial" w:hAnsi="Arial" w:cs="Arial"/>
          <w:bCs/>
          <w:sz w:val="24"/>
          <w:szCs w:val="24"/>
        </w:rPr>
        <w:t>dokumentowania tych świadczeń określonymi w zarządzeniu szpitalnym.</w:t>
      </w:r>
    </w:p>
    <w:p w:rsidR="00C057EF" w:rsidRPr="00425F91" w:rsidRDefault="008854B8">
      <w:pPr>
        <w:pStyle w:val="Akapitzlist"/>
        <w:tabs>
          <w:tab w:val="left" w:pos="0"/>
        </w:tabs>
        <w:autoSpaceDE w:val="0"/>
        <w:autoSpaceDN w:val="0"/>
        <w:spacing w:after="0" w:line="360" w:lineRule="auto"/>
        <w:ind w:left="0" w:firstLine="567"/>
        <w:textAlignment w:val="auto"/>
        <w:rPr>
          <w:rFonts w:ascii="Arial" w:hAnsi="Arial" w:cs="Arial"/>
          <w:bCs/>
          <w:sz w:val="24"/>
          <w:szCs w:val="24"/>
        </w:rPr>
      </w:pPr>
      <w:r w:rsidRPr="00425F91">
        <w:rPr>
          <w:rFonts w:ascii="Arial" w:hAnsi="Arial" w:cs="Arial"/>
          <w:bCs/>
          <w:sz w:val="24"/>
          <w:szCs w:val="24"/>
        </w:rPr>
        <w:t>2</w:t>
      </w:r>
      <w:r w:rsidR="00544FCA" w:rsidRPr="00425F91">
        <w:rPr>
          <w:rFonts w:ascii="Arial" w:hAnsi="Arial" w:cs="Arial"/>
          <w:bCs/>
          <w:sz w:val="24"/>
          <w:szCs w:val="24"/>
        </w:rPr>
        <w:t>.</w:t>
      </w:r>
      <w:r w:rsidR="00843FA7" w:rsidRPr="00425F91">
        <w:rPr>
          <w:rFonts w:ascii="Arial" w:hAnsi="Arial" w:cs="Arial"/>
          <w:bCs/>
          <w:sz w:val="24"/>
          <w:szCs w:val="24"/>
        </w:rPr>
        <w:t> </w:t>
      </w:r>
      <w:r w:rsidR="00C057EF" w:rsidRPr="00425F91">
        <w:rPr>
          <w:rFonts w:ascii="Arial" w:hAnsi="Arial" w:cs="Arial"/>
          <w:bCs/>
          <w:sz w:val="24"/>
          <w:szCs w:val="24"/>
        </w:rPr>
        <w:t>Zasady łącznego sprawozdawani</w:t>
      </w:r>
      <w:r w:rsidR="00BE7E1F" w:rsidRPr="00425F91">
        <w:rPr>
          <w:rFonts w:ascii="Arial" w:hAnsi="Arial" w:cs="Arial"/>
          <w:bCs/>
          <w:sz w:val="24"/>
          <w:szCs w:val="24"/>
        </w:rPr>
        <w:t>a</w:t>
      </w:r>
      <w:r w:rsidR="00C057EF" w:rsidRPr="00425F91">
        <w:rPr>
          <w:rFonts w:ascii="Arial" w:hAnsi="Arial" w:cs="Arial"/>
          <w:bCs/>
          <w:sz w:val="24"/>
          <w:szCs w:val="24"/>
        </w:rPr>
        <w:t xml:space="preserve"> świadczeń z różnych rodzajów świadczeń są określone w: zarządzeniu szpitalnym</w:t>
      </w:r>
      <w:r w:rsidR="00EA5C1D">
        <w:rPr>
          <w:rFonts w:ascii="Arial" w:hAnsi="Arial" w:cs="Arial"/>
          <w:bCs/>
          <w:sz w:val="24"/>
          <w:szCs w:val="24"/>
        </w:rPr>
        <w:t xml:space="preserve">, </w:t>
      </w:r>
      <w:r w:rsidR="00C057EF" w:rsidRPr="00425F91">
        <w:rPr>
          <w:rFonts w:ascii="Arial" w:hAnsi="Arial" w:cs="Arial"/>
          <w:bCs/>
          <w:sz w:val="24"/>
          <w:szCs w:val="24"/>
        </w:rPr>
        <w:t>zarządzeniu wysokospecjalistycznym, zarządzeniu AOS, zarządzeniu SOK,</w:t>
      </w:r>
      <w:r w:rsidR="00EA5C1D">
        <w:rPr>
          <w:rFonts w:ascii="Arial" w:hAnsi="Arial" w:cs="Arial"/>
          <w:bCs/>
          <w:sz w:val="24"/>
          <w:szCs w:val="24"/>
        </w:rPr>
        <w:t xml:space="preserve"> </w:t>
      </w:r>
      <w:r w:rsidR="00C057EF" w:rsidRPr="00425F91">
        <w:rPr>
          <w:rFonts w:ascii="Arial" w:hAnsi="Arial" w:cs="Arial"/>
          <w:bCs/>
          <w:sz w:val="24"/>
          <w:szCs w:val="24"/>
        </w:rPr>
        <w:t>zarządzeniu rehabilitacyjnym, zarządzeniu w zakresie chemioterapii, zarządzeniu w zakresie programów lekowych</w:t>
      </w:r>
      <w:r w:rsidR="00EA5C1D">
        <w:rPr>
          <w:rFonts w:ascii="Arial" w:hAnsi="Arial" w:cs="Arial"/>
          <w:bCs/>
          <w:sz w:val="24"/>
          <w:szCs w:val="24"/>
        </w:rPr>
        <w:t xml:space="preserve"> oraz </w:t>
      </w:r>
      <w:r w:rsidR="0028766F">
        <w:rPr>
          <w:rFonts w:ascii="Arial" w:hAnsi="Arial" w:cs="Arial"/>
          <w:bCs/>
          <w:sz w:val="24"/>
          <w:szCs w:val="24"/>
        </w:rPr>
        <w:t xml:space="preserve">w </w:t>
      </w:r>
      <w:r w:rsidR="00EA5C1D">
        <w:rPr>
          <w:rFonts w:ascii="Arial" w:hAnsi="Arial" w:cs="Arial"/>
          <w:bCs/>
          <w:sz w:val="24"/>
          <w:szCs w:val="24"/>
        </w:rPr>
        <w:t xml:space="preserve">zarządzeniu </w:t>
      </w:r>
      <w:r w:rsidR="00EA5C1D">
        <w:rPr>
          <w:rFonts w:ascii="Arial" w:hAnsi="Arial" w:cs="Arial"/>
          <w:bCs/>
          <w:sz w:val="24"/>
          <w:szCs w:val="24"/>
        </w:rPr>
        <w:br/>
        <w:t>o świadczeniach kompleksowych</w:t>
      </w:r>
      <w:r w:rsidR="00C057EF" w:rsidRPr="00425F91">
        <w:rPr>
          <w:rFonts w:ascii="Arial" w:hAnsi="Arial" w:cs="Arial"/>
          <w:bCs/>
          <w:sz w:val="24"/>
          <w:szCs w:val="24"/>
        </w:rPr>
        <w:t>.</w:t>
      </w:r>
    </w:p>
    <w:p w:rsidR="00C057EF" w:rsidRPr="00425F91" w:rsidRDefault="00C057EF" w:rsidP="00BB69C7">
      <w:pPr>
        <w:pStyle w:val="Akapitzlist"/>
        <w:tabs>
          <w:tab w:val="left" w:pos="0"/>
        </w:tabs>
        <w:autoSpaceDE w:val="0"/>
        <w:autoSpaceDN w:val="0"/>
        <w:spacing w:after="0" w:line="360" w:lineRule="auto"/>
        <w:ind w:left="0" w:firstLine="567"/>
        <w:textAlignment w:val="auto"/>
        <w:rPr>
          <w:rFonts w:ascii="Arial" w:hAnsi="Arial" w:cs="Arial"/>
          <w:bCs/>
          <w:sz w:val="24"/>
          <w:szCs w:val="24"/>
        </w:rPr>
      </w:pPr>
      <w:r w:rsidRPr="00425F91">
        <w:rPr>
          <w:rFonts w:ascii="Arial" w:hAnsi="Arial" w:cs="Arial"/>
          <w:bCs/>
          <w:sz w:val="24"/>
          <w:szCs w:val="24"/>
        </w:rPr>
        <w:t xml:space="preserve">3. Jeżeli okres między udzieleniem świadczeniobiorcy świadczeń przez świadczeniodawcę, podczas odrębnych pobytów w szpitalu, z powodu określonego przez rozpoznanie lub procedurę występującą w charakterystyce danej grupy z katalogu grup albo odpowiednio z katalogu produktów odrębnych nie przekracza 14 dni, lub z zasad postępowania medycznego wynika, że problem zdrowotny może być rozwiązany jednoczasowo, świadczenia te sprawozdawane są  jako jedno świadczenie. </w:t>
      </w:r>
    </w:p>
    <w:p w:rsidR="002812C5" w:rsidRPr="00425F91" w:rsidRDefault="0083193F" w:rsidP="00BB69C7">
      <w:pPr>
        <w:pStyle w:val="Akapitzlist"/>
        <w:tabs>
          <w:tab w:val="left" w:pos="0"/>
        </w:tabs>
        <w:autoSpaceDE w:val="0"/>
        <w:autoSpaceDN w:val="0"/>
        <w:spacing w:after="0" w:line="360" w:lineRule="auto"/>
        <w:ind w:left="0" w:firstLine="567"/>
        <w:textAlignment w:val="auto"/>
        <w:rPr>
          <w:rFonts w:ascii="Arial" w:hAnsi="Arial" w:cs="Arial"/>
          <w:bCs/>
          <w:sz w:val="24"/>
          <w:szCs w:val="24"/>
        </w:rPr>
      </w:pPr>
      <w:r w:rsidRPr="0028766F">
        <w:rPr>
          <w:rFonts w:ascii="Arial" w:hAnsi="Arial" w:cs="Arial"/>
          <w:bCs/>
          <w:sz w:val="24"/>
          <w:szCs w:val="24"/>
        </w:rPr>
        <w:t>4</w:t>
      </w:r>
      <w:r w:rsidR="00C057EF" w:rsidRPr="0028766F">
        <w:rPr>
          <w:rFonts w:ascii="Arial" w:hAnsi="Arial" w:cs="Arial"/>
          <w:bCs/>
          <w:sz w:val="24"/>
          <w:szCs w:val="24"/>
        </w:rPr>
        <w:t>.</w:t>
      </w:r>
      <w:r w:rsidR="00C057EF" w:rsidRPr="00425F91">
        <w:rPr>
          <w:rFonts w:ascii="Arial" w:hAnsi="Arial" w:cs="Arial"/>
          <w:bCs/>
        </w:rPr>
        <w:t> </w:t>
      </w:r>
      <w:r w:rsidR="002812C5" w:rsidRPr="003D17BD">
        <w:rPr>
          <w:rFonts w:ascii="Arial" w:hAnsi="Arial" w:cs="Arial"/>
          <w:sz w:val="24"/>
        </w:rPr>
        <w:t>Produkty jednostkowe dedykowane do sprawozdawania świadczeń</w:t>
      </w:r>
      <w:r w:rsidR="008854B8" w:rsidRPr="003D17BD">
        <w:rPr>
          <w:rFonts w:ascii="Arial" w:hAnsi="Arial" w:cs="Arial"/>
          <w:sz w:val="24"/>
        </w:rPr>
        <w:t>, o których mowa w ust. 1</w:t>
      </w:r>
      <w:r w:rsidR="00BE7E1F" w:rsidRPr="003D17BD">
        <w:rPr>
          <w:rFonts w:ascii="Arial" w:hAnsi="Arial" w:cs="Arial"/>
          <w:sz w:val="24"/>
        </w:rPr>
        <w:t>,</w:t>
      </w:r>
      <w:r w:rsidR="002812C5" w:rsidRPr="003D17BD">
        <w:rPr>
          <w:rFonts w:ascii="Arial" w:hAnsi="Arial" w:cs="Arial"/>
          <w:sz w:val="24"/>
        </w:rPr>
        <w:t xml:space="preserve"> określone są w</w:t>
      </w:r>
      <w:r w:rsidR="00BE7E1F" w:rsidRPr="003D17BD">
        <w:rPr>
          <w:rFonts w:ascii="Arial" w:hAnsi="Arial" w:cs="Arial"/>
          <w:b/>
          <w:bCs/>
          <w:sz w:val="28"/>
          <w:szCs w:val="24"/>
        </w:rPr>
        <w:t xml:space="preserve"> </w:t>
      </w:r>
      <w:r w:rsidR="0028766F">
        <w:rPr>
          <w:rFonts w:ascii="Arial" w:hAnsi="Arial" w:cs="Arial"/>
          <w:b/>
          <w:bCs/>
          <w:sz w:val="24"/>
          <w:szCs w:val="24"/>
        </w:rPr>
        <w:t>załącznikach</w:t>
      </w:r>
      <w:r w:rsidR="002812C5" w:rsidRPr="00425F91">
        <w:rPr>
          <w:rFonts w:ascii="Arial" w:hAnsi="Arial" w:cs="Arial"/>
          <w:b/>
          <w:bCs/>
          <w:sz w:val="24"/>
          <w:szCs w:val="24"/>
        </w:rPr>
        <w:t xml:space="preserve"> nr 1a </w:t>
      </w:r>
      <w:r w:rsidR="00CB0DB9">
        <w:rPr>
          <w:rFonts w:ascii="Arial" w:hAnsi="Arial" w:cs="Arial"/>
          <w:b/>
          <w:bCs/>
          <w:sz w:val="24"/>
          <w:szCs w:val="24"/>
        </w:rPr>
        <w:t xml:space="preserve">- </w:t>
      </w:r>
      <w:r w:rsidR="002812C5" w:rsidRPr="00425F91">
        <w:rPr>
          <w:rFonts w:ascii="Arial" w:hAnsi="Arial" w:cs="Arial"/>
          <w:b/>
          <w:bCs/>
          <w:sz w:val="24"/>
          <w:szCs w:val="24"/>
        </w:rPr>
        <w:t>1c</w:t>
      </w:r>
      <w:r w:rsidR="003D17BD">
        <w:rPr>
          <w:rFonts w:ascii="Arial" w:hAnsi="Arial" w:cs="Arial"/>
          <w:b/>
          <w:bCs/>
          <w:sz w:val="24"/>
          <w:szCs w:val="24"/>
        </w:rPr>
        <w:t xml:space="preserve"> </w:t>
      </w:r>
      <w:r w:rsidR="000D47EC">
        <w:rPr>
          <w:rFonts w:ascii="Arial" w:hAnsi="Arial" w:cs="Arial"/>
          <w:b/>
          <w:bCs/>
          <w:sz w:val="24"/>
          <w:szCs w:val="24"/>
        </w:rPr>
        <w:t xml:space="preserve">i </w:t>
      </w:r>
      <w:r w:rsidR="003D17BD">
        <w:rPr>
          <w:rFonts w:ascii="Arial" w:hAnsi="Arial" w:cs="Arial"/>
          <w:b/>
          <w:bCs/>
          <w:sz w:val="24"/>
          <w:szCs w:val="24"/>
        </w:rPr>
        <w:t>1ts</w:t>
      </w:r>
      <w:r w:rsidR="002812C5" w:rsidRPr="00425F91">
        <w:rPr>
          <w:rFonts w:ascii="Arial" w:hAnsi="Arial" w:cs="Arial"/>
          <w:b/>
          <w:bCs/>
          <w:sz w:val="24"/>
          <w:szCs w:val="24"/>
        </w:rPr>
        <w:t xml:space="preserve"> </w:t>
      </w:r>
      <w:r w:rsidR="002812C5" w:rsidRPr="00425F91">
        <w:rPr>
          <w:rFonts w:ascii="Arial" w:hAnsi="Arial" w:cs="Arial"/>
          <w:bCs/>
          <w:sz w:val="24"/>
          <w:szCs w:val="24"/>
        </w:rPr>
        <w:t>do zarządzenia szpitalnego</w:t>
      </w:r>
      <w:r w:rsidR="00BE7E1F" w:rsidRPr="00425F91">
        <w:rPr>
          <w:rFonts w:ascii="Arial" w:hAnsi="Arial" w:cs="Arial"/>
          <w:bCs/>
          <w:sz w:val="24"/>
          <w:szCs w:val="24"/>
        </w:rPr>
        <w:t>.</w:t>
      </w:r>
    </w:p>
    <w:p w:rsidR="00BE7E1F" w:rsidRPr="00BB69C7" w:rsidRDefault="00283EB4" w:rsidP="00BB69C7">
      <w:pPr>
        <w:tabs>
          <w:tab w:val="left" w:pos="0"/>
        </w:tabs>
        <w:autoSpaceDE w:val="0"/>
        <w:autoSpaceDN w:val="0"/>
        <w:spacing w:line="360" w:lineRule="auto"/>
        <w:ind w:firstLine="567"/>
        <w:textAlignment w:val="auto"/>
        <w:rPr>
          <w:rFonts w:ascii="Arial" w:eastAsiaTheme="minorEastAsia" w:hAnsi="Arial" w:cs="Arial"/>
        </w:rPr>
      </w:pPr>
      <w:r w:rsidRPr="00BB69C7">
        <w:rPr>
          <w:rFonts w:ascii="Arial" w:eastAsiaTheme="minorEastAsia" w:hAnsi="Arial" w:cs="Arial"/>
          <w:b/>
          <w:bCs/>
        </w:rPr>
        <w:t>§ </w:t>
      </w:r>
      <w:r w:rsidR="008131D6" w:rsidRPr="00BB69C7">
        <w:rPr>
          <w:rFonts w:ascii="Arial" w:eastAsiaTheme="minorEastAsia" w:hAnsi="Arial" w:cs="Arial"/>
          <w:b/>
          <w:bCs/>
        </w:rPr>
        <w:t>8</w:t>
      </w:r>
      <w:r w:rsidRPr="00BB69C7">
        <w:rPr>
          <w:rFonts w:ascii="Arial" w:eastAsiaTheme="minorEastAsia" w:hAnsi="Arial" w:cs="Arial"/>
          <w:b/>
          <w:bCs/>
        </w:rPr>
        <w:t>.</w:t>
      </w:r>
      <w:r w:rsidRPr="00BB69C7">
        <w:rPr>
          <w:rFonts w:ascii="Arial" w:eastAsiaTheme="minorEastAsia" w:hAnsi="Arial" w:cs="Arial"/>
          <w:bCs/>
        </w:rPr>
        <w:t> </w:t>
      </w:r>
      <w:r w:rsidR="00BE7E1F" w:rsidRPr="00BB69C7">
        <w:rPr>
          <w:rFonts w:ascii="Arial" w:eastAsiaTheme="minorEastAsia" w:hAnsi="Arial" w:cs="Arial"/>
          <w:bCs/>
        </w:rPr>
        <w:t>1. </w:t>
      </w:r>
      <w:r w:rsidR="00D203F0" w:rsidRPr="00BB69C7">
        <w:rPr>
          <w:rFonts w:ascii="Arial" w:hAnsi="Arial" w:cs="Arial"/>
        </w:rPr>
        <w:t xml:space="preserve">Sprawozdawanie i dokumentowanie </w:t>
      </w:r>
      <w:r w:rsidR="000B0FFC" w:rsidRPr="00BB69C7">
        <w:rPr>
          <w:rFonts w:ascii="Arial" w:eastAsiaTheme="minorEastAsia" w:hAnsi="Arial" w:cs="Arial"/>
        </w:rPr>
        <w:t xml:space="preserve">hospitalizacji do świadczeń wysokospecjalistycznych </w:t>
      </w:r>
      <w:r w:rsidR="008131D6" w:rsidRPr="00BB69C7">
        <w:rPr>
          <w:rFonts w:ascii="Arial" w:hAnsi="Arial" w:cs="Arial"/>
          <w:bCs/>
        </w:rPr>
        <w:t>finansowanych</w:t>
      </w:r>
      <w:r w:rsidR="00B74CBC">
        <w:rPr>
          <w:rFonts w:ascii="Arial" w:hAnsi="Arial" w:cs="Arial"/>
          <w:bCs/>
        </w:rPr>
        <w:t xml:space="preserve"> </w:t>
      </w:r>
      <w:r w:rsidR="008131D6" w:rsidRPr="00BB69C7">
        <w:rPr>
          <w:rFonts w:ascii="Arial" w:hAnsi="Arial" w:cs="Arial"/>
          <w:bCs/>
        </w:rPr>
        <w:t>ryczałt</w:t>
      </w:r>
      <w:r w:rsidR="00B74CBC">
        <w:rPr>
          <w:rFonts w:ascii="Arial" w:hAnsi="Arial" w:cs="Arial"/>
          <w:bCs/>
        </w:rPr>
        <w:t>em</w:t>
      </w:r>
      <w:r w:rsidR="008131D6" w:rsidRPr="00BB69C7">
        <w:rPr>
          <w:rFonts w:ascii="Arial" w:hAnsi="Arial" w:cs="Arial"/>
          <w:bCs/>
        </w:rPr>
        <w:t xml:space="preserve"> PSZ</w:t>
      </w:r>
      <w:r w:rsidR="008131D6" w:rsidRPr="00BB69C7">
        <w:rPr>
          <w:rFonts w:ascii="Arial" w:eastAsiaTheme="minorEastAsia" w:hAnsi="Arial" w:cs="Arial"/>
        </w:rPr>
        <w:t xml:space="preserve"> </w:t>
      </w:r>
      <w:r w:rsidR="000B0FFC" w:rsidRPr="00BB69C7">
        <w:rPr>
          <w:rFonts w:ascii="Arial" w:eastAsiaTheme="minorEastAsia" w:hAnsi="Arial" w:cs="Arial"/>
        </w:rPr>
        <w:t xml:space="preserve">odbywa </w:t>
      </w:r>
      <w:r w:rsidR="00BE7E1F" w:rsidRPr="00BB69C7">
        <w:rPr>
          <w:rFonts w:ascii="Arial" w:eastAsiaTheme="minorEastAsia" w:hAnsi="Arial" w:cs="Arial"/>
        </w:rPr>
        <w:t xml:space="preserve">się </w:t>
      </w:r>
      <w:r w:rsidR="00D203F0" w:rsidRPr="00BB69C7">
        <w:rPr>
          <w:rFonts w:ascii="Arial" w:hAnsi="Arial" w:cs="Arial"/>
        </w:rPr>
        <w:t>zgodnie z</w:t>
      </w:r>
      <w:r w:rsidR="008131D6" w:rsidRPr="00BB69C7">
        <w:rPr>
          <w:rFonts w:ascii="Arial" w:hAnsi="Arial" w:cs="Arial"/>
        </w:rPr>
        <w:t> </w:t>
      </w:r>
      <w:r w:rsidR="00D203F0" w:rsidRPr="00BB69C7">
        <w:rPr>
          <w:rFonts w:ascii="Arial" w:hAnsi="Arial" w:cs="Arial"/>
        </w:rPr>
        <w:t>zasadami rozliczania i dokumentowania tych świadczeń określonymi</w:t>
      </w:r>
      <w:r w:rsidR="00B74CBC">
        <w:rPr>
          <w:rFonts w:ascii="Arial" w:hAnsi="Arial" w:cs="Arial"/>
        </w:rPr>
        <w:t xml:space="preserve"> </w:t>
      </w:r>
      <w:r w:rsidR="00D203F0" w:rsidRPr="00BB69C7">
        <w:rPr>
          <w:rFonts w:ascii="Arial" w:hAnsi="Arial" w:cs="Arial"/>
        </w:rPr>
        <w:t>w zarządzeniu</w:t>
      </w:r>
      <w:r w:rsidR="00D203F0" w:rsidRPr="00BB69C7" w:rsidDel="00D203F0">
        <w:rPr>
          <w:rFonts w:ascii="Arial" w:eastAsiaTheme="minorEastAsia" w:hAnsi="Arial" w:cs="Arial"/>
        </w:rPr>
        <w:t xml:space="preserve"> </w:t>
      </w:r>
      <w:r w:rsidR="00EA4A39" w:rsidRPr="00BB69C7">
        <w:rPr>
          <w:rFonts w:ascii="Arial" w:eastAsiaTheme="minorEastAsia" w:hAnsi="Arial" w:cs="Arial"/>
        </w:rPr>
        <w:t>wysokospecjalistyczn</w:t>
      </w:r>
      <w:r w:rsidR="00BE7E1F" w:rsidRPr="00BB69C7">
        <w:rPr>
          <w:rFonts w:ascii="Arial" w:eastAsiaTheme="minorEastAsia" w:hAnsi="Arial" w:cs="Arial"/>
        </w:rPr>
        <w:t>ym</w:t>
      </w:r>
      <w:r w:rsidR="00D203F0" w:rsidRPr="00BB69C7">
        <w:rPr>
          <w:rFonts w:ascii="Arial" w:eastAsiaTheme="minorEastAsia" w:hAnsi="Arial" w:cs="Arial"/>
        </w:rPr>
        <w:t>.</w:t>
      </w:r>
      <w:r w:rsidR="000B0FFC" w:rsidRPr="00BB69C7">
        <w:rPr>
          <w:rFonts w:ascii="Arial" w:eastAsiaTheme="minorEastAsia" w:hAnsi="Arial" w:cs="Arial"/>
        </w:rPr>
        <w:t xml:space="preserve"> </w:t>
      </w:r>
    </w:p>
    <w:p w:rsidR="00BE7E1F" w:rsidRPr="00425F91" w:rsidRDefault="00BE7E1F" w:rsidP="00BB69C7">
      <w:pPr>
        <w:pStyle w:val="Akapitzlist"/>
        <w:tabs>
          <w:tab w:val="left" w:pos="0"/>
        </w:tabs>
        <w:autoSpaceDE w:val="0"/>
        <w:autoSpaceDN w:val="0"/>
        <w:spacing w:after="0" w:line="360" w:lineRule="auto"/>
        <w:ind w:left="0" w:firstLine="567"/>
        <w:textAlignment w:val="auto"/>
        <w:rPr>
          <w:rFonts w:ascii="Arial" w:hAnsi="Arial" w:cs="Arial"/>
          <w:bCs/>
          <w:sz w:val="24"/>
          <w:szCs w:val="24"/>
        </w:rPr>
      </w:pPr>
      <w:r w:rsidRPr="00425F91">
        <w:rPr>
          <w:rFonts w:ascii="Arial" w:hAnsi="Arial" w:cs="Arial"/>
          <w:bCs/>
          <w:sz w:val="24"/>
          <w:szCs w:val="24"/>
        </w:rPr>
        <w:t>2. </w:t>
      </w:r>
      <w:r w:rsidRPr="00425F91">
        <w:rPr>
          <w:rFonts w:ascii="Arial" w:hAnsi="Arial" w:cs="Arial"/>
          <w:sz w:val="24"/>
          <w:szCs w:val="24"/>
        </w:rPr>
        <w:t xml:space="preserve">Produkty jednostkowe dedykowane do sprawozdawania świadczeń, o których mowa w ust. 1, określone są w </w:t>
      </w:r>
      <w:r w:rsidR="00381009" w:rsidRPr="00381009">
        <w:rPr>
          <w:rFonts w:ascii="Arial" w:hAnsi="Arial" w:cs="Arial"/>
          <w:b/>
          <w:sz w:val="24"/>
          <w:szCs w:val="24"/>
        </w:rPr>
        <w:t xml:space="preserve">części b </w:t>
      </w:r>
      <w:r w:rsidRPr="00381009">
        <w:rPr>
          <w:rFonts w:ascii="Arial" w:hAnsi="Arial" w:cs="Arial"/>
          <w:b/>
          <w:sz w:val="24"/>
          <w:szCs w:val="24"/>
        </w:rPr>
        <w:t>załącznik</w:t>
      </w:r>
      <w:r w:rsidR="00381009" w:rsidRPr="00381009">
        <w:rPr>
          <w:rFonts w:ascii="Arial" w:hAnsi="Arial" w:cs="Arial"/>
          <w:b/>
          <w:sz w:val="24"/>
          <w:szCs w:val="24"/>
        </w:rPr>
        <w:t>a</w:t>
      </w:r>
      <w:r w:rsidRPr="00425F91">
        <w:rPr>
          <w:rFonts w:ascii="Arial" w:hAnsi="Arial" w:cs="Arial"/>
          <w:b/>
          <w:sz w:val="24"/>
          <w:szCs w:val="24"/>
        </w:rPr>
        <w:t xml:space="preserve"> </w:t>
      </w:r>
      <w:r w:rsidRPr="00425F91">
        <w:rPr>
          <w:rFonts w:ascii="Arial" w:hAnsi="Arial" w:cs="Arial"/>
          <w:b/>
          <w:bCs/>
          <w:sz w:val="24"/>
          <w:szCs w:val="24"/>
        </w:rPr>
        <w:t>nr 1w</w:t>
      </w:r>
      <w:r w:rsidRPr="00425F91">
        <w:rPr>
          <w:rFonts w:ascii="Arial" w:hAnsi="Arial" w:cs="Arial"/>
          <w:bCs/>
          <w:sz w:val="24"/>
          <w:szCs w:val="24"/>
        </w:rPr>
        <w:t xml:space="preserve"> i</w:t>
      </w:r>
      <w:r w:rsidR="00381009">
        <w:rPr>
          <w:rFonts w:ascii="Arial" w:hAnsi="Arial" w:cs="Arial"/>
          <w:bCs/>
          <w:sz w:val="24"/>
          <w:szCs w:val="24"/>
        </w:rPr>
        <w:t xml:space="preserve"> w </w:t>
      </w:r>
      <w:r w:rsidR="00381009" w:rsidRPr="00381009">
        <w:rPr>
          <w:rFonts w:ascii="Arial" w:hAnsi="Arial" w:cs="Arial"/>
          <w:b/>
          <w:bCs/>
          <w:sz w:val="24"/>
          <w:szCs w:val="24"/>
        </w:rPr>
        <w:t>załączniku</w:t>
      </w:r>
      <w:r w:rsidRPr="00381009">
        <w:rPr>
          <w:rFonts w:ascii="Arial" w:hAnsi="Arial" w:cs="Arial"/>
          <w:b/>
          <w:bCs/>
          <w:sz w:val="24"/>
          <w:szCs w:val="24"/>
        </w:rPr>
        <w:t xml:space="preserve"> 1</w:t>
      </w:r>
      <w:r w:rsidRPr="00425F91">
        <w:rPr>
          <w:rFonts w:ascii="Arial" w:hAnsi="Arial" w:cs="Arial"/>
          <w:b/>
          <w:bCs/>
          <w:sz w:val="24"/>
          <w:szCs w:val="24"/>
        </w:rPr>
        <w:t xml:space="preserve">z </w:t>
      </w:r>
      <w:r w:rsidRPr="00425F91">
        <w:rPr>
          <w:rFonts w:ascii="Arial" w:hAnsi="Arial" w:cs="Arial"/>
          <w:bCs/>
          <w:sz w:val="24"/>
          <w:szCs w:val="24"/>
        </w:rPr>
        <w:t>do zarządzenia wysokospecjalistycznego.</w:t>
      </w:r>
    </w:p>
    <w:p w:rsidR="00840B10" w:rsidRPr="00425F91" w:rsidRDefault="000B0FFC" w:rsidP="00BB69C7">
      <w:pPr>
        <w:tabs>
          <w:tab w:val="left" w:pos="0"/>
        </w:tabs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</w:rPr>
      </w:pPr>
      <w:r w:rsidRPr="00425F91">
        <w:rPr>
          <w:rFonts w:ascii="Arial" w:hAnsi="Arial" w:cs="Arial"/>
          <w:b/>
          <w:bCs/>
        </w:rPr>
        <w:t>§</w:t>
      </w:r>
      <w:r w:rsidR="00344B3A" w:rsidRPr="00425F91">
        <w:rPr>
          <w:rFonts w:ascii="Arial" w:hAnsi="Arial" w:cs="Arial"/>
          <w:b/>
          <w:bCs/>
        </w:rPr>
        <w:t> </w:t>
      </w:r>
      <w:r w:rsidR="008131D6" w:rsidRPr="00425F91">
        <w:rPr>
          <w:rFonts w:ascii="Arial" w:hAnsi="Arial" w:cs="Arial"/>
          <w:b/>
          <w:bCs/>
        </w:rPr>
        <w:t>9</w:t>
      </w:r>
      <w:r w:rsidRPr="00425F91">
        <w:rPr>
          <w:rFonts w:ascii="Arial" w:hAnsi="Arial" w:cs="Arial"/>
          <w:b/>
          <w:bCs/>
        </w:rPr>
        <w:t>.</w:t>
      </w:r>
      <w:r w:rsidR="00344B3A" w:rsidRPr="00BB69C7">
        <w:rPr>
          <w:rFonts w:ascii="Arial" w:hAnsi="Arial" w:cs="Arial"/>
          <w:bCs/>
        </w:rPr>
        <w:t> </w:t>
      </w:r>
      <w:r w:rsidR="00D636F0" w:rsidRPr="00BB69C7">
        <w:rPr>
          <w:rFonts w:ascii="Arial" w:hAnsi="Arial" w:cs="Arial"/>
          <w:bCs/>
        </w:rPr>
        <w:t>1. </w:t>
      </w:r>
      <w:r w:rsidR="00D203F0" w:rsidRPr="00425F91">
        <w:rPr>
          <w:rFonts w:ascii="Arial" w:hAnsi="Arial" w:cs="Arial"/>
        </w:rPr>
        <w:t>Sprawozdawanie i dokumentowanie ś</w:t>
      </w:r>
      <w:r w:rsidR="00402CB4" w:rsidRPr="00425F91">
        <w:rPr>
          <w:rFonts w:ascii="Arial" w:hAnsi="Arial" w:cs="Arial"/>
        </w:rPr>
        <w:t>wiadcze</w:t>
      </w:r>
      <w:r w:rsidR="00D203F0" w:rsidRPr="00425F91">
        <w:rPr>
          <w:rFonts w:ascii="Arial" w:hAnsi="Arial" w:cs="Arial"/>
        </w:rPr>
        <w:t>ń</w:t>
      </w:r>
      <w:r w:rsidR="00402CB4" w:rsidRPr="00425F91">
        <w:rPr>
          <w:rFonts w:ascii="Arial" w:hAnsi="Arial" w:cs="Arial"/>
        </w:rPr>
        <w:t xml:space="preserve"> </w:t>
      </w:r>
      <w:r w:rsidR="00196114" w:rsidRPr="00425F91">
        <w:rPr>
          <w:rFonts w:ascii="Arial" w:hAnsi="Arial" w:cs="Arial"/>
        </w:rPr>
        <w:t xml:space="preserve">ambulatoryjnej opieki specjalistycznej </w:t>
      </w:r>
      <w:r w:rsidR="008131D6" w:rsidRPr="00425F91">
        <w:rPr>
          <w:rFonts w:ascii="Arial" w:hAnsi="Arial" w:cs="Arial"/>
          <w:bCs/>
        </w:rPr>
        <w:t>finansowanych ryczałt</w:t>
      </w:r>
      <w:r w:rsidR="003F637B">
        <w:rPr>
          <w:rFonts w:ascii="Arial" w:hAnsi="Arial" w:cs="Arial"/>
          <w:bCs/>
        </w:rPr>
        <w:t>em</w:t>
      </w:r>
      <w:r w:rsidR="008131D6" w:rsidRPr="00425F91">
        <w:rPr>
          <w:rFonts w:ascii="Arial" w:hAnsi="Arial" w:cs="Arial"/>
          <w:bCs/>
        </w:rPr>
        <w:t xml:space="preserve"> PSZ</w:t>
      </w:r>
      <w:r w:rsidR="00196114" w:rsidRPr="00425F91">
        <w:rPr>
          <w:rFonts w:ascii="Arial" w:hAnsi="Arial" w:cs="Arial"/>
        </w:rPr>
        <w:t xml:space="preserve"> </w:t>
      </w:r>
      <w:r w:rsidR="00402CB4" w:rsidRPr="00425F91">
        <w:rPr>
          <w:rFonts w:ascii="Arial" w:hAnsi="Arial" w:cs="Arial"/>
        </w:rPr>
        <w:t>obejmują</w:t>
      </w:r>
      <w:r w:rsidR="00D203F0" w:rsidRPr="00425F91">
        <w:rPr>
          <w:rFonts w:ascii="Arial" w:hAnsi="Arial" w:cs="Arial"/>
        </w:rPr>
        <w:t>cych</w:t>
      </w:r>
      <w:r w:rsidR="00402CB4" w:rsidRPr="00425F91">
        <w:rPr>
          <w:rFonts w:ascii="Arial" w:hAnsi="Arial" w:cs="Arial"/>
        </w:rPr>
        <w:t>: ś</w:t>
      </w:r>
      <w:r w:rsidRPr="00425F91">
        <w:rPr>
          <w:rFonts w:ascii="Arial" w:hAnsi="Arial" w:cs="Arial"/>
        </w:rPr>
        <w:t>wiadczenia specjalistyczne pierwszorazowe, świadczenia specjalistyczne, specjalistyczne świadczenia zabiegowe,</w:t>
      </w:r>
      <w:r w:rsidR="00005A90" w:rsidRPr="00425F91">
        <w:rPr>
          <w:rFonts w:ascii="Arial" w:hAnsi="Arial" w:cs="Arial"/>
        </w:rPr>
        <w:t xml:space="preserve"> </w:t>
      </w:r>
      <w:r w:rsidR="00F04CA5" w:rsidRPr="00425F91">
        <w:rPr>
          <w:rFonts w:ascii="Arial" w:hAnsi="Arial" w:cs="Arial"/>
        </w:rPr>
        <w:t>porady recepto</w:t>
      </w:r>
      <w:r w:rsidR="006D3477" w:rsidRPr="00425F91">
        <w:rPr>
          <w:rFonts w:ascii="Arial" w:hAnsi="Arial" w:cs="Arial"/>
        </w:rPr>
        <w:t>we</w:t>
      </w:r>
      <w:r w:rsidR="00F04CA5" w:rsidRPr="00425F91">
        <w:rPr>
          <w:rFonts w:ascii="Arial" w:hAnsi="Arial" w:cs="Arial"/>
        </w:rPr>
        <w:t>,</w:t>
      </w:r>
      <w:r w:rsidRPr="00425F91">
        <w:rPr>
          <w:rFonts w:ascii="Arial" w:hAnsi="Arial" w:cs="Arial"/>
        </w:rPr>
        <w:t xml:space="preserve"> świadczeni</w:t>
      </w:r>
      <w:r w:rsidR="00EA4A39" w:rsidRPr="00425F91">
        <w:rPr>
          <w:rFonts w:ascii="Arial" w:hAnsi="Arial" w:cs="Arial"/>
        </w:rPr>
        <w:t>a</w:t>
      </w:r>
      <w:r w:rsidRPr="00425F91">
        <w:rPr>
          <w:rFonts w:ascii="Arial" w:hAnsi="Arial" w:cs="Arial"/>
        </w:rPr>
        <w:t xml:space="preserve"> </w:t>
      </w:r>
      <w:proofErr w:type="spellStart"/>
      <w:r w:rsidRPr="00425F91">
        <w:rPr>
          <w:rFonts w:ascii="Arial" w:hAnsi="Arial" w:cs="Arial"/>
        </w:rPr>
        <w:t>pohospitalizacyjne</w:t>
      </w:r>
      <w:proofErr w:type="spellEnd"/>
      <w:r w:rsidRPr="00425F91">
        <w:rPr>
          <w:rFonts w:ascii="Arial" w:hAnsi="Arial" w:cs="Arial"/>
        </w:rPr>
        <w:t>, specjalistyczne świadczeni</w:t>
      </w:r>
      <w:r w:rsidR="00EA4A39" w:rsidRPr="00425F91">
        <w:rPr>
          <w:rFonts w:ascii="Arial" w:hAnsi="Arial" w:cs="Arial"/>
        </w:rPr>
        <w:t>a</w:t>
      </w:r>
      <w:r w:rsidRPr="00425F91">
        <w:rPr>
          <w:rFonts w:ascii="Arial" w:hAnsi="Arial" w:cs="Arial"/>
        </w:rPr>
        <w:t xml:space="preserve"> odrębne</w:t>
      </w:r>
      <w:r w:rsidR="00D203F0" w:rsidRPr="00425F91">
        <w:rPr>
          <w:rFonts w:ascii="Arial" w:hAnsi="Arial" w:cs="Arial"/>
        </w:rPr>
        <w:t xml:space="preserve"> </w:t>
      </w:r>
      <w:r w:rsidR="00D636F0" w:rsidRPr="00425F91">
        <w:rPr>
          <w:rFonts w:ascii="Arial" w:hAnsi="Arial" w:cs="Arial"/>
        </w:rPr>
        <w:t xml:space="preserve">odbywa się </w:t>
      </w:r>
      <w:r w:rsidR="00D203F0" w:rsidRPr="00425F91">
        <w:rPr>
          <w:rFonts w:ascii="Arial" w:hAnsi="Arial" w:cs="Arial"/>
        </w:rPr>
        <w:t>zgodnie z zasadami rozliczania i</w:t>
      </w:r>
      <w:r w:rsidR="00BE7E1F" w:rsidRPr="00425F91">
        <w:rPr>
          <w:rFonts w:ascii="Arial" w:hAnsi="Arial" w:cs="Arial"/>
        </w:rPr>
        <w:t> </w:t>
      </w:r>
      <w:r w:rsidR="00D203F0" w:rsidRPr="00425F91">
        <w:rPr>
          <w:rFonts w:ascii="Arial" w:hAnsi="Arial" w:cs="Arial"/>
        </w:rPr>
        <w:t>dokumentowania tych świadczeń określonymi w zarządzeniu AOS</w:t>
      </w:r>
      <w:r w:rsidR="00FA4D90" w:rsidRPr="00425F91">
        <w:rPr>
          <w:rFonts w:ascii="Arial" w:hAnsi="Arial" w:cs="Arial"/>
        </w:rPr>
        <w:t>.</w:t>
      </w:r>
    </w:p>
    <w:p w:rsidR="000B0FFC" w:rsidRPr="00425F91" w:rsidRDefault="00D636F0">
      <w:pPr>
        <w:tabs>
          <w:tab w:val="left" w:pos="4536"/>
        </w:tabs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  <w:b/>
          <w:bCs/>
        </w:rPr>
      </w:pPr>
      <w:r w:rsidRPr="00BB69C7">
        <w:rPr>
          <w:rFonts w:ascii="Arial" w:hAnsi="Arial" w:cs="Arial"/>
          <w:bCs/>
        </w:rPr>
        <w:t>2</w:t>
      </w:r>
      <w:r w:rsidR="00EC7107" w:rsidRPr="00425F91">
        <w:rPr>
          <w:rFonts w:ascii="Arial" w:hAnsi="Arial" w:cs="Arial"/>
          <w:bCs/>
        </w:rPr>
        <w:t>.</w:t>
      </w:r>
      <w:r w:rsidRPr="00425F91">
        <w:rPr>
          <w:rFonts w:ascii="Arial" w:hAnsi="Arial" w:cs="Arial"/>
          <w:bCs/>
        </w:rPr>
        <w:t> </w:t>
      </w:r>
      <w:r w:rsidR="00EC7107" w:rsidRPr="00425F91">
        <w:rPr>
          <w:rFonts w:ascii="Arial" w:hAnsi="Arial" w:cs="Arial"/>
        </w:rPr>
        <w:t xml:space="preserve">Produkty </w:t>
      </w:r>
      <w:r w:rsidR="00AC4D78" w:rsidRPr="00425F91">
        <w:rPr>
          <w:rFonts w:ascii="Arial" w:hAnsi="Arial" w:cs="Arial"/>
        </w:rPr>
        <w:t xml:space="preserve">rozliczeniowe </w:t>
      </w:r>
      <w:r w:rsidR="00EC7107" w:rsidRPr="00425F91">
        <w:rPr>
          <w:rFonts w:ascii="Arial" w:hAnsi="Arial" w:cs="Arial"/>
        </w:rPr>
        <w:t xml:space="preserve">dedykowane do sprawozdawania </w:t>
      </w:r>
      <w:r w:rsidR="00AC4D78" w:rsidRPr="00425F91">
        <w:rPr>
          <w:rFonts w:ascii="Arial" w:hAnsi="Arial" w:cs="Arial"/>
        </w:rPr>
        <w:t>świadczeń,</w:t>
      </w:r>
      <w:r w:rsidR="00EC7107" w:rsidRPr="00425F91">
        <w:rPr>
          <w:rFonts w:ascii="Arial" w:hAnsi="Arial" w:cs="Arial"/>
        </w:rPr>
        <w:t xml:space="preserve"> </w:t>
      </w:r>
      <w:r w:rsidR="00AC4D78" w:rsidRPr="00425F91">
        <w:rPr>
          <w:rFonts w:ascii="Arial" w:hAnsi="Arial" w:cs="Arial"/>
        </w:rPr>
        <w:br/>
      </w:r>
      <w:r w:rsidR="00AC4D78" w:rsidRPr="00425F91">
        <w:rPr>
          <w:rFonts w:ascii="Arial" w:hAnsi="Arial" w:cs="Arial"/>
        </w:rPr>
        <w:lastRenderedPageBreak/>
        <w:t xml:space="preserve">o których mowa w </w:t>
      </w:r>
      <w:r w:rsidRPr="00425F91">
        <w:rPr>
          <w:rFonts w:ascii="Arial" w:hAnsi="Arial" w:cs="Arial"/>
        </w:rPr>
        <w:t>ust. 1</w:t>
      </w:r>
      <w:r w:rsidR="00AC4D78" w:rsidRPr="00425F91">
        <w:rPr>
          <w:rFonts w:ascii="Arial" w:hAnsi="Arial" w:cs="Arial"/>
        </w:rPr>
        <w:t xml:space="preserve">, </w:t>
      </w:r>
      <w:r w:rsidR="00EC7107" w:rsidRPr="00425F91">
        <w:rPr>
          <w:rFonts w:ascii="Arial" w:hAnsi="Arial" w:cs="Arial"/>
        </w:rPr>
        <w:t xml:space="preserve">określone są </w:t>
      </w:r>
      <w:r w:rsidR="00EC7107" w:rsidRPr="00BB69C7">
        <w:rPr>
          <w:rFonts w:ascii="Arial" w:hAnsi="Arial" w:cs="Arial"/>
        </w:rPr>
        <w:t>odpowiedni</w:t>
      </w:r>
      <w:r w:rsidR="00DA260C">
        <w:rPr>
          <w:rFonts w:ascii="Arial" w:hAnsi="Arial" w:cs="Arial"/>
        </w:rPr>
        <w:t>o</w:t>
      </w:r>
      <w:r w:rsidR="0063195D" w:rsidRPr="00425F91">
        <w:rPr>
          <w:rFonts w:ascii="Arial" w:hAnsi="Arial" w:cs="Arial"/>
        </w:rPr>
        <w:t xml:space="preserve"> </w:t>
      </w:r>
      <w:r w:rsidR="00DA260C">
        <w:rPr>
          <w:rFonts w:ascii="Arial" w:hAnsi="Arial" w:cs="Arial"/>
        </w:rPr>
        <w:t xml:space="preserve">w </w:t>
      </w:r>
      <w:r w:rsidR="009F203B" w:rsidRPr="00425F91">
        <w:rPr>
          <w:rFonts w:ascii="Arial" w:hAnsi="Arial" w:cs="Arial"/>
          <w:b/>
        </w:rPr>
        <w:t>załącznik</w:t>
      </w:r>
      <w:r w:rsidR="009F203B">
        <w:rPr>
          <w:rFonts w:ascii="Arial" w:hAnsi="Arial" w:cs="Arial"/>
          <w:b/>
        </w:rPr>
        <w:t>u</w:t>
      </w:r>
      <w:r w:rsidR="009F203B" w:rsidRPr="00425F91">
        <w:rPr>
          <w:rFonts w:ascii="Arial" w:hAnsi="Arial" w:cs="Arial"/>
          <w:b/>
        </w:rPr>
        <w:t xml:space="preserve"> </w:t>
      </w:r>
      <w:r w:rsidR="0063195D" w:rsidRPr="00425F91">
        <w:rPr>
          <w:rFonts w:ascii="Arial" w:hAnsi="Arial" w:cs="Arial"/>
        </w:rPr>
        <w:t>nr 1a, 5a</w:t>
      </w:r>
      <w:r w:rsidR="00FC3036">
        <w:rPr>
          <w:rFonts w:ascii="Arial" w:hAnsi="Arial" w:cs="Arial"/>
        </w:rPr>
        <w:t xml:space="preserve"> i</w:t>
      </w:r>
      <w:r w:rsidR="0063195D" w:rsidRPr="00425F91">
        <w:rPr>
          <w:rFonts w:ascii="Arial" w:hAnsi="Arial" w:cs="Arial"/>
        </w:rPr>
        <w:t xml:space="preserve"> 5b </w:t>
      </w:r>
      <w:r w:rsidR="00DA260C">
        <w:rPr>
          <w:rFonts w:ascii="Arial" w:hAnsi="Arial" w:cs="Arial"/>
        </w:rPr>
        <w:t>do </w:t>
      </w:r>
      <w:r w:rsidR="00EC7107" w:rsidRPr="00425F91">
        <w:rPr>
          <w:rFonts w:ascii="Arial" w:hAnsi="Arial" w:cs="Arial"/>
        </w:rPr>
        <w:t xml:space="preserve">zarządzenia AOS. </w:t>
      </w:r>
    </w:p>
    <w:p w:rsidR="00C51D1D" w:rsidRPr="00425F91" w:rsidRDefault="00D636F0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425F91">
        <w:rPr>
          <w:rFonts w:ascii="Arial" w:hAnsi="Arial" w:cs="Arial"/>
        </w:rPr>
        <w:t>3</w:t>
      </w:r>
      <w:r w:rsidR="00C51D1D" w:rsidRPr="00425F91">
        <w:rPr>
          <w:rFonts w:ascii="Arial" w:hAnsi="Arial" w:cs="Arial"/>
        </w:rPr>
        <w:t>.</w:t>
      </w:r>
      <w:r w:rsidRPr="00425F91">
        <w:rPr>
          <w:rFonts w:ascii="Arial" w:hAnsi="Arial" w:cs="Arial"/>
        </w:rPr>
        <w:t> </w:t>
      </w:r>
      <w:r w:rsidR="000B0FFC" w:rsidRPr="003D17BD">
        <w:rPr>
          <w:rFonts w:ascii="Arial" w:hAnsi="Arial" w:cs="Arial"/>
        </w:rPr>
        <w:t>Przy udzielaniu porad o kodzie: 5.05.00.0000060</w:t>
      </w:r>
      <w:r w:rsidR="00A96087">
        <w:rPr>
          <w:rFonts w:ascii="Arial" w:hAnsi="Arial" w:cs="Arial"/>
        </w:rPr>
        <w:t>,</w:t>
      </w:r>
      <w:r w:rsidR="000B0FFC" w:rsidRPr="003D17BD">
        <w:rPr>
          <w:rFonts w:ascii="Arial" w:hAnsi="Arial" w:cs="Arial"/>
        </w:rPr>
        <w:t xml:space="preserve"> </w:t>
      </w:r>
      <w:r w:rsidR="00A667D2">
        <w:rPr>
          <w:rFonts w:ascii="Arial" w:hAnsi="Arial" w:cs="Arial"/>
        </w:rPr>
        <w:t xml:space="preserve">określonych </w:t>
      </w:r>
      <w:r w:rsidR="00DA260C">
        <w:rPr>
          <w:rFonts w:ascii="Arial" w:hAnsi="Arial" w:cs="Arial"/>
        </w:rPr>
        <w:t>w załączniku nr </w:t>
      </w:r>
      <w:r w:rsidR="000B0FFC" w:rsidRPr="003D17BD">
        <w:rPr>
          <w:rFonts w:ascii="Arial" w:hAnsi="Arial" w:cs="Arial"/>
        </w:rPr>
        <w:t>5b do zarządzenia</w:t>
      </w:r>
      <w:r w:rsidR="006E3CD3" w:rsidRPr="003D17BD">
        <w:rPr>
          <w:rFonts w:ascii="Arial" w:hAnsi="Arial" w:cs="Arial"/>
        </w:rPr>
        <w:t xml:space="preserve"> AOS</w:t>
      </w:r>
      <w:r w:rsidR="000B0FFC" w:rsidRPr="003F637B">
        <w:rPr>
          <w:rFonts w:ascii="Arial" w:hAnsi="Arial" w:cs="Arial"/>
        </w:rPr>
        <w:t>,</w:t>
      </w:r>
      <w:r w:rsidR="000B0FFC" w:rsidRPr="00425F91">
        <w:rPr>
          <w:rFonts w:ascii="Arial" w:hAnsi="Arial" w:cs="Arial"/>
        </w:rPr>
        <w:t xml:space="preserve"> świadczeniodawca przed pobraniem </w:t>
      </w:r>
      <w:proofErr w:type="spellStart"/>
      <w:r w:rsidR="000B0FFC" w:rsidRPr="00425F91">
        <w:rPr>
          <w:rFonts w:ascii="Arial" w:hAnsi="Arial" w:cs="Arial"/>
        </w:rPr>
        <w:t>skryningowego</w:t>
      </w:r>
      <w:proofErr w:type="spellEnd"/>
      <w:r w:rsidR="000B0FFC" w:rsidRPr="00425F91">
        <w:rPr>
          <w:rFonts w:ascii="Arial" w:hAnsi="Arial" w:cs="Arial"/>
        </w:rPr>
        <w:t xml:space="preserve"> rozmazu cytologicznego obowiązany jest do weryfikacji uprawnień świadczeniobiorcy do objęcia badaniem </w:t>
      </w:r>
      <w:proofErr w:type="spellStart"/>
      <w:r w:rsidR="000B0FFC" w:rsidRPr="00425F91">
        <w:rPr>
          <w:rFonts w:ascii="Arial" w:hAnsi="Arial" w:cs="Arial"/>
        </w:rPr>
        <w:t>skryningowym</w:t>
      </w:r>
      <w:proofErr w:type="spellEnd"/>
      <w:r w:rsidR="000B0FFC" w:rsidRPr="00425F91">
        <w:rPr>
          <w:rFonts w:ascii="Arial" w:hAnsi="Arial" w:cs="Arial"/>
        </w:rPr>
        <w:t>, zgodnie z kryteriami określonymi w tym załączniku</w:t>
      </w:r>
      <w:r w:rsidR="00DA260C">
        <w:rPr>
          <w:rFonts w:ascii="Arial" w:hAnsi="Arial" w:cs="Arial"/>
        </w:rPr>
        <w:t>, z </w:t>
      </w:r>
      <w:r w:rsidRPr="00425F91">
        <w:rPr>
          <w:rFonts w:ascii="Arial" w:hAnsi="Arial" w:cs="Arial"/>
        </w:rPr>
        <w:t>wykorzystaniem Systemu Informatycznego Monitorowania Profilaktyki (SIMP).</w:t>
      </w:r>
    </w:p>
    <w:p w:rsidR="001106B2" w:rsidRPr="00425F91" w:rsidRDefault="001106B2">
      <w:pPr>
        <w:widowControl/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</w:rPr>
      </w:pPr>
      <w:r w:rsidRPr="00425F91">
        <w:rPr>
          <w:rFonts w:ascii="Arial" w:hAnsi="Arial" w:cs="Arial"/>
          <w:b/>
        </w:rPr>
        <w:t xml:space="preserve">§ </w:t>
      </w:r>
      <w:r w:rsidR="008131D6" w:rsidRPr="00425F91">
        <w:rPr>
          <w:rFonts w:ascii="Arial" w:hAnsi="Arial" w:cs="Arial"/>
          <w:b/>
        </w:rPr>
        <w:t>10</w:t>
      </w:r>
      <w:r w:rsidR="007E3FC9" w:rsidRPr="00425F91">
        <w:rPr>
          <w:rFonts w:ascii="Arial" w:hAnsi="Arial" w:cs="Arial"/>
          <w:b/>
        </w:rPr>
        <w:t>.</w:t>
      </w:r>
      <w:r w:rsidR="008131D6" w:rsidRPr="00425F91">
        <w:rPr>
          <w:rFonts w:ascii="Arial" w:hAnsi="Arial" w:cs="Arial"/>
          <w:b/>
        </w:rPr>
        <w:t> </w:t>
      </w:r>
      <w:r w:rsidRPr="00425F91">
        <w:rPr>
          <w:rFonts w:ascii="Arial" w:hAnsi="Arial" w:cs="Arial"/>
        </w:rPr>
        <w:t>1.</w:t>
      </w:r>
      <w:r w:rsidR="008131D6" w:rsidRPr="00425F91">
        <w:rPr>
          <w:rFonts w:ascii="Arial" w:hAnsi="Arial" w:cs="Arial"/>
        </w:rPr>
        <w:t> </w:t>
      </w:r>
      <w:r w:rsidR="003F637B">
        <w:rPr>
          <w:rFonts w:ascii="Arial" w:hAnsi="Arial" w:cs="Arial"/>
        </w:rPr>
        <w:t>Czas pracy p</w:t>
      </w:r>
      <w:r w:rsidRPr="00425F91">
        <w:rPr>
          <w:rFonts w:ascii="Arial" w:hAnsi="Arial" w:cs="Arial"/>
        </w:rPr>
        <w:t>oradni przyszpitaln</w:t>
      </w:r>
      <w:r w:rsidR="003F637B">
        <w:rPr>
          <w:rFonts w:ascii="Arial" w:hAnsi="Arial" w:cs="Arial"/>
        </w:rPr>
        <w:t>ej</w:t>
      </w:r>
      <w:r w:rsidRPr="00425F91">
        <w:rPr>
          <w:rFonts w:ascii="Arial" w:hAnsi="Arial" w:cs="Arial"/>
        </w:rPr>
        <w:t xml:space="preserve"> </w:t>
      </w:r>
      <w:r w:rsidR="003F637B">
        <w:rPr>
          <w:rFonts w:ascii="Arial" w:hAnsi="Arial" w:cs="Arial"/>
        </w:rPr>
        <w:t>obejmuje</w:t>
      </w:r>
      <w:r w:rsidRPr="00425F91">
        <w:rPr>
          <w:rFonts w:ascii="Arial" w:hAnsi="Arial" w:cs="Arial"/>
        </w:rPr>
        <w:t xml:space="preserve"> </w:t>
      </w:r>
      <w:r w:rsidR="00DA260C">
        <w:rPr>
          <w:rFonts w:ascii="Arial" w:hAnsi="Arial" w:cs="Arial"/>
        </w:rPr>
        <w:t>co najmniej 3 dni w tygodniu, w </w:t>
      </w:r>
      <w:r w:rsidR="00D01A28" w:rsidRPr="00425F91">
        <w:rPr>
          <w:rFonts w:ascii="Arial" w:hAnsi="Arial" w:cs="Arial"/>
        </w:rPr>
        <w:t>wymiarze nie mniejszym niż 12 godzin tygodniowo (łącznie).</w:t>
      </w:r>
    </w:p>
    <w:p w:rsidR="001106B2" w:rsidRPr="00425F91" w:rsidRDefault="001106B2">
      <w:pPr>
        <w:widowControl/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</w:rPr>
      </w:pPr>
      <w:r w:rsidRPr="00425F91">
        <w:rPr>
          <w:rFonts w:ascii="Arial" w:hAnsi="Arial" w:cs="Arial"/>
        </w:rPr>
        <w:t xml:space="preserve">2. </w:t>
      </w:r>
      <w:r w:rsidR="008460A8" w:rsidRPr="00425F91">
        <w:rPr>
          <w:rFonts w:ascii="Arial" w:hAnsi="Arial" w:cs="Arial"/>
        </w:rPr>
        <w:t xml:space="preserve">Przez </w:t>
      </w:r>
      <w:r w:rsidR="00D01A28" w:rsidRPr="00425F91">
        <w:rPr>
          <w:rFonts w:ascii="Arial" w:hAnsi="Arial" w:cs="Arial"/>
        </w:rPr>
        <w:t>czas</w:t>
      </w:r>
      <w:r w:rsidR="008460A8" w:rsidRPr="00425F91">
        <w:rPr>
          <w:rFonts w:ascii="Arial" w:hAnsi="Arial" w:cs="Arial"/>
        </w:rPr>
        <w:t xml:space="preserve"> pracy poradni przyszpitalnej rozumie się cza</w:t>
      </w:r>
      <w:r w:rsidR="00D01A28" w:rsidRPr="00425F91">
        <w:rPr>
          <w:rFonts w:ascii="Arial" w:hAnsi="Arial" w:cs="Arial"/>
        </w:rPr>
        <w:t>s pracy lekarza</w:t>
      </w:r>
      <w:r w:rsidR="001D5D69">
        <w:rPr>
          <w:rFonts w:ascii="Arial" w:hAnsi="Arial" w:cs="Arial"/>
        </w:rPr>
        <w:t xml:space="preserve">, </w:t>
      </w:r>
      <w:r w:rsidR="001D5D69" w:rsidRPr="001D5D69">
        <w:rPr>
          <w:rFonts w:ascii="Arial" w:hAnsi="Arial" w:cs="Arial"/>
        </w:rPr>
        <w:t xml:space="preserve">logopedy lub </w:t>
      </w:r>
      <w:proofErr w:type="spellStart"/>
      <w:r w:rsidR="001D5D69" w:rsidRPr="001D5D69">
        <w:rPr>
          <w:rFonts w:ascii="Arial" w:hAnsi="Arial" w:cs="Arial"/>
        </w:rPr>
        <w:t>ortoptysty</w:t>
      </w:r>
      <w:proofErr w:type="spellEnd"/>
      <w:r w:rsidR="001D5D69" w:rsidRPr="001D5D69">
        <w:rPr>
          <w:rFonts w:ascii="Arial" w:hAnsi="Arial" w:cs="Arial"/>
        </w:rPr>
        <w:t>,</w:t>
      </w:r>
      <w:r w:rsidR="008460A8" w:rsidRPr="00425F91">
        <w:rPr>
          <w:rFonts w:ascii="Arial" w:hAnsi="Arial" w:cs="Arial"/>
        </w:rPr>
        <w:t xml:space="preserve"> udzielającego świadczeń. </w:t>
      </w:r>
    </w:p>
    <w:p w:rsidR="001106B2" w:rsidRDefault="008460A8">
      <w:pPr>
        <w:widowControl/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</w:rPr>
      </w:pPr>
      <w:r w:rsidRPr="00425F91">
        <w:rPr>
          <w:rFonts w:ascii="Arial" w:hAnsi="Arial" w:cs="Arial"/>
        </w:rPr>
        <w:t xml:space="preserve">3. </w:t>
      </w:r>
      <w:r w:rsidR="001106B2" w:rsidRPr="00425F91">
        <w:rPr>
          <w:rFonts w:ascii="Arial" w:hAnsi="Arial" w:cs="Arial"/>
        </w:rPr>
        <w:t xml:space="preserve">W </w:t>
      </w:r>
      <w:r w:rsidR="00D01A28" w:rsidRPr="00425F91">
        <w:rPr>
          <w:rFonts w:ascii="Arial" w:hAnsi="Arial" w:cs="Arial"/>
        </w:rPr>
        <w:t xml:space="preserve">sytuacji </w:t>
      </w:r>
      <w:r w:rsidR="001106B2" w:rsidRPr="00425F91">
        <w:rPr>
          <w:rFonts w:ascii="Arial" w:hAnsi="Arial" w:cs="Arial"/>
        </w:rPr>
        <w:t xml:space="preserve">braku możliwości </w:t>
      </w:r>
      <w:r w:rsidR="00D01A28" w:rsidRPr="00425F91">
        <w:rPr>
          <w:rFonts w:ascii="Arial" w:hAnsi="Arial" w:cs="Arial"/>
        </w:rPr>
        <w:t xml:space="preserve">zapewnienia </w:t>
      </w:r>
      <w:r w:rsidR="001106B2" w:rsidRPr="00425F91">
        <w:rPr>
          <w:rFonts w:ascii="Arial" w:hAnsi="Arial" w:cs="Arial"/>
        </w:rPr>
        <w:t>dostęp</w:t>
      </w:r>
      <w:r w:rsidR="00D01A28" w:rsidRPr="00425F91">
        <w:rPr>
          <w:rFonts w:ascii="Arial" w:hAnsi="Arial" w:cs="Arial"/>
        </w:rPr>
        <w:t xml:space="preserve">ności </w:t>
      </w:r>
      <w:r w:rsidR="001106B2" w:rsidRPr="00425F91">
        <w:rPr>
          <w:rFonts w:ascii="Arial" w:hAnsi="Arial" w:cs="Arial"/>
        </w:rPr>
        <w:t xml:space="preserve">do świadczeń </w:t>
      </w:r>
      <w:r w:rsidRPr="00425F91">
        <w:rPr>
          <w:rFonts w:ascii="Arial" w:hAnsi="Arial" w:cs="Arial"/>
        </w:rPr>
        <w:t>w</w:t>
      </w:r>
      <w:r w:rsidR="00831DB4" w:rsidRPr="00425F91">
        <w:rPr>
          <w:rFonts w:ascii="Arial" w:hAnsi="Arial" w:cs="Arial"/>
        </w:rPr>
        <w:t> </w:t>
      </w:r>
      <w:r w:rsidRPr="00425F91">
        <w:rPr>
          <w:rFonts w:ascii="Arial" w:hAnsi="Arial" w:cs="Arial"/>
        </w:rPr>
        <w:t xml:space="preserve">poszczególnych poradniach przyszpitalnych, </w:t>
      </w:r>
      <w:r w:rsidR="00FC3036">
        <w:rPr>
          <w:rFonts w:ascii="Arial" w:hAnsi="Arial" w:cs="Arial"/>
        </w:rPr>
        <w:t>d</w:t>
      </w:r>
      <w:r w:rsidRPr="00425F91">
        <w:rPr>
          <w:rFonts w:ascii="Arial" w:hAnsi="Arial" w:cs="Arial"/>
        </w:rPr>
        <w:t xml:space="preserve">yrektor </w:t>
      </w:r>
      <w:r w:rsidR="00C104AE" w:rsidRPr="00C104AE">
        <w:rPr>
          <w:rFonts w:ascii="Arial" w:hAnsi="Arial" w:cs="Arial"/>
        </w:rPr>
        <w:t xml:space="preserve">Oddziału Funduszu </w:t>
      </w:r>
      <w:r w:rsidR="00D01A28" w:rsidRPr="00425F91">
        <w:rPr>
          <w:rFonts w:ascii="Arial" w:hAnsi="Arial" w:cs="Arial"/>
        </w:rPr>
        <w:t xml:space="preserve">na wniosek świadczeniodawcy, </w:t>
      </w:r>
      <w:r w:rsidRPr="00425F91">
        <w:rPr>
          <w:rFonts w:ascii="Arial" w:hAnsi="Arial" w:cs="Arial"/>
        </w:rPr>
        <w:t xml:space="preserve">może </w:t>
      </w:r>
      <w:r w:rsidR="00D01A28" w:rsidRPr="00425F91">
        <w:rPr>
          <w:rFonts w:ascii="Arial" w:hAnsi="Arial" w:cs="Arial"/>
        </w:rPr>
        <w:t xml:space="preserve">wyrazić zgodę na </w:t>
      </w:r>
      <w:r w:rsidR="003F637B">
        <w:rPr>
          <w:rFonts w:ascii="Arial" w:hAnsi="Arial" w:cs="Arial"/>
        </w:rPr>
        <w:t>skrócenie czasu pracy poradni,</w:t>
      </w:r>
      <w:r w:rsidRPr="00425F91">
        <w:rPr>
          <w:rFonts w:ascii="Arial" w:hAnsi="Arial" w:cs="Arial"/>
        </w:rPr>
        <w:t xml:space="preserve"> o którym mowa w</w:t>
      </w:r>
      <w:r w:rsidR="00831DB4" w:rsidRPr="00425F91">
        <w:rPr>
          <w:rFonts w:ascii="Arial" w:hAnsi="Arial" w:cs="Arial"/>
        </w:rPr>
        <w:t> </w:t>
      </w:r>
      <w:r w:rsidRPr="00425F91">
        <w:rPr>
          <w:rFonts w:ascii="Arial" w:hAnsi="Arial" w:cs="Arial"/>
        </w:rPr>
        <w:t>ust</w:t>
      </w:r>
      <w:r w:rsidR="00D01A28" w:rsidRPr="00425F91">
        <w:rPr>
          <w:rFonts w:ascii="Arial" w:hAnsi="Arial" w:cs="Arial"/>
        </w:rPr>
        <w:t>.</w:t>
      </w:r>
      <w:r w:rsidR="00831DB4" w:rsidRPr="00425F91">
        <w:rPr>
          <w:rFonts w:ascii="Arial" w:hAnsi="Arial" w:cs="Arial"/>
        </w:rPr>
        <w:t> </w:t>
      </w:r>
      <w:r w:rsidRPr="00425F91">
        <w:rPr>
          <w:rFonts w:ascii="Arial" w:hAnsi="Arial" w:cs="Arial"/>
        </w:rPr>
        <w:t>1.</w:t>
      </w:r>
    </w:p>
    <w:p w:rsidR="00831DB4" w:rsidRPr="00425F91" w:rsidRDefault="00831DB4">
      <w:pPr>
        <w:tabs>
          <w:tab w:val="left" w:pos="0"/>
        </w:tabs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</w:rPr>
      </w:pPr>
      <w:r w:rsidRPr="00425F91">
        <w:rPr>
          <w:rFonts w:ascii="Arial" w:hAnsi="Arial" w:cs="Arial"/>
          <w:b/>
          <w:bCs/>
        </w:rPr>
        <w:t>§ 11.</w:t>
      </w:r>
      <w:r w:rsidRPr="00425F91">
        <w:rPr>
          <w:rFonts w:ascii="Arial" w:hAnsi="Arial" w:cs="Arial"/>
          <w:bCs/>
        </w:rPr>
        <w:t> 1. </w:t>
      </w:r>
      <w:r w:rsidRPr="00425F91">
        <w:rPr>
          <w:rFonts w:ascii="Arial" w:hAnsi="Arial" w:cs="Arial"/>
        </w:rPr>
        <w:t xml:space="preserve">Sprawozdawanie i dokumentowanie świadczeń zdrowotnych odrębnie kontraktowanych </w:t>
      </w:r>
      <w:r w:rsidRPr="00425F91">
        <w:rPr>
          <w:rFonts w:ascii="Arial" w:hAnsi="Arial" w:cs="Arial"/>
          <w:bCs/>
        </w:rPr>
        <w:t xml:space="preserve">finansowanych </w:t>
      </w:r>
      <w:r w:rsidR="006F3267">
        <w:rPr>
          <w:rFonts w:ascii="Arial" w:hAnsi="Arial" w:cs="Arial"/>
          <w:bCs/>
        </w:rPr>
        <w:t xml:space="preserve">ryczałtem </w:t>
      </w:r>
      <w:r w:rsidRPr="00425F91">
        <w:rPr>
          <w:rFonts w:ascii="Arial" w:hAnsi="Arial" w:cs="Arial"/>
          <w:bCs/>
        </w:rPr>
        <w:t>PSZ</w:t>
      </w:r>
      <w:r w:rsidRPr="00425F91">
        <w:rPr>
          <w:rFonts w:ascii="Arial" w:hAnsi="Arial" w:cs="Arial"/>
        </w:rPr>
        <w:t xml:space="preserve"> odbywa się zgodnie z zasadami rozliczania i dokumentowania tych świadczeń określonymi w zarządzeniu SOK.</w:t>
      </w:r>
    </w:p>
    <w:p w:rsidR="00831DB4" w:rsidRDefault="00831DB4">
      <w:pPr>
        <w:tabs>
          <w:tab w:val="left" w:pos="4536"/>
        </w:tabs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425F91">
        <w:rPr>
          <w:rFonts w:ascii="Arial" w:hAnsi="Arial" w:cs="Arial"/>
          <w:bCs/>
        </w:rPr>
        <w:t>2. </w:t>
      </w:r>
      <w:r w:rsidRPr="00425F91">
        <w:rPr>
          <w:rFonts w:ascii="Arial" w:hAnsi="Arial" w:cs="Arial"/>
        </w:rPr>
        <w:t xml:space="preserve">Produkty rozliczeniowe dedykowane do sprawozdawania świadczeń, </w:t>
      </w:r>
      <w:r w:rsidRPr="00425F91">
        <w:rPr>
          <w:rFonts w:ascii="Arial" w:hAnsi="Arial" w:cs="Arial"/>
        </w:rPr>
        <w:br/>
        <w:t>o których mowa w ust. 1, określone są w załącznik</w:t>
      </w:r>
      <w:r w:rsidR="00340C23" w:rsidRPr="00BB69C7">
        <w:rPr>
          <w:rFonts w:ascii="Arial" w:hAnsi="Arial" w:cs="Arial"/>
        </w:rPr>
        <w:t>u</w:t>
      </w:r>
      <w:r w:rsidRPr="00BB69C7">
        <w:rPr>
          <w:rFonts w:ascii="Arial" w:hAnsi="Arial" w:cs="Arial"/>
        </w:rPr>
        <w:t xml:space="preserve"> nr 1 do zarządzenia </w:t>
      </w:r>
      <w:r w:rsidR="00340C23" w:rsidRPr="00425F91">
        <w:rPr>
          <w:rFonts w:ascii="Arial" w:hAnsi="Arial" w:cs="Arial"/>
        </w:rPr>
        <w:t>SOK</w:t>
      </w:r>
      <w:r w:rsidRPr="00425F91">
        <w:rPr>
          <w:rFonts w:ascii="Arial" w:hAnsi="Arial" w:cs="Arial"/>
        </w:rPr>
        <w:t xml:space="preserve">. </w:t>
      </w:r>
    </w:p>
    <w:p w:rsidR="009F203B" w:rsidRDefault="009F203B" w:rsidP="00AF0B63">
      <w:pPr>
        <w:tabs>
          <w:tab w:val="left" w:pos="0"/>
        </w:tabs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  <w:bCs/>
        </w:rPr>
      </w:pPr>
      <w:r w:rsidRPr="009F203B">
        <w:rPr>
          <w:rFonts w:ascii="Arial" w:hAnsi="Arial" w:cs="Arial"/>
          <w:b/>
          <w:bCs/>
        </w:rPr>
        <w:t>§ 1</w:t>
      </w:r>
      <w:r w:rsidRPr="00AF0B63">
        <w:rPr>
          <w:rFonts w:ascii="Arial" w:hAnsi="Arial" w:cs="Arial"/>
          <w:b/>
          <w:bCs/>
        </w:rPr>
        <w:t>2.</w:t>
      </w:r>
      <w:r w:rsidR="00FD13C8">
        <w:rPr>
          <w:rFonts w:ascii="Arial" w:hAnsi="Arial" w:cs="Arial"/>
          <w:b/>
          <w:bCs/>
        </w:rPr>
        <w:t> </w:t>
      </w:r>
      <w:r w:rsidR="00FD13C8" w:rsidRPr="009F7DBF">
        <w:rPr>
          <w:rFonts w:ascii="Arial" w:hAnsi="Arial" w:cs="Arial"/>
          <w:bCs/>
        </w:rPr>
        <w:t>1. </w:t>
      </w:r>
      <w:r w:rsidRPr="00AF0B63">
        <w:rPr>
          <w:rFonts w:ascii="Arial" w:hAnsi="Arial" w:cs="Arial"/>
          <w:bCs/>
        </w:rPr>
        <w:t>Świadczenia</w:t>
      </w:r>
      <w:r w:rsidR="00EC70AB">
        <w:rPr>
          <w:rFonts w:ascii="Arial" w:hAnsi="Arial" w:cs="Arial"/>
          <w:bCs/>
        </w:rPr>
        <w:t>, o którym mowa</w:t>
      </w:r>
      <w:r w:rsidRPr="00AF0B63">
        <w:rPr>
          <w:rFonts w:ascii="Arial" w:hAnsi="Arial" w:cs="Arial"/>
          <w:bCs/>
        </w:rPr>
        <w:t xml:space="preserve"> w § 7-11 finansowane </w:t>
      </w:r>
      <w:r w:rsidR="00AF0B63" w:rsidRPr="00AF0B63">
        <w:rPr>
          <w:rFonts w:ascii="Arial" w:hAnsi="Arial" w:cs="Arial"/>
          <w:bCs/>
        </w:rPr>
        <w:t>są ryczałt</w:t>
      </w:r>
      <w:r w:rsidR="00AF0B63">
        <w:rPr>
          <w:rFonts w:ascii="Arial" w:hAnsi="Arial" w:cs="Arial"/>
          <w:bCs/>
        </w:rPr>
        <w:t>em</w:t>
      </w:r>
      <w:r w:rsidRPr="00AF0B63">
        <w:rPr>
          <w:rFonts w:ascii="Arial" w:hAnsi="Arial" w:cs="Arial"/>
          <w:bCs/>
        </w:rPr>
        <w:t xml:space="preserve"> PSZ, za wyjątkiem świadczeń wymienionych w załączniku nr 1 do zarządzenia oraz </w:t>
      </w:r>
      <w:r w:rsidR="00EC70AB">
        <w:rPr>
          <w:rFonts w:ascii="Arial" w:hAnsi="Arial" w:cs="Arial"/>
          <w:bCs/>
        </w:rPr>
        <w:t xml:space="preserve">w </w:t>
      </w:r>
      <w:r w:rsidRPr="00AF0B63">
        <w:rPr>
          <w:rFonts w:ascii="Arial" w:hAnsi="Arial" w:cs="Arial"/>
          <w:bCs/>
        </w:rPr>
        <w:t>przepisach odrębnych.</w:t>
      </w:r>
    </w:p>
    <w:p w:rsidR="00A95AF1" w:rsidRPr="00A95AF1" w:rsidRDefault="00FD13C8" w:rsidP="00A95AF1">
      <w:pPr>
        <w:tabs>
          <w:tab w:val="left" w:pos="4536"/>
        </w:tabs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2. </w:t>
      </w:r>
      <w:r w:rsidR="00A95AF1">
        <w:rPr>
          <w:rFonts w:ascii="Arial" w:hAnsi="Arial" w:cs="Arial"/>
          <w:bCs/>
        </w:rPr>
        <w:t>N</w:t>
      </w:r>
      <w:r w:rsidR="00A95AF1" w:rsidRPr="00A95AF1">
        <w:rPr>
          <w:rFonts w:ascii="Arial" w:hAnsi="Arial" w:cs="Arial"/>
          <w:bCs/>
        </w:rPr>
        <w:t>ależność z tytułu realizacji świadczeń</w:t>
      </w:r>
      <w:r w:rsidR="00A95AF1">
        <w:rPr>
          <w:rFonts w:ascii="Arial" w:hAnsi="Arial" w:cs="Arial"/>
          <w:bCs/>
        </w:rPr>
        <w:t>, o których mowa w ust. 1</w:t>
      </w:r>
      <w:r w:rsidR="00A95AF1" w:rsidRPr="00A95AF1">
        <w:rPr>
          <w:rFonts w:ascii="Arial" w:hAnsi="Arial" w:cs="Arial"/>
          <w:bCs/>
        </w:rPr>
        <w:t>, za okres sprawozdawczy, określona w rachunku przekazywanym przez świadczeniodawcę, stanowi część kwoty zobowiązania stanowiącego iloczyn odwrotności liczby okresów sprawozdawczych w okresie rozliczeniowym i kwoty zobowiązania.</w:t>
      </w:r>
    </w:p>
    <w:p w:rsidR="00A95AF1" w:rsidRPr="00A95AF1" w:rsidRDefault="00A95AF1" w:rsidP="00A95AF1">
      <w:pPr>
        <w:tabs>
          <w:tab w:val="left" w:pos="4536"/>
        </w:tabs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</w:t>
      </w:r>
      <w:r w:rsidRPr="00A95AF1">
        <w:rPr>
          <w:rFonts w:ascii="Arial" w:hAnsi="Arial" w:cs="Arial"/>
          <w:bCs/>
        </w:rPr>
        <w:t xml:space="preserve">. W przypadku zmiany wysokości ryczałtu </w:t>
      </w:r>
      <w:r>
        <w:rPr>
          <w:rFonts w:ascii="Arial" w:hAnsi="Arial" w:cs="Arial"/>
          <w:bCs/>
        </w:rPr>
        <w:t>PSZ</w:t>
      </w:r>
      <w:r w:rsidRPr="00A95AF1">
        <w:rPr>
          <w:rFonts w:ascii="Arial" w:hAnsi="Arial" w:cs="Arial"/>
          <w:bCs/>
        </w:rPr>
        <w:t xml:space="preserve"> w trakcie okresu rozliczeniowego skutki tej zmiany uwzględnia się </w:t>
      </w:r>
      <w:r>
        <w:rPr>
          <w:rFonts w:ascii="Arial" w:hAnsi="Arial" w:cs="Arial"/>
          <w:bCs/>
        </w:rPr>
        <w:t>w</w:t>
      </w:r>
      <w:r w:rsidRPr="00A95AF1">
        <w:rPr>
          <w:rFonts w:ascii="Arial" w:hAnsi="Arial" w:cs="Arial"/>
          <w:bCs/>
        </w:rPr>
        <w:t xml:space="preserve"> rachunku za okres sprawozdawczy, w którym dokonano zmiany.</w:t>
      </w:r>
    </w:p>
    <w:p w:rsidR="00FD13C8" w:rsidRPr="009F203B" w:rsidRDefault="00A95AF1" w:rsidP="009F7DBF">
      <w:pPr>
        <w:tabs>
          <w:tab w:val="left" w:pos="4536"/>
        </w:tabs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4</w:t>
      </w:r>
      <w:r w:rsidRPr="00A95AF1">
        <w:rPr>
          <w:rFonts w:ascii="Arial" w:hAnsi="Arial" w:cs="Arial"/>
          <w:bCs/>
        </w:rPr>
        <w:t xml:space="preserve">. Należność, o której mowa w ust. </w:t>
      </w:r>
      <w:r>
        <w:rPr>
          <w:rFonts w:ascii="Arial" w:hAnsi="Arial" w:cs="Arial"/>
          <w:bCs/>
        </w:rPr>
        <w:t>2</w:t>
      </w:r>
      <w:r w:rsidRPr="00A95AF1">
        <w:rPr>
          <w:rFonts w:ascii="Arial" w:hAnsi="Arial" w:cs="Arial"/>
          <w:bCs/>
        </w:rPr>
        <w:t>, obejmuje koszty świadczeń udzielonych osobom uprawnionym do świadczeń na podstawie przepisów o koordynacji</w:t>
      </w:r>
      <w:r w:rsidR="00FC3036">
        <w:rPr>
          <w:rFonts w:ascii="Arial" w:hAnsi="Arial" w:cs="Arial"/>
          <w:bCs/>
        </w:rPr>
        <w:t>, o których mowa w art. 5 pkt 32 ustawy o świadczeniach</w:t>
      </w:r>
      <w:r w:rsidRPr="00A95AF1">
        <w:rPr>
          <w:rFonts w:ascii="Arial" w:hAnsi="Arial" w:cs="Arial"/>
          <w:bCs/>
        </w:rPr>
        <w:t>.</w:t>
      </w:r>
    </w:p>
    <w:p w:rsidR="003E7FE9" w:rsidRPr="00425F91" w:rsidRDefault="003E7FE9">
      <w:pPr>
        <w:autoSpaceDE w:val="0"/>
        <w:autoSpaceDN w:val="0"/>
        <w:spacing w:line="360" w:lineRule="auto"/>
        <w:jc w:val="center"/>
        <w:textAlignment w:val="auto"/>
        <w:rPr>
          <w:rFonts w:ascii="Arial" w:hAnsi="Arial" w:cs="Arial"/>
          <w:b/>
          <w:bCs/>
        </w:rPr>
      </w:pPr>
    </w:p>
    <w:p w:rsidR="000B6547" w:rsidRDefault="000B6547">
      <w:pPr>
        <w:autoSpaceDE w:val="0"/>
        <w:autoSpaceDN w:val="0"/>
        <w:spacing w:line="360" w:lineRule="auto"/>
        <w:jc w:val="center"/>
        <w:textAlignment w:val="auto"/>
        <w:rPr>
          <w:rFonts w:ascii="Arial" w:hAnsi="Arial" w:cs="Arial"/>
          <w:b/>
          <w:bCs/>
        </w:rPr>
      </w:pPr>
    </w:p>
    <w:p w:rsidR="000B6547" w:rsidRDefault="000B6547">
      <w:pPr>
        <w:autoSpaceDE w:val="0"/>
        <w:autoSpaceDN w:val="0"/>
        <w:spacing w:line="360" w:lineRule="auto"/>
        <w:jc w:val="center"/>
        <w:textAlignment w:val="auto"/>
        <w:rPr>
          <w:rFonts w:ascii="Arial" w:hAnsi="Arial" w:cs="Arial"/>
          <w:b/>
          <w:bCs/>
        </w:rPr>
      </w:pPr>
    </w:p>
    <w:p w:rsidR="00D25C3F" w:rsidRPr="00425F91" w:rsidRDefault="005C71CD">
      <w:pPr>
        <w:autoSpaceDE w:val="0"/>
        <w:autoSpaceDN w:val="0"/>
        <w:spacing w:line="360" w:lineRule="auto"/>
        <w:jc w:val="center"/>
        <w:textAlignment w:val="auto"/>
        <w:rPr>
          <w:rFonts w:ascii="Arial" w:hAnsi="Arial" w:cs="Arial"/>
          <w:b/>
          <w:bCs/>
        </w:rPr>
      </w:pPr>
      <w:r w:rsidRPr="00425F91">
        <w:rPr>
          <w:rFonts w:ascii="Arial" w:hAnsi="Arial" w:cs="Arial"/>
          <w:b/>
          <w:bCs/>
        </w:rPr>
        <w:lastRenderedPageBreak/>
        <w:t xml:space="preserve">Rozdział </w:t>
      </w:r>
      <w:r w:rsidR="00985158" w:rsidRPr="00425F91">
        <w:rPr>
          <w:rFonts w:ascii="Arial" w:hAnsi="Arial" w:cs="Arial"/>
          <w:b/>
          <w:bCs/>
        </w:rPr>
        <w:t>4</w:t>
      </w:r>
    </w:p>
    <w:p w:rsidR="00D25C3F" w:rsidRPr="00425F91" w:rsidRDefault="00D25C3F">
      <w:pPr>
        <w:tabs>
          <w:tab w:val="left" w:pos="993"/>
        </w:tabs>
        <w:autoSpaceDE w:val="0"/>
        <w:autoSpaceDN w:val="0"/>
        <w:spacing w:line="360" w:lineRule="auto"/>
        <w:jc w:val="center"/>
        <w:rPr>
          <w:rFonts w:ascii="Arial" w:hAnsi="Arial" w:cs="Arial"/>
          <w:b/>
        </w:rPr>
      </w:pPr>
      <w:r w:rsidRPr="00425F91">
        <w:rPr>
          <w:rFonts w:ascii="Arial" w:hAnsi="Arial" w:cs="Arial"/>
          <w:b/>
        </w:rPr>
        <w:t>Zasady realizacji, sprawozdawania i rozliczania świadczeń</w:t>
      </w:r>
      <w:r w:rsidR="00340C23" w:rsidRPr="00425F91">
        <w:rPr>
          <w:rFonts w:ascii="Arial" w:hAnsi="Arial" w:cs="Arial"/>
          <w:b/>
        </w:rPr>
        <w:t>,</w:t>
      </w:r>
      <w:r w:rsidR="00DE6F3A" w:rsidRPr="00425F91">
        <w:rPr>
          <w:rFonts w:ascii="Arial" w:hAnsi="Arial" w:cs="Arial"/>
          <w:b/>
        </w:rPr>
        <w:t xml:space="preserve"> </w:t>
      </w:r>
      <w:r w:rsidR="00340C23" w:rsidRPr="00425F91">
        <w:rPr>
          <w:rFonts w:ascii="Arial" w:hAnsi="Arial" w:cs="Arial"/>
          <w:b/>
        </w:rPr>
        <w:t>które podlegają</w:t>
      </w:r>
      <w:r w:rsidR="00AC7462" w:rsidRPr="00425F91">
        <w:rPr>
          <w:rFonts w:ascii="Arial" w:hAnsi="Arial" w:cs="Arial"/>
          <w:b/>
        </w:rPr>
        <w:t xml:space="preserve"> </w:t>
      </w:r>
      <w:r w:rsidR="00DE6F3A" w:rsidRPr="00425F91">
        <w:rPr>
          <w:rFonts w:ascii="Arial" w:hAnsi="Arial" w:cs="Arial"/>
          <w:b/>
        </w:rPr>
        <w:t>odrębne</w:t>
      </w:r>
      <w:r w:rsidR="00340C23" w:rsidRPr="00425F91">
        <w:rPr>
          <w:rFonts w:ascii="Arial" w:hAnsi="Arial" w:cs="Arial"/>
          <w:b/>
        </w:rPr>
        <w:t>mu</w:t>
      </w:r>
      <w:r w:rsidR="00DE6F3A" w:rsidRPr="00425F91">
        <w:rPr>
          <w:rFonts w:ascii="Arial" w:hAnsi="Arial" w:cs="Arial"/>
          <w:b/>
        </w:rPr>
        <w:t xml:space="preserve"> finansowani</w:t>
      </w:r>
      <w:r w:rsidR="00340C23" w:rsidRPr="00425F91">
        <w:rPr>
          <w:rFonts w:ascii="Arial" w:hAnsi="Arial" w:cs="Arial"/>
          <w:b/>
        </w:rPr>
        <w:t>u w ramach kwoty zobowiązania</w:t>
      </w:r>
    </w:p>
    <w:p w:rsidR="00D25C3F" w:rsidRPr="00425F91" w:rsidRDefault="00D25C3F">
      <w:pPr>
        <w:spacing w:line="360" w:lineRule="auto"/>
        <w:rPr>
          <w:rFonts w:ascii="Arial" w:hAnsi="Arial" w:cs="Arial"/>
          <w:b/>
          <w:bCs/>
        </w:rPr>
      </w:pPr>
    </w:p>
    <w:p w:rsidR="00D25C3F" w:rsidRPr="00425F91" w:rsidRDefault="00D25C3F">
      <w:pPr>
        <w:widowControl/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  <w:spacing w:val="-2"/>
        </w:rPr>
      </w:pPr>
      <w:r w:rsidRPr="00425F91">
        <w:rPr>
          <w:rFonts w:ascii="Arial" w:hAnsi="Arial" w:cs="Arial"/>
          <w:b/>
          <w:bCs/>
        </w:rPr>
        <w:t>§</w:t>
      </w:r>
      <w:r w:rsidR="00340C23" w:rsidRPr="00425F91">
        <w:rPr>
          <w:rFonts w:ascii="Arial" w:hAnsi="Arial" w:cs="Arial"/>
          <w:b/>
          <w:bCs/>
        </w:rPr>
        <w:t> 1</w:t>
      </w:r>
      <w:r w:rsidR="00AF0B63">
        <w:rPr>
          <w:rFonts w:ascii="Arial" w:hAnsi="Arial" w:cs="Arial"/>
          <w:b/>
          <w:bCs/>
        </w:rPr>
        <w:t>3</w:t>
      </w:r>
      <w:r w:rsidRPr="00425F91">
        <w:rPr>
          <w:rFonts w:ascii="Arial" w:hAnsi="Arial" w:cs="Arial"/>
          <w:b/>
          <w:bCs/>
        </w:rPr>
        <w:t>.</w:t>
      </w:r>
      <w:r w:rsidR="00340C23" w:rsidRPr="00BB69C7">
        <w:rPr>
          <w:rFonts w:ascii="Arial" w:hAnsi="Arial" w:cs="Arial"/>
          <w:bCs/>
        </w:rPr>
        <w:t> </w:t>
      </w:r>
      <w:r w:rsidR="00275AA2" w:rsidRPr="00425F91">
        <w:rPr>
          <w:rFonts w:ascii="Arial" w:hAnsi="Arial" w:cs="Arial"/>
          <w:spacing w:val="-2"/>
        </w:rPr>
        <w:t>Świadczenia opieki zdrowotnej</w:t>
      </w:r>
      <w:r w:rsidR="0032537A" w:rsidRPr="00425F91">
        <w:rPr>
          <w:rFonts w:ascii="Arial" w:hAnsi="Arial" w:cs="Arial"/>
          <w:spacing w:val="-2"/>
        </w:rPr>
        <w:t>,</w:t>
      </w:r>
      <w:r w:rsidR="00275AA2" w:rsidRPr="00425F91">
        <w:rPr>
          <w:rFonts w:ascii="Arial" w:hAnsi="Arial" w:cs="Arial"/>
          <w:spacing w:val="-2"/>
        </w:rPr>
        <w:t xml:space="preserve"> </w:t>
      </w:r>
      <w:r w:rsidR="0032537A" w:rsidRPr="00425F91">
        <w:rPr>
          <w:rFonts w:ascii="Arial" w:hAnsi="Arial" w:cs="Arial"/>
          <w:spacing w:val="-2"/>
        </w:rPr>
        <w:t xml:space="preserve">które podlegają </w:t>
      </w:r>
      <w:r w:rsidR="00340C23" w:rsidRPr="00425F91">
        <w:rPr>
          <w:rFonts w:ascii="Arial" w:hAnsi="Arial" w:cs="Arial"/>
          <w:spacing w:val="-2"/>
        </w:rPr>
        <w:t>odrębnemu finansowaniu w ramach kwoty zobowiązania</w:t>
      </w:r>
      <w:r w:rsidR="0032537A" w:rsidRPr="00425F91">
        <w:rPr>
          <w:rFonts w:ascii="Arial" w:hAnsi="Arial" w:cs="Arial"/>
          <w:spacing w:val="-2"/>
        </w:rPr>
        <w:t xml:space="preserve">, zgodnie z przepisami </w:t>
      </w:r>
      <w:r w:rsidR="00A667D2">
        <w:rPr>
          <w:rFonts w:ascii="Arial" w:hAnsi="Arial" w:cs="Arial"/>
          <w:spacing w:val="-2"/>
        </w:rPr>
        <w:t xml:space="preserve">rozporządzenia ministra właściwego do spraw zdrowia </w:t>
      </w:r>
      <w:r w:rsidR="0032537A" w:rsidRPr="00425F91">
        <w:rPr>
          <w:rFonts w:ascii="Arial" w:hAnsi="Arial" w:cs="Arial"/>
          <w:spacing w:val="-2"/>
        </w:rPr>
        <w:t>wydanymi na podstawie art. 136c ust.</w:t>
      </w:r>
      <w:r w:rsidR="00340C23" w:rsidRPr="00425F91">
        <w:rPr>
          <w:rFonts w:ascii="Arial" w:hAnsi="Arial" w:cs="Arial"/>
          <w:spacing w:val="-2"/>
        </w:rPr>
        <w:t> </w:t>
      </w:r>
      <w:r w:rsidR="0032537A" w:rsidRPr="00425F91">
        <w:rPr>
          <w:rFonts w:ascii="Arial" w:hAnsi="Arial" w:cs="Arial"/>
          <w:spacing w:val="-2"/>
        </w:rPr>
        <w:t xml:space="preserve">6 pkt 2 ustawy o świadczeniach </w:t>
      </w:r>
      <w:r w:rsidR="0000475C" w:rsidRPr="00425F91">
        <w:rPr>
          <w:rFonts w:ascii="Arial" w:hAnsi="Arial" w:cs="Arial"/>
          <w:spacing w:val="-2"/>
        </w:rPr>
        <w:t>oraz sposób ich sprawozdawania i rozliczania</w:t>
      </w:r>
      <w:r w:rsidR="00275AA2" w:rsidRPr="00425F91">
        <w:rPr>
          <w:rFonts w:ascii="Arial" w:hAnsi="Arial" w:cs="Arial"/>
          <w:spacing w:val="-2"/>
        </w:rPr>
        <w:t xml:space="preserve"> </w:t>
      </w:r>
      <w:r w:rsidR="0032537A" w:rsidRPr="00425F91">
        <w:rPr>
          <w:rFonts w:ascii="Arial" w:hAnsi="Arial" w:cs="Arial"/>
          <w:spacing w:val="-2"/>
        </w:rPr>
        <w:t xml:space="preserve">są </w:t>
      </w:r>
      <w:r w:rsidR="00275AA2" w:rsidRPr="00425F91">
        <w:rPr>
          <w:rFonts w:ascii="Arial" w:hAnsi="Arial" w:cs="Arial"/>
          <w:spacing w:val="-2"/>
        </w:rPr>
        <w:t>określon</w:t>
      </w:r>
      <w:r w:rsidR="0032537A" w:rsidRPr="00425F91">
        <w:rPr>
          <w:rFonts w:ascii="Arial" w:hAnsi="Arial" w:cs="Arial"/>
          <w:spacing w:val="-2"/>
        </w:rPr>
        <w:t>e</w:t>
      </w:r>
      <w:r w:rsidR="00275AA2" w:rsidRPr="00425F91">
        <w:rPr>
          <w:rFonts w:ascii="Arial" w:hAnsi="Arial" w:cs="Arial"/>
          <w:spacing w:val="-2"/>
        </w:rPr>
        <w:t xml:space="preserve"> w załączniku nr 1 do </w:t>
      </w:r>
      <w:r w:rsidR="00340C23" w:rsidRPr="00425F91">
        <w:rPr>
          <w:rFonts w:ascii="Arial" w:hAnsi="Arial" w:cs="Arial"/>
          <w:spacing w:val="-2"/>
        </w:rPr>
        <w:t xml:space="preserve">niniejszego </w:t>
      </w:r>
      <w:r w:rsidR="00275AA2" w:rsidRPr="00425F91">
        <w:rPr>
          <w:rFonts w:ascii="Arial" w:hAnsi="Arial" w:cs="Arial"/>
          <w:spacing w:val="-2"/>
        </w:rPr>
        <w:t>zarządzenia.</w:t>
      </w:r>
    </w:p>
    <w:p w:rsidR="000945E5" w:rsidRPr="00425F91" w:rsidRDefault="0053303C">
      <w:pPr>
        <w:tabs>
          <w:tab w:val="left" w:pos="993"/>
        </w:tabs>
        <w:autoSpaceDE w:val="0"/>
        <w:autoSpaceDN w:val="0"/>
        <w:spacing w:line="360" w:lineRule="auto"/>
        <w:ind w:firstLine="567"/>
        <w:textAlignment w:val="auto"/>
        <w:rPr>
          <w:rFonts w:ascii="Arial" w:eastAsiaTheme="minorEastAsia" w:hAnsi="Arial" w:cs="Arial"/>
        </w:rPr>
      </w:pPr>
      <w:r w:rsidRPr="00425F91">
        <w:rPr>
          <w:rFonts w:ascii="Arial" w:eastAsiaTheme="minorEastAsia" w:hAnsi="Arial" w:cs="Arial"/>
          <w:b/>
        </w:rPr>
        <w:t>§</w:t>
      </w:r>
      <w:r w:rsidR="00340C23" w:rsidRPr="00425F91">
        <w:rPr>
          <w:rFonts w:ascii="Arial" w:eastAsiaTheme="minorEastAsia" w:hAnsi="Arial" w:cs="Arial"/>
          <w:b/>
        </w:rPr>
        <w:t> </w:t>
      </w:r>
      <w:r w:rsidR="000945E5" w:rsidRPr="00425F91">
        <w:rPr>
          <w:rFonts w:ascii="Arial" w:eastAsiaTheme="minorEastAsia" w:hAnsi="Arial" w:cs="Arial"/>
          <w:b/>
        </w:rPr>
        <w:t>1</w:t>
      </w:r>
      <w:r w:rsidR="00AF0B63">
        <w:rPr>
          <w:rFonts w:ascii="Arial" w:eastAsiaTheme="minorEastAsia" w:hAnsi="Arial" w:cs="Arial"/>
          <w:b/>
        </w:rPr>
        <w:t>4</w:t>
      </w:r>
      <w:r w:rsidRPr="00425F91">
        <w:rPr>
          <w:rFonts w:ascii="Arial" w:eastAsiaTheme="minorEastAsia" w:hAnsi="Arial" w:cs="Arial"/>
        </w:rPr>
        <w:t>.</w:t>
      </w:r>
      <w:r w:rsidR="00340C23" w:rsidRPr="00425F91">
        <w:rPr>
          <w:rFonts w:ascii="Arial" w:eastAsiaTheme="minorEastAsia" w:hAnsi="Arial" w:cs="Arial"/>
        </w:rPr>
        <w:t> </w:t>
      </w:r>
      <w:r w:rsidRPr="00425F91">
        <w:rPr>
          <w:rFonts w:ascii="Arial" w:eastAsiaTheme="minorEastAsia" w:hAnsi="Arial" w:cs="Arial"/>
        </w:rPr>
        <w:t>1.</w:t>
      </w:r>
      <w:r w:rsidR="00340C23" w:rsidRPr="00425F91">
        <w:rPr>
          <w:rFonts w:ascii="Arial" w:eastAsiaTheme="minorEastAsia" w:hAnsi="Arial" w:cs="Arial"/>
        </w:rPr>
        <w:t> </w:t>
      </w:r>
      <w:r w:rsidR="00FF6089" w:rsidRPr="00425F91">
        <w:rPr>
          <w:rFonts w:ascii="Arial" w:eastAsiaTheme="minorEastAsia" w:hAnsi="Arial" w:cs="Arial"/>
        </w:rPr>
        <w:t xml:space="preserve">W celu </w:t>
      </w:r>
      <w:r w:rsidRPr="00425F91">
        <w:rPr>
          <w:rFonts w:ascii="Arial" w:eastAsiaTheme="minorEastAsia" w:hAnsi="Arial" w:cs="Arial"/>
        </w:rPr>
        <w:t>sfinansowania świadcze</w:t>
      </w:r>
      <w:r w:rsidR="00F35FBA" w:rsidRPr="00425F91">
        <w:rPr>
          <w:rFonts w:ascii="Arial" w:eastAsiaTheme="minorEastAsia" w:hAnsi="Arial" w:cs="Arial"/>
        </w:rPr>
        <w:t>ń</w:t>
      </w:r>
      <w:r w:rsidRPr="00425F91">
        <w:rPr>
          <w:rFonts w:ascii="Arial" w:eastAsiaTheme="minorEastAsia" w:hAnsi="Arial" w:cs="Arial"/>
        </w:rPr>
        <w:t xml:space="preserve"> obejmujących</w:t>
      </w:r>
      <w:r w:rsidR="009F23C6" w:rsidRPr="00425F91">
        <w:rPr>
          <w:rFonts w:ascii="Arial" w:eastAsiaTheme="minorEastAsia" w:hAnsi="Arial" w:cs="Arial"/>
        </w:rPr>
        <w:t>:</w:t>
      </w:r>
      <w:r w:rsidRPr="00425F91">
        <w:rPr>
          <w:rFonts w:ascii="Arial" w:eastAsiaTheme="minorEastAsia" w:hAnsi="Arial" w:cs="Arial"/>
        </w:rPr>
        <w:t xml:space="preserve"> </w:t>
      </w:r>
    </w:p>
    <w:p w:rsidR="00E41F4A" w:rsidRPr="00BB69C7" w:rsidRDefault="00710F98" w:rsidP="00BB69C7">
      <w:pPr>
        <w:pStyle w:val="Akapitzlist"/>
        <w:numPr>
          <w:ilvl w:val="0"/>
          <w:numId w:val="111"/>
        </w:numPr>
        <w:autoSpaceDE w:val="0"/>
        <w:autoSpaceDN w:val="0"/>
        <w:spacing w:after="0" w:line="360" w:lineRule="auto"/>
        <w:textAlignment w:val="auto"/>
        <w:rPr>
          <w:rFonts w:ascii="Arial" w:hAnsi="Arial" w:cs="Arial"/>
          <w:bCs/>
        </w:rPr>
      </w:pPr>
      <w:r w:rsidRPr="00BB69C7">
        <w:rPr>
          <w:rFonts w:ascii="Arial" w:hAnsi="Arial" w:cs="Arial"/>
          <w:bCs/>
          <w:sz w:val="24"/>
          <w:szCs w:val="24"/>
        </w:rPr>
        <w:t>di</w:t>
      </w:r>
      <w:r w:rsidR="0053303C" w:rsidRPr="00BB69C7">
        <w:rPr>
          <w:rFonts w:ascii="Arial" w:hAnsi="Arial" w:cs="Arial"/>
          <w:bCs/>
          <w:sz w:val="24"/>
          <w:szCs w:val="24"/>
        </w:rPr>
        <w:t>agnostykę i leczenie onkologiczne</w:t>
      </w:r>
      <w:r w:rsidR="00F35FBA" w:rsidRPr="00BB69C7">
        <w:rPr>
          <w:rFonts w:ascii="Arial" w:hAnsi="Arial" w:cs="Arial"/>
          <w:bCs/>
          <w:sz w:val="24"/>
          <w:szCs w:val="24"/>
        </w:rPr>
        <w:t xml:space="preserve"> udzielanych na podstawie karty D</w:t>
      </w:r>
      <w:r w:rsidR="00206BE3" w:rsidRPr="00BB69C7">
        <w:rPr>
          <w:rFonts w:ascii="Arial" w:hAnsi="Arial" w:cs="Arial"/>
          <w:bCs/>
          <w:sz w:val="24"/>
          <w:szCs w:val="24"/>
        </w:rPr>
        <w:t>I</w:t>
      </w:r>
      <w:r w:rsidR="00F35FBA" w:rsidRPr="00BB69C7">
        <w:rPr>
          <w:rFonts w:ascii="Arial" w:hAnsi="Arial" w:cs="Arial"/>
          <w:bCs/>
          <w:sz w:val="24"/>
          <w:szCs w:val="24"/>
        </w:rPr>
        <w:t>LO</w:t>
      </w:r>
      <w:r w:rsidR="005B3D47">
        <w:rPr>
          <w:rFonts w:ascii="Arial" w:hAnsi="Arial" w:cs="Arial"/>
          <w:bCs/>
          <w:sz w:val="24"/>
          <w:szCs w:val="24"/>
        </w:rPr>
        <w:t>,</w:t>
      </w:r>
    </w:p>
    <w:p w:rsidR="00E41F4A" w:rsidRPr="00BB69C7" w:rsidRDefault="009F23C6" w:rsidP="00BB69C7">
      <w:pPr>
        <w:pStyle w:val="Akapitzlist"/>
        <w:numPr>
          <w:ilvl w:val="0"/>
          <w:numId w:val="111"/>
        </w:numPr>
        <w:autoSpaceDE w:val="0"/>
        <w:autoSpaceDN w:val="0"/>
        <w:spacing w:after="0" w:line="360" w:lineRule="auto"/>
        <w:textAlignment w:val="auto"/>
        <w:rPr>
          <w:rFonts w:ascii="Arial" w:hAnsi="Arial" w:cs="Arial"/>
          <w:bCs/>
        </w:rPr>
      </w:pPr>
      <w:r w:rsidRPr="00BB69C7">
        <w:rPr>
          <w:rFonts w:ascii="Arial" w:hAnsi="Arial" w:cs="Arial"/>
          <w:bCs/>
          <w:sz w:val="24"/>
          <w:szCs w:val="24"/>
        </w:rPr>
        <w:t>świadczenia szpitalne w zakresie związanym z porodem i opieką nad noworodkami</w:t>
      </w:r>
      <w:r w:rsidR="005B3D47">
        <w:rPr>
          <w:rFonts w:ascii="Arial" w:hAnsi="Arial" w:cs="Arial"/>
          <w:bCs/>
          <w:sz w:val="24"/>
          <w:szCs w:val="24"/>
        </w:rPr>
        <w:t>,</w:t>
      </w:r>
    </w:p>
    <w:p w:rsidR="00CE24B3" w:rsidRPr="00BB69C7" w:rsidRDefault="009F23C6" w:rsidP="00BB69C7">
      <w:pPr>
        <w:pStyle w:val="Akapitzlist"/>
        <w:numPr>
          <w:ilvl w:val="0"/>
          <w:numId w:val="111"/>
        </w:numPr>
        <w:autoSpaceDE w:val="0"/>
        <w:autoSpaceDN w:val="0"/>
        <w:spacing w:after="0" w:line="360" w:lineRule="auto"/>
        <w:textAlignment w:val="auto"/>
        <w:rPr>
          <w:rFonts w:ascii="Arial" w:hAnsi="Arial" w:cs="Arial"/>
          <w:bCs/>
        </w:rPr>
      </w:pPr>
      <w:r w:rsidRPr="00BB69C7">
        <w:rPr>
          <w:rFonts w:ascii="Arial" w:hAnsi="Arial" w:cs="Arial"/>
          <w:bCs/>
          <w:sz w:val="24"/>
          <w:szCs w:val="24"/>
        </w:rPr>
        <w:t xml:space="preserve">świadczenia szpitalne w </w:t>
      </w:r>
      <w:r w:rsidR="000945E5" w:rsidRPr="00BB69C7">
        <w:rPr>
          <w:rFonts w:ascii="Arial" w:hAnsi="Arial" w:cs="Arial"/>
          <w:bCs/>
          <w:sz w:val="24"/>
          <w:szCs w:val="24"/>
        </w:rPr>
        <w:t xml:space="preserve">leczeniu </w:t>
      </w:r>
      <w:r w:rsidRPr="00BB69C7">
        <w:rPr>
          <w:rFonts w:ascii="Arial" w:hAnsi="Arial" w:cs="Arial"/>
          <w:bCs/>
          <w:sz w:val="24"/>
          <w:szCs w:val="24"/>
        </w:rPr>
        <w:t>ostrego zawału serca, z wyłączeniem świadczeń opieki kompleksowej określonych w przepisach wydanych na podstawie art. 31d lub art. 146 ust. 1 ustawy o świadczeniach</w:t>
      </w:r>
      <w:r w:rsidR="005B3D47">
        <w:rPr>
          <w:rFonts w:ascii="Arial" w:hAnsi="Arial" w:cs="Arial"/>
          <w:bCs/>
          <w:sz w:val="24"/>
          <w:szCs w:val="24"/>
        </w:rPr>
        <w:t>,</w:t>
      </w:r>
    </w:p>
    <w:p w:rsidR="000F580D" w:rsidRPr="00BB69C7" w:rsidRDefault="000945E5" w:rsidP="005B3D47">
      <w:pPr>
        <w:pStyle w:val="Akapitzlist"/>
        <w:numPr>
          <w:ilvl w:val="0"/>
          <w:numId w:val="111"/>
        </w:numPr>
        <w:autoSpaceDE w:val="0"/>
        <w:autoSpaceDN w:val="0"/>
        <w:spacing w:after="0" w:line="360" w:lineRule="auto"/>
        <w:textAlignment w:val="auto"/>
        <w:rPr>
          <w:rFonts w:ascii="Arial" w:hAnsi="Arial" w:cs="Arial"/>
          <w:bCs/>
        </w:rPr>
      </w:pPr>
      <w:r w:rsidRPr="00BB69C7">
        <w:rPr>
          <w:rFonts w:ascii="Arial" w:hAnsi="Arial" w:cs="Arial"/>
          <w:bCs/>
          <w:sz w:val="24"/>
          <w:szCs w:val="24"/>
        </w:rPr>
        <w:t>świadczenia w zakresie przeszczepów, o których mowa w przepisach</w:t>
      </w:r>
      <w:r w:rsidR="005B3D47" w:rsidRPr="005B3D47">
        <w:t xml:space="preserve"> </w:t>
      </w:r>
      <w:r w:rsidR="005B3D47" w:rsidRPr="005B3D47">
        <w:rPr>
          <w:rFonts w:ascii="Arial" w:hAnsi="Arial" w:cs="Arial"/>
          <w:bCs/>
          <w:sz w:val="24"/>
          <w:szCs w:val="24"/>
        </w:rPr>
        <w:t>rozporządzenia ministra właściwego do spraw zdrowia</w:t>
      </w:r>
      <w:r w:rsidRPr="00BB69C7">
        <w:rPr>
          <w:rFonts w:ascii="Arial" w:hAnsi="Arial" w:cs="Arial"/>
          <w:bCs/>
          <w:sz w:val="24"/>
          <w:szCs w:val="24"/>
        </w:rPr>
        <w:t xml:space="preserve"> wydanych na podstawie art. 17 ust. 8 ustawy</w:t>
      </w:r>
      <w:r w:rsidR="00CD0C73" w:rsidRPr="00BB69C7">
        <w:rPr>
          <w:rFonts w:ascii="Arial" w:hAnsi="Arial" w:cs="Arial"/>
          <w:bCs/>
          <w:sz w:val="24"/>
          <w:szCs w:val="24"/>
        </w:rPr>
        <w:t xml:space="preserve"> </w:t>
      </w:r>
      <w:r w:rsidRPr="00BB69C7">
        <w:rPr>
          <w:rFonts w:ascii="Arial" w:hAnsi="Arial" w:cs="Arial"/>
          <w:bCs/>
          <w:sz w:val="24"/>
          <w:szCs w:val="24"/>
        </w:rPr>
        <w:t>z dnia 1 lipca 2005 r. o pobieraniu, przechowywaniu i</w:t>
      </w:r>
      <w:r w:rsidR="00AA73F0">
        <w:rPr>
          <w:rFonts w:ascii="Arial" w:hAnsi="Arial" w:cs="Arial"/>
          <w:bCs/>
          <w:sz w:val="24"/>
          <w:szCs w:val="24"/>
        </w:rPr>
        <w:t> </w:t>
      </w:r>
      <w:r w:rsidRPr="00BB69C7">
        <w:rPr>
          <w:rFonts w:ascii="Arial" w:hAnsi="Arial" w:cs="Arial"/>
          <w:bCs/>
          <w:sz w:val="24"/>
          <w:szCs w:val="24"/>
        </w:rPr>
        <w:t>przeszczepianiu komórek, tkanek i narządów (Dz. U. z</w:t>
      </w:r>
      <w:r w:rsidR="00CD0C73" w:rsidRPr="00BB69C7">
        <w:rPr>
          <w:rFonts w:ascii="Arial" w:hAnsi="Arial" w:cs="Arial"/>
          <w:bCs/>
          <w:sz w:val="24"/>
          <w:szCs w:val="24"/>
        </w:rPr>
        <w:t> </w:t>
      </w:r>
      <w:r w:rsidRPr="00BB69C7">
        <w:rPr>
          <w:rFonts w:ascii="Arial" w:hAnsi="Arial" w:cs="Arial"/>
          <w:bCs/>
          <w:sz w:val="24"/>
          <w:szCs w:val="24"/>
        </w:rPr>
        <w:t>2017</w:t>
      </w:r>
      <w:r w:rsidR="00CD0C73" w:rsidRPr="00BB69C7">
        <w:rPr>
          <w:rFonts w:ascii="Arial" w:hAnsi="Arial" w:cs="Arial"/>
          <w:bCs/>
          <w:sz w:val="24"/>
          <w:szCs w:val="24"/>
        </w:rPr>
        <w:t> </w:t>
      </w:r>
      <w:r w:rsidRPr="00BB69C7">
        <w:rPr>
          <w:rFonts w:ascii="Arial" w:hAnsi="Arial" w:cs="Arial"/>
          <w:bCs/>
          <w:sz w:val="24"/>
          <w:szCs w:val="24"/>
        </w:rPr>
        <w:t>r. poz. 1000)</w:t>
      </w:r>
      <w:r w:rsidR="00E41F4A" w:rsidRPr="00BB69C7">
        <w:rPr>
          <w:rFonts w:ascii="Arial" w:hAnsi="Arial" w:cs="Arial"/>
          <w:bCs/>
          <w:sz w:val="24"/>
          <w:szCs w:val="24"/>
        </w:rPr>
        <w:t>, z</w:t>
      </w:r>
      <w:r w:rsidR="00AA73F0">
        <w:rPr>
          <w:rFonts w:ascii="Arial" w:hAnsi="Arial" w:cs="Arial"/>
          <w:bCs/>
          <w:sz w:val="24"/>
          <w:szCs w:val="24"/>
        </w:rPr>
        <w:t> </w:t>
      </w:r>
      <w:r w:rsidR="00E41F4A" w:rsidRPr="00BB69C7">
        <w:rPr>
          <w:rFonts w:ascii="Arial" w:hAnsi="Arial" w:cs="Arial"/>
          <w:bCs/>
          <w:sz w:val="24"/>
          <w:szCs w:val="24"/>
        </w:rPr>
        <w:t>wyłączeniem przeszczepów będących świadczeniami wysokospecjalistycznymi, o których mowa w art. 15 ust. 2 pkt 12 ustawy o</w:t>
      </w:r>
      <w:r w:rsidR="00CD0C73" w:rsidRPr="00BB69C7">
        <w:rPr>
          <w:rFonts w:ascii="Arial" w:hAnsi="Arial" w:cs="Arial"/>
          <w:bCs/>
          <w:sz w:val="24"/>
          <w:szCs w:val="24"/>
        </w:rPr>
        <w:t> </w:t>
      </w:r>
      <w:r w:rsidR="00E41F4A" w:rsidRPr="00BB69C7">
        <w:rPr>
          <w:rFonts w:ascii="Arial" w:hAnsi="Arial" w:cs="Arial"/>
          <w:bCs/>
          <w:sz w:val="24"/>
          <w:szCs w:val="24"/>
        </w:rPr>
        <w:t>świadczeniach</w:t>
      </w:r>
      <w:r w:rsidR="005B3D47">
        <w:rPr>
          <w:rFonts w:ascii="Arial" w:hAnsi="Arial" w:cs="Arial"/>
          <w:bCs/>
          <w:sz w:val="24"/>
          <w:szCs w:val="24"/>
        </w:rPr>
        <w:t>,</w:t>
      </w:r>
    </w:p>
    <w:p w:rsidR="009A6CD9" w:rsidRPr="00073C12" w:rsidRDefault="00CD0C73" w:rsidP="00BB69C7">
      <w:pPr>
        <w:pStyle w:val="Akapitzlist"/>
        <w:numPr>
          <w:ilvl w:val="0"/>
          <w:numId w:val="111"/>
        </w:numPr>
        <w:autoSpaceDE w:val="0"/>
        <w:autoSpaceDN w:val="0"/>
        <w:spacing w:after="0" w:line="360" w:lineRule="auto"/>
        <w:textAlignment w:val="auto"/>
        <w:rPr>
          <w:rFonts w:ascii="Arial" w:hAnsi="Arial" w:cs="Arial"/>
          <w:bCs/>
        </w:rPr>
      </w:pPr>
      <w:r w:rsidRPr="00BB69C7">
        <w:rPr>
          <w:rFonts w:ascii="Arial" w:hAnsi="Arial" w:cs="Arial"/>
          <w:bCs/>
          <w:sz w:val="24"/>
          <w:szCs w:val="24"/>
        </w:rPr>
        <w:t>k</w:t>
      </w:r>
      <w:r w:rsidR="00AA684E" w:rsidRPr="00BB69C7">
        <w:rPr>
          <w:rFonts w:ascii="Arial" w:hAnsi="Arial" w:cs="Arial"/>
          <w:bCs/>
          <w:sz w:val="24"/>
          <w:szCs w:val="24"/>
        </w:rPr>
        <w:t>ompleksow</w:t>
      </w:r>
      <w:r w:rsidRPr="00BB69C7">
        <w:rPr>
          <w:rFonts w:ascii="Arial" w:hAnsi="Arial" w:cs="Arial"/>
          <w:bCs/>
          <w:sz w:val="24"/>
          <w:szCs w:val="24"/>
        </w:rPr>
        <w:t>ą</w:t>
      </w:r>
      <w:r w:rsidR="00AA684E" w:rsidRPr="00BB69C7">
        <w:rPr>
          <w:rFonts w:ascii="Arial" w:hAnsi="Arial" w:cs="Arial"/>
          <w:bCs/>
          <w:sz w:val="24"/>
          <w:szCs w:val="24"/>
        </w:rPr>
        <w:t xml:space="preserve"> opiek</w:t>
      </w:r>
      <w:r w:rsidRPr="00BB69C7">
        <w:rPr>
          <w:rFonts w:ascii="Arial" w:hAnsi="Arial" w:cs="Arial"/>
          <w:bCs/>
          <w:sz w:val="24"/>
          <w:szCs w:val="24"/>
        </w:rPr>
        <w:t>ę</w:t>
      </w:r>
      <w:r w:rsidR="00AA684E" w:rsidRPr="00BB69C7">
        <w:rPr>
          <w:rFonts w:ascii="Arial" w:hAnsi="Arial" w:cs="Arial"/>
          <w:bCs/>
          <w:sz w:val="24"/>
          <w:szCs w:val="24"/>
        </w:rPr>
        <w:t xml:space="preserve"> po zawale mięśnia sercowego (KOS-zawał)</w:t>
      </w:r>
      <w:r w:rsidR="005B3D47">
        <w:rPr>
          <w:rFonts w:ascii="Arial" w:hAnsi="Arial" w:cs="Arial"/>
          <w:bCs/>
          <w:sz w:val="24"/>
          <w:szCs w:val="24"/>
        </w:rPr>
        <w:t>,</w:t>
      </w:r>
    </w:p>
    <w:p w:rsidR="00073C12" w:rsidRPr="00BB69C7" w:rsidRDefault="00073C12" w:rsidP="00BB69C7">
      <w:pPr>
        <w:pStyle w:val="Akapitzlist"/>
        <w:numPr>
          <w:ilvl w:val="0"/>
          <w:numId w:val="111"/>
        </w:numPr>
        <w:autoSpaceDE w:val="0"/>
        <w:autoSpaceDN w:val="0"/>
        <w:spacing w:after="0" w:line="360" w:lineRule="auto"/>
        <w:textAlignment w:val="auto"/>
        <w:rPr>
          <w:rFonts w:ascii="Arial" w:hAnsi="Arial" w:cs="Arial"/>
          <w:bCs/>
        </w:rPr>
      </w:pPr>
      <w:r>
        <w:rPr>
          <w:rFonts w:ascii="Arial" w:hAnsi="Arial" w:cs="Arial"/>
          <w:bCs/>
          <w:sz w:val="24"/>
          <w:szCs w:val="24"/>
        </w:rPr>
        <w:t>koordynowaną opiekę nad kobietą w ciąży -</w:t>
      </w:r>
      <w:r w:rsidR="00D011B3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KOC I (KOC I)</w:t>
      </w:r>
    </w:p>
    <w:p w:rsidR="00147E48" w:rsidRPr="00BB69C7" w:rsidRDefault="001A5CEE" w:rsidP="00FC3036">
      <w:pPr>
        <w:pStyle w:val="Akapitzlist"/>
        <w:tabs>
          <w:tab w:val="left" w:pos="567"/>
        </w:tabs>
        <w:autoSpaceDE w:val="0"/>
        <w:autoSpaceDN w:val="0"/>
        <w:spacing w:after="0" w:line="360" w:lineRule="auto"/>
        <w:ind w:left="567"/>
        <w:textAlignment w:val="auto"/>
        <w:rPr>
          <w:rFonts w:ascii="Arial" w:eastAsiaTheme="minorEastAsia" w:hAnsi="Arial" w:cs="Arial"/>
          <w:sz w:val="24"/>
          <w:szCs w:val="24"/>
        </w:rPr>
      </w:pPr>
      <w:r w:rsidRPr="00425F91">
        <w:rPr>
          <w:rFonts w:ascii="Arial" w:hAnsi="Arial" w:cs="Arial"/>
          <w:bCs/>
          <w:sz w:val="24"/>
          <w:szCs w:val="24"/>
        </w:rPr>
        <w:t>–</w:t>
      </w:r>
      <w:r w:rsidR="000F580D" w:rsidRPr="00425F91">
        <w:rPr>
          <w:rFonts w:ascii="Arial" w:eastAsiaTheme="minorEastAsia" w:hAnsi="Arial" w:cs="Arial"/>
          <w:sz w:val="24"/>
          <w:szCs w:val="24"/>
        </w:rPr>
        <w:t xml:space="preserve"> </w:t>
      </w:r>
      <w:r w:rsidR="0053303C" w:rsidRPr="00425F91">
        <w:rPr>
          <w:rFonts w:ascii="Arial" w:eastAsiaTheme="minorEastAsia" w:hAnsi="Arial" w:cs="Arial"/>
          <w:sz w:val="24"/>
          <w:szCs w:val="24"/>
        </w:rPr>
        <w:t>ustala się w umowie</w:t>
      </w:r>
      <w:r w:rsidR="00FF6089" w:rsidRPr="00425F91">
        <w:rPr>
          <w:rFonts w:ascii="Arial" w:eastAsiaTheme="minorEastAsia" w:hAnsi="Arial" w:cs="Arial"/>
          <w:sz w:val="24"/>
          <w:szCs w:val="24"/>
        </w:rPr>
        <w:t xml:space="preserve"> </w:t>
      </w:r>
      <w:r w:rsidR="0053303C" w:rsidRPr="00425F91">
        <w:rPr>
          <w:rFonts w:ascii="Arial" w:eastAsiaTheme="minorEastAsia" w:hAnsi="Arial" w:cs="Arial"/>
          <w:sz w:val="24"/>
          <w:szCs w:val="24"/>
        </w:rPr>
        <w:t>odrębn</w:t>
      </w:r>
      <w:r w:rsidR="000F580D" w:rsidRPr="00425F91">
        <w:rPr>
          <w:rFonts w:ascii="Arial" w:eastAsiaTheme="minorEastAsia" w:hAnsi="Arial" w:cs="Arial"/>
          <w:sz w:val="24"/>
          <w:szCs w:val="24"/>
        </w:rPr>
        <w:t>e</w:t>
      </w:r>
      <w:r w:rsidR="0053303C" w:rsidRPr="00425F91">
        <w:rPr>
          <w:rFonts w:ascii="Arial" w:eastAsiaTheme="minorEastAsia" w:hAnsi="Arial" w:cs="Arial"/>
          <w:sz w:val="24"/>
          <w:szCs w:val="24"/>
        </w:rPr>
        <w:t xml:space="preserve"> kwot</w:t>
      </w:r>
      <w:r w:rsidR="000F580D" w:rsidRPr="00425F91">
        <w:rPr>
          <w:rFonts w:ascii="Arial" w:eastAsiaTheme="minorEastAsia" w:hAnsi="Arial" w:cs="Arial"/>
          <w:sz w:val="24"/>
          <w:szCs w:val="24"/>
        </w:rPr>
        <w:t>y</w:t>
      </w:r>
      <w:r w:rsidR="0053303C" w:rsidRPr="00425F91">
        <w:rPr>
          <w:rFonts w:ascii="Arial" w:eastAsiaTheme="minorEastAsia" w:hAnsi="Arial" w:cs="Arial"/>
          <w:sz w:val="24"/>
          <w:szCs w:val="24"/>
        </w:rPr>
        <w:t xml:space="preserve"> zobowiązania, wraz ze wskazaniem liczby jednostek rozliczeniowych i ich cen. </w:t>
      </w:r>
    </w:p>
    <w:p w:rsidR="00147E48" w:rsidRPr="00425F91" w:rsidRDefault="00CD0C73">
      <w:pPr>
        <w:pStyle w:val="Akapitzlist"/>
        <w:numPr>
          <w:ilvl w:val="0"/>
          <w:numId w:val="69"/>
        </w:numPr>
        <w:tabs>
          <w:tab w:val="left" w:pos="993"/>
        </w:tabs>
        <w:autoSpaceDE w:val="0"/>
        <w:autoSpaceDN w:val="0"/>
        <w:spacing w:after="0" w:line="360" w:lineRule="auto"/>
        <w:ind w:left="0" w:firstLine="709"/>
        <w:textAlignment w:val="auto"/>
        <w:rPr>
          <w:rFonts w:ascii="Arial" w:eastAsiaTheme="minorEastAsia" w:hAnsi="Arial" w:cs="Arial"/>
          <w:sz w:val="24"/>
          <w:szCs w:val="24"/>
        </w:rPr>
      </w:pPr>
      <w:r w:rsidRPr="00425F91">
        <w:rPr>
          <w:rFonts w:ascii="Arial" w:eastAsiaTheme="minorEastAsia" w:hAnsi="Arial" w:cs="Arial"/>
          <w:sz w:val="24"/>
          <w:szCs w:val="24"/>
        </w:rPr>
        <w:t>Jeżeli</w:t>
      </w:r>
      <w:r w:rsidR="00147E48" w:rsidRPr="00425F91">
        <w:rPr>
          <w:rFonts w:ascii="Arial" w:eastAsiaTheme="minorEastAsia" w:hAnsi="Arial" w:cs="Arial"/>
          <w:sz w:val="24"/>
          <w:szCs w:val="24"/>
        </w:rPr>
        <w:t xml:space="preserve"> wartość wykonanych świadczeń, o których mowa w ust. </w:t>
      </w:r>
      <w:r w:rsidR="00467694" w:rsidRPr="00425F91">
        <w:rPr>
          <w:rFonts w:ascii="Arial" w:eastAsiaTheme="minorEastAsia" w:hAnsi="Arial" w:cs="Arial"/>
          <w:sz w:val="24"/>
          <w:szCs w:val="24"/>
        </w:rPr>
        <w:t>1</w:t>
      </w:r>
      <w:r w:rsidR="00147E48" w:rsidRPr="00425F91">
        <w:rPr>
          <w:rFonts w:ascii="Arial" w:eastAsiaTheme="minorEastAsia" w:hAnsi="Arial" w:cs="Arial"/>
          <w:sz w:val="24"/>
          <w:szCs w:val="24"/>
        </w:rPr>
        <w:t>, przekroczy kwotę</w:t>
      </w:r>
      <w:r w:rsidR="00467694" w:rsidRPr="00425F91">
        <w:rPr>
          <w:rFonts w:ascii="Arial" w:eastAsiaTheme="minorEastAsia" w:hAnsi="Arial" w:cs="Arial"/>
          <w:sz w:val="24"/>
          <w:szCs w:val="24"/>
        </w:rPr>
        <w:t xml:space="preserve"> zobowiązania</w:t>
      </w:r>
      <w:r w:rsidRPr="00425F91">
        <w:rPr>
          <w:rFonts w:ascii="Arial" w:eastAsiaTheme="minorEastAsia" w:hAnsi="Arial" w:cs="Arial"/>
          <w:sz w:val="24"/>
          <w:szCs w:val="24"/>
        </w:rPr>
        <w:t xml:space="preserve"> dla danego zakresu</w:t>
      </w:r>
      <w:r w:rsidR="00147E48" w:rsidRPr="00425F91">
        <w:rPr>
          <w:rFonts w:ascii="Arial" w:eastAsiaTheme="minorEastAsia" w:hAnsi="Arial" w:cs="Arial"/>
          <w:sz w:val="24"/>
          <w:szCs w:val="24"/>
        </w:rPr>
        <w:t xml:space="preserve">, na wniosek </w:t>
      </w:r>
      <w:r w:rsidR="00FF6089" w:rsidRPr="00425F91">
        <w:rPr>
          <w:rFonts w:ascii="Arial" w:eastAsiaTheme="minorEastAsia" w:hAnsi="Arial" w:cs="Arial"/>
          <w:sz w:val="24"/>
          <w:szCs w:val="24"/>
        </w:rPr>
        <w:t>ś</w:t>
      </w:r>
      <w:r w:rsidR="00147E48" w:rsidRPr="00425F91">
        <w:rPr>
          <w:rFonts w:ascii="Arial" w:eastAsiaTheme="minorEastAsia" w:hAnsi="Arial" w:cs="Arial"/>
          <w:sz w:val="24"/>
          <w:szCs w:val="24"/>
        </w:rPr>
        <w:t>wiadczeniodawcy składany po upływie kwartału, w którym nastąpiło</w:t>
      </w:r>
      <w:r w:rsidR="00FF6089" w:rsidRPr="00425F91">
        <w:rPr>
          <w:rFonts w:ascii="Arial" w:eastAsiaTheme="minorEastAsia" w:hAnsi="Arial" w:cs="Arial"/>
          <w:sz w:val="24"/>
          <w:szCs w:val="24"/>
        </w:rPr>
        <w:t xml:space="preserve"> to</w:t>
      </w:r>
      <w:r w:rsidR="00147E48" w:rsidRPr="00425F91">
        <w:rPr>
          <w:rFonts w:ascii="Arial" w:eastAsiaTheme="minorEastAsia" w:hAnsi="Arial" w:cs="Arial"/>
          <w:sz w:val="24"/>
          <w:szCs w:val="24"/>
        </w:rPr>
        <w:t xml:space="preserve"> przekroczenie</w:t>
      </w:r>
      <w:r w:rsidR="00FF6089" w:rsidRPr="00425F91">
        <w:rPr>
          <w:rFonts w:ascii="Arial" w:eastAsiaTheme="minorEastAsia" w:hAnsi="Arial" w:cs="Arial"/>
          <w:sz w:val="24"/>
          <w:szCs w:val="24"/>
        </w:rPr>
        <w:t>,</w:t>
      </w:r>
      <w:r w:rsidR="00147E48" w:rsidRPr="00425F91">
        <w:rPr>
          <w:rFonts w:ascii="Arial" w:eastAsiaTheme="minorEastAsia" w:hAnsi="Arial" w:cs="Arial"/>
          <w:sz w:val="24"/>
          <w:szCs w:val="24"/>
        </w:rPr>
        <w:t xml:space="preserve"> zwiększeniu ulegają liczby jednostek rozliczeniowych i </w:t>
      </w:r>
      <w:r w:rsidR="00467694" w:rsidRPr="00425F91">
        <w:rPr>
          <w:rFonts w:ascii="Arial" w:eastAsiaTheme="minorEastAsia" w:hAnsi="Arial" w:cs="Arial"/>
          <w:sz w:val="24"/>
          <w:szCs w:val="24"/>
        </w:rPr>
        <w:t>kwota zobowiązania</w:t>
      </w:r>
      <w:r w:rsidR="00147E48" w:rsidRPr="00425F91">
        <w:rPr>
          <w:rFonts w:ascii="Arial" w:eastAsiaTheme="minorEastAsia" w:hAnsi="Arial" w:cs="Arial"/>
          <w:sz w:val="24"/>
          <w:szCs w:val="24"/>
        </w:rPr>
        <w:t xml:space="preserve"> z tytułu realizacji umowy.</w:t>
      </w:r>
    </w:p>
    <w:p w:rsidR="0053303C" w:rsidRPr="00425F91" w:rsidRDefault="0053303C" w:rsidP="00AF0B63">
      <w:pPr>
        <w:pStyle w:val="Akapitzlist"/>
        <w:numPr>
          <w:ilvl w:val="0"/>
          <w:numId w:val="69"/>
        </w:numPr>
        <w:tabs>
          <w:tab w:val="left" w:pos="993"/>
        </w:tabs>
        <w:autoSpaceDE w:val="0"/>
        <w:autoSpaceDN w:val="0"/>
        <w:spacing w:after="0" w:line="360" w:lineRule="auto"/>
        <w:ind w:left="0" w:firstLine="709"/>
        <w:textAlignment w:val="auto"/>
        <w:rPr>
          <w:rFonts w:ascii="Arial" w:eastAsiaTheme="minorEastAsia" w:hAnsi="Arial" w:cs="Arial"/>
          <w:sz w:val="24"/>
          <w:szCs w:val="24"/>
        </w:rPr>
      </w:pPr>
      <w:r w:rsidRPr="00425F91">
        <w:rPr>
          <w:rFonts w:ascii="Arial" w:eastAsiaTheme="minorEastAsia" w:hAnsi="Arial" w:cs="Arial"/>
          <w:sz w:val="24"/>
          <w:szCs w:val="24"/>
        </w:rPr>
        <w:t>Kwot</w:t>
      </w:r>
      <w:r w:rsidR="00B85299" w:rsidRPr="00425F91">
        <w:rPr>
          <w:rFonts w:ascii="Arial" w:eastAsiaTheme="minorEastAsia" w:hAnsi="Arial" w:cs="Arial"/>
          <w:sz w:val="24"/>
          <w:szCs w:val="24"/>
        </w:rPr>
        <w:t>a zobowiązania w odniesieniu do zakresu</w:t>
      </w:r>
      <w:r w:rsidRPr="00425F91">
        <w:rPr>
          <w:rFonts w:ascii="Arial" w:eastAsiaTheme="minorEastAsia" w:hAnsi="Arial" w:cs="Arial"/>
          <w:sz w:val="24"/>
          <w:szCs w:val="24"/>
        </w:rPr>
        <w:t>, o któr</w:t>
      </w:r>
      <w:r w:rsidR="00B85299" w:rsidRPr="00425F91">
        <w:rPr>
          <w:rFonts w:ascii="Arial" w:eastAsiaTheme="minorEastAsia" w:hAnsi="Arial" w:cs="Arial"/>
          <w:sz w:val="24"/>
          <w:szCs w:val="24"/>
        </w:rPr>
        <w:t>ym</w:t>
      </w:r>
      <w:r w:rsidRPr="00425F91">
        <w:rPr>
          <w:rFonts w:ascii="Arial" w:eastAsiaTheme="minorEastAsia" w:hAnsi="Arial" w:cs="Arial"/>
          <w:sz w:val="24"/>
          <w:szCs w:val="24"/>
        </w:rPr>
        <w:t xml:space="preserve"> mowa </w:t>
      </w:r>
      <w:r w:rsidR="00F55B2D" w:rsidRPr="00425F91">
        <w:rPr>
          <w:rFonts w:ascii="Arial" w:eastAsiaTheme="minorEastAsia" w:hAnsi="Arial" w:cs="Arial"/>
          <w:sz w:val="24"/>
          <w:szCs w:val="24"/>
        </w:rPr>
        <w:t xml:space="preserve">w </w:t>
      </w:r>
      <w:r w:rsidR="00467694" w:rsidRPr="00425F91">
        <w:rPr>
          <w:rFonts w:ascii="Arial" w:eastAsiaTheme="minorEastAsia" w:hAnsi="Arial" w:cs="Arial"/>
          <w:sz w:val="24"/>
          <w:szCs w:val="24"/>
        </w:rPr>
        <w:t>ust</w:t>
      </w:r>
      <w:r w:rsidR="00B85299" w:rsidRPr="00425F91">
        <w:rPr>
          <w:rFonts w:ascii="Arial" w:eastAsiaTheme="minorEastAsia" w:hAnsi="Arial" w:cs="Arial"/>
          <w:sz w:val="24"/>
          <w:szCs w:val="24"/>
        </w:rPr>
        <w:t>.</w:t>
      </w:r>
      <w:r w:rsidR="00467694" w:rsidRPr="00425F91">
        <w:rPr>
          <w:rFonts w:ascii="Arial" w:eastAsiaTheme="minorEastAsia" w:hAnsi="Arial" w:cs="Arial"/>
          <w:sz w:val="24"/>
          <w:szCs w:val="24"/>
        </w:rPr>
        <w:t xml:space="preserve"> 1</w:t>
      </w:r>
      <w:r w:rsidR="00B85299" w:rsidRPr="00425F91">
        <w:rPr>
          <w:rFonts w:ascii="Arial" w:eastAsiaTheme="minorEastAsia" w:hAnsi="Arial" w:cs="Arial"/>
          <w:sz w:val="24"/>
          <w:szCs w:val="24"/>
        </w:rPr>
        <w:t xml:space="preserve"> pkt 1</w:t>
      </w:r>
      <w:r w:rsidR="00467694" w:rsidRPr="00425F91">
        <w:rPr>
          <w:rFonts w:ascii="Arial" w:eastAsiaTheme="minorEastAsia" w:hAnsi="Arial" w:cs="Arial"/>
          <w:sz w:val="24"/>
          <w:szCs w:val="24"/>
        </w:rPr>
        <w:t>,</w:t>
      </w:r>
      <w:r w:rsidRPr="00425F91">
        <w:rPr>
          <w:rFonts w:ascii="Arial" w:eastAsiaTheme="minorEastAsia" w:hAnsi="Arial" w:cs="Arial"/>
          <w:sz w:val="24"/>
          <w:szCs w:val="24"/>
        </w:rPr>
        <w:t xml:space="preserve"> obejmuje łącznie wszystkie świadczenia z zakresu leczenia szpitalnego i ambulatoryjnej opieki specjalistycznej, które mogą być realizowane przez szpital </w:t>
      </w:r>
      <w:r w:rsidR="00AA5C4D" w:rsidRPr="00425F91">
        <w:rPr>
          <w:rFonts w:ascii="Arial" w:eastAsiaTheme="minorEastAsia" w:hAnsi="Arial" w:cs="Arial"/>
          <w:sz w:val="24"/>
          <w:szCs w:val="24"/>
        </w:rPr>
        <w:t>PSZ</w:t>
      </w:r>
      <w:r w:rsidRPr="00425F91">
        <w:rPr>
          <w:rFonts w:ascii="Arial" w:eastAsiaTheme="minorEastAsia" w:hAnsi="Arial" w:cs="Arial"/>
          <w:sz w:val="24"/>
          <w:szCs w:val="24"/>
        </w:rPr>
        <w:t xml:space="preserve"> na określonym poziomie i </w:t>
      </w:r>
      <w:r w:rsidR="00467694" w:rsidRPr="00425F91">
        <w:rPr>
          <w:rFonts w:ascii="Arial" w:eastAsiaTheme="minorEastAsia" w:hAnsi="Arial" w:cs="Arial"/>
          <w:sz w:val="24"/>
          <w:szCs w:val="24"/>
        </w:rPr>
        <w:t>zgodnie z</w:t>
      </w:r>
      <w:r w:rsidRPr="00425F91">
        <w:rPr>
          <w:rFonts w:ascii="Arial" w:eastAsiaTheme="minorEastAsia" w:hAnsi="Arial" w:cs="Arial"/>
          <w:sz w:val="24"/>
          <w:szCs w:val="24"/>
        </w:rPr>
        <w:t xml:space="preserve"> </w:t>
      </w:r>
      <w:r w:rsidR="00F31F6F" w:rsidRPr="00425F91">
        <w:rPr>
          <w:rFonts w:ascii="Arial" w:eastAsiaTheme="minorEastAsia" w:hAnsi="Arial" w:cs="Arial"/>
          <w:sz w:val="24"/>
          <w:szCs w:val="24"/>
        </w:rPr>
        <w:t xml:space="preserve">przepisami </w:t>
      </w:r>
      <w:r w:rsidRPr="00425F91">
        <w:rPr>
          <w:rFonts w:ascii="Arial" w:eastAsiaTheme="minorEastAsia" w:hAnsi="Arial" w:cs="Arial"/>
          <w:sz w:val="24"/>
          <w:szCs w:val="24"/>
        </w:rPr>
        <w:t>a</w:t>
      </w:r>
      <w:r w:rsidR="00467694" w:rsidRPr="00425F91">
        <w:rPr>
          <w:rFonts w:ascii="Arial" w:eastAsiaTheme="minorEastAsia" w:hAnsi="Arial" w:cs="Arial"/>
          <w:sz w:val="24"/>
          <w:szCs w:val="24"/>
        </w:rPr>
        <w:t>rt. 32a ustawy o świadczeniach</w:t>
      </w:r>
      <w:r w:rsidR="00F01A27" w:rsidRPr="00425F91">
        <w:rPr>
          <w:rFonts w:ascii="Arial" w:eastAsiaTheme="minorEastAsia" w:hAnsi="Arial" w:cs="Arial"/>
          <w:sz w:val="24"/>
          <w:szCs w:val="24"/>
        </w:rPr>
        <w:t xml:space="preserve"> oraz przepisami</w:t>
      </w:r>
      <w:r w:rsidR="001D4124" w:rsidRPr="00AF0B63">
        <w:rPr>
          <w:rFonts w:ascii="Arial" w:eastAsiaTheme="minorEastAsia" w:hAnsi="Arial" w:cs="Arial"/>
          <w:sz w:val="24"/>
          <w:szCs w:val="24"/>
        </w:rPr>
        <w:t xml:space="preserve"> </w:t>
      </w:r>
      <w:r w:rsidR="001D4124">
        <w:rPr>
          <w:rFonts w:ascii="Arial" w:eastAsiaTheme="minorEastAsia" w:hAnsi="Arial" w:cs="Arial"/>
          <w:sz w:val="24"/>
          <w:szCs w:val="24"/>
        </w:rPr>
        <w:t>rozporządzeń</w:t>
      </w:r>
      <w:r w:rsidR="001D4124" w:rsidRPr="001D4124">
        <w:rPr>
          <w:rFonts w:ascii="Arial" w:eastAsiaTheme="minorEastAsia" w:hAnsi="Arial" w:cs="Arial"/>
          <w:sz w:val="24"/>
          <w:szCs w:val="24"/>
        </w:rPr>
        <w:t xml:space="preserve"> ministra właściwego do spraw zdrowia</w:t>
      </w:r>
      <w:r w:rsidR="00467694" w:rsidRPr="00425F91">
        <w:rPr>
          <w:rFonts w:ascii="Arial" w:eastAsiaTheme="minorEastAsia" w:hAnsi="Arial" w:cs="Arial"/>
          <w:sz w:val="24"/>
          <w:szCs w:val="24"/>
        </w:rPr>
        <w:t xml:space="preserve"> wydan</w:t>
      </w:r>
      <w:r w:rsidR="001D4124">
        <w:rPr>
          <w:rFonts w:ascii="Arial" w:eastAsiaTheme="minorEastAsia" w:hAnsi="Arial" w:cs="Arial"/>
          <w:sz w:val="24"/>
          <w:szCs w:val="24"/>
        </w:rPr>
        <w:t>ych</w:t>
      </w:r>
      <w:r w:rsidR="00467694" w:rsidRPr="00425F91">
        <w:rPr>
          <w:rFonts w:ascii="Arial" w:eastAsiaTheme="minorEastAsia" w:hAnsi="Arial" w:cs="Arial"/>
          <w:sz w:val="24"/>
          <w:szCs w:val="24"/>
        </w:rPr>
        <w:t xml:space="preserve"> na</w:t>
      </w:r>
      <w:r w:rsidR="00F31F6F" w:rsidRPr="00425F91">
        <w:rPr>
          <w:rFonts w:ascii="Arial" w:eastAsiaTheme="minorEastAsia" w:hAnsi="Arial" w:cs="Arial"/>
          <w:sz w:val="24"/>
          <w:szCs w:val="24"/>
        </w:rPr>
        <w:t xml:space="preserve"> podstawie art. 31d tej </w:t>
      </w:r>
      <w:r w:rsidR="00F31F6F" w:rsidRPr="00425F91">
        <w:rPr>
          <w:rFonts w:ascii="Arial" w:eastAsiaTheme="minorEastAsia" w:hAnsi="Arial" w:cs="Arial"/>
          <w:sz w:val="24"/>
          <w:szCs w:val="24"/>
        </w:rPr>
        <w:lastRenderedPageBreak/>
        <w:t>ustawy.</w:t>
      </w:r>
    </w:p>
    <w:p w:rsidR="0053303C" w:rsidRDefault="0053303C">
      <w:pPr>
        <w:pStyle w:val="Akapitzlist"/>
        <w:numPr>
          <w:ilvl w:val="0"/>
          <w:numId w:val="69"/>
        </w:numPr>
        <w:tabs>
          <w:tab w:val="left" w:pos="993"/>
        </w:tabs>
        <w:autoSpaceDE w:val="0"/>
        <w:autoSpaceDN w:val="0"/>
        <w:spacing w:after="0" w:line="360" w:lineRule="auto"/>
        <w:ind w:left="0" w:firstLine="709"/>
        <w:textAlignment w:val="auto"/>
        <w:rPr>
          <w:rFonts w:ascii="Arial" w:eastAsiaTheme="minorEastAsia" w:hAnsi="Arial" w:cs="Arial"/>
          <w:sz w:val="24"/>
          <w:szCs w:val="24"/>
        </w:rPr>
      </w:pPr>
      <w:r w:rsidRPr="00425F91">
        <w:rPr>
          <w:rFonts w:ascii="Arial" w:eastAsiaTheme="minorEastAsia" w:hAnsi="Arial" w:cs="Arial"/>
          <w:sz w:val="24"/>
          <w:szCs w:val="24"/>
        </w:rPr>
        <w:t xml:space="preserve">Kwota, o której mowa </w:t>
      </w:r>
      <w:r w:rsidR="00F31F6F" w:rsidRPr="00425F91">
        <w:rPr>
          <w:rFonts w:ascii="Arial" w:eastAsiaTheme="minorEastAsia" w:hAnsi="Arial" w:cs="Arial"/>
          <w:sz w:val="24"/>
          <w:szCs w:val="24"/>
        </w:rPr>
        <w:t xml:space="preserve">ust. </w:t>
      </w:r>
      <w:r w:rsidR="00B85299" w:rsidRPr="00425F91">
        <w:rPr>
          <w:rFonts w:ascii="Arial" w:eastAsiaTheme="minorEastAsia" w:hAnsi="Arial" w:cs="Arial"/>
          <w:sz w:val="24"/>
          <w:szCs w:val="24"/>
        </w:rPr>
        <w:t>3</w:t>
      </w:r>
      <w:r w:rsidR="00FF6089" w:rsidRPr="00425F91">
        <w:rPr>
          <w:rFonts w:ascii="Arial" w:eastAsiaTheme="minorEastAsia" w:hAnsi="Arial" w:cs="Arial"/>
          <w:sz w:val="24"/>
          <w:szCs w:val="24"/>
        </w:rPr>
        <w:t>,</w:t>
      </w:r>
      <w:r w:rsidR="00F31F6F" w:rsidRPr="00425F91">
        <w:rPr>
          <w:rFonts w:ascii="Arial" w:eastAsiaTheme="minorEastAsia" w:hAnsi="Arial" w:cs="Arial"/>
          <w:sz w:val="24"/>
          <w:szCs w:val="24"/>
        </w:rPr>
        <w:t xml:space="preserve"> </w:t>
      </w:r>
      <w:r w:rsidRPr="00425F91">
        <w:rPr>
          <w:rFonts w:ascii="Arial" w:eastAsiaTheme="minorEastAsia" w:hAnsi="Arial" w:cs="Arial"/>
          <w:sz w:val="24"/>
          <w:szCs w:val="24"/>
        </w:rPr>
        <w:t>nie obejmuje finansowania</w:t>
      </w:r>
      <w:r w:rsidR="00206BE3" w:rsidRPr="00425F91">
        <w:rPr>
          <w:rFonts w:ascii="Arial" w:eastAsiaTheme="minorEastAsia" w:hAnsi="Arial" w:cs="Arial"/>
          <w:sz w:val="24"/>
          <w:szCs w:val="24"/>
        </w:rPr>
        <w:t xml:space="preserve"> chemioterapii</w:t>
      </w:r>
      <w:r w:rsidRPr="00425F91">
        <w:rPr>
          <w:rFonts w:ascii="Arial" w:eastAsiaTheme="minorEastAsia" w:hAnsi="Arial" w:cs="Arial"/>
          <w:sz w:val="24"/>
          <w:szCs w:val="24"/>
        </w:rPr>
        <w:t>, radioterapii</w:t>
      </w:r>
      <w:r w:rsidR="00F35FBA" w:rsidRPr="00425F91">
        <w:rPr>
          <w:rFonts w:ascii="Arial" w:eastAsiaTheme="minorEastAsia" w:hAnsi="Arial" w:cs="Arial"/>
          <w:sz w:val="24"/>
          <w:szCs w:val="24"/>
        </w:rPr>
        <w:t xml:space="preserve"> paliatywnej</w:t>
      </w:r>
      <w:r w:rsidRPr="00425F91">
        <w:rPr>
          <w:rFonts w:ascii="Arial" w:eastAsiaTheme="minorEastAsia" w:hAnsi="Arial" w:cs="Arial"/>
          <w:sz w:val="24"/>
          <w:szCs w:val="24"/>
        </w:rPr>
        <w:t xml:space="preserve"> i programów lekowych, w tym udzielanych na podstawie </w:t>
      </w:r>
      <w:r w:rsidR="008D0EF3" w:rsidRPr="00425F91">
        <w:rPr>
          <w:rFonts w:ascii="Arial" w:eastAsiaTheme="minorEastAsia" w:hAnsi="Arial" w:cs="Arial"/>
          <w:sz w:val="24"/>
          <w:szCs w:val="24"/>
        </w:rPr>
        <w:t xml:space="preserve">karty </w:t>
      </w:r>
      <w:r w:rsidRPr="00425F91">
        <w:rPr>
          <w:rFonts w:ascii="Arial" w:eastAsiaTheme="minorEastAsia" w:hAnsi="Arial" w:cs="Arial"/>
          <w:sz w:val="24"/>
          <w:szCs w:val="24"/>
        </w:rPr>
        <w:t>DILO.</w:t>
      </w:r>
    </w:p>
    <w:p w:rsidR="005F68FD" w:rsidRDefault="004E67EF" w:rsidP="004E67EF">
      <w:pPr>
        <w:pStyle w:val="Akapitzlist"/>
        <w:tabs>
          <w:tab w:val="left" w:pos="993"/>
        </w:tabs>
        <w:autoSpaceDE w:val="0"/>
        <w:autoSpaceDN w:val="0"/>
        <w:spacing w:after="0" w:line="360" w:lineRule="auto"/>
        <w:ind w:left="0" w:firstLine="709"/>
        <w:textAlignment w:val="auto"/>
        <w:rPr>
          <w:rFonts w:ascii="Arial" w:eastAsiaTheme="minorEastAsia" w:hAnsi="Arial" w:cs="Arial"/>
          <w:sz w:val="24"/>
          <w:szCs w:val="24"/>
        </w:rPr>
      </w:pPr>
      <w:r w:rsidRPr="00425F91">
        <w:rPr>
          <w:rFonts w:ascii="Arial" w:eastAsiaTheme="minorEastAsia" w:hAnsi="Arial" w:cs="Arial"/>
          <w:b/>
        </w:rPr>
        <w:t>§ 1</w:t>
      </w:r>
      <w:r w:rsidR="00AF0B63">
        <w:rPr>
          <w:rFonts w:ascii="Arial" w:eastAsiaTheme="minorEastAsia" w:hAnsi="Arial" w:cs="Arial"/>
          <w:b/>
        </w:rPr>
        <w:t>5</w:t>
      </w:r>
      <w:r>
        <w:rPr>
          <w:rFonts w:ascii="Arial" w:eastAsiaTheme="minorEastAsia" w:hAnsi="Arial" w:cs="Arial"/>
          <w:b/>
        </w:rPr>
        <w:t>.</w:t>
      </w:r>
      <w:r>
        <w:rPr>
          <w:rFonts w:ascii="Arial" w:eastAsiaTheme="minorEastAsia" w:hAnsi="Arial" w:cs="Arial"/>
        </w:rPr>
        <w:t> </w:t>
      </w:r>
      <w:r w:rsidR="003522F7">
        <w:rPr>
          <w:rFonts w:ascii="Arial" w:eastAsiaTheme="minorEastAsia" w:hAnsi="Arial" w:cs="Arial"/>
        </w:rPr>
        <w:t>1. </w:t>
      </w:r>
      <w:r w:rsidR="006F41E6" w:rsidRPr="003D17BD">
        <w:rPr>
          <w:rFonts w:ascii="Arial" w:eastAsiaTheme="minorEastAsia" w:hAnsi="Arial" w:cs="Arial"/>
          <w:sz w:val="24"/>
        </w:rPr>
        <w:t>W zakresach świadczeń diagnostyki onkologicznej w rodzaju ambulatoryjna opieka specjalistyczna,</w:t>
      </w:r>
      <w:r w:rsidR="006F41E6">
        <w:rPr>
          <w:rFonts w:ascii="Arial" w:eastAsiaTheme="minorEastAsia" w:hAnsi="Arial" w:cs="Arial"/>
        </w:rPr>
        <w:t xml:space="preserve"> </w:t>
      </w:r>
      <w:r w:rsidRPr="004E67EF">
        <w:rPr>
          <w:rFonts w:ascii="Arial" w:eastAsiaTheme="minorEastAsia" w:hAnsi="Arial" w:cs="Arial"/>
          <w:sz w:val="24"/>
          <w:szCs w:val="24"/>
        </w:rPr>
        <w:t>realizowanych poza pakietem onkologicznym</w:t>
      </w:r>
      <w:r w:rsidR="001D4124">
        <w:rPr>
          <w:rFonts w:ascii="Arial" w:eastAsiaTheme="minorEastAsia" w:hAnsi="Arial" w:cs="Arial"/>
          <w:sz w:val="24"/>
          <w:szCs w:val="24"/>
        </w:rPr>
        <w:t>,</w:t>
      </w:r>
      <w:r w:rsidR="00733029" w:rsidRPr="00733029">
        <w:t xml:space="preserve"> </w:t>
      </w:r>
      <w:r w:rsidR="00733029" w:rsidRPr="00733029">
        <w:rPr>
          <w:rFonts w:ascii="Arial" w:eastAsiaTheme="minorEastAsia" w:hAnsi="Arial" w:cs="Arial"/>
          <w:sz w:val="24"/>
          <w:szCs w:val="24"/>
        </w:rPr>
        <w:t>określon</w:t>
      </w:r>
      <w:r w:rsidR="00733029">
        <w:rPr>
          <w:rFonts w:ascii="Arial" w:eastAsiaTheme="minorEastAsia" w:hAnsi="Arial" w:cs="Arial"/>
          <w:sz w:val="24"/>
          <w:szCs w:val="24"/>
        </w:rPr>
        <w:t>ych</w:t>
      </w:r>
      <w:r w:rsidR="00892A04">
        <w:rPr>
          <w:rFonts w:ascii="Arial" w:eastAsiaTheme="minorEastAsia" w:hAnsi="Arial" w:cs="Arial"/>
          <w:sz w:val="24"/>
          <w:szCs w:val="24"/>
        </w:rPr>
        <w:t xml:space="preserve"> w </w:t>
      </w:r>
      <w:r w:rsidR="00733029" w:rsidRPr="00733029">
        <w:rPr>
          <w:rFonts w:ascii="Arial" w:eastAsiaTheme="minorEastAsia" w:hAnsi="Arial" w:cs="Arial"/>
          <w:sz w:val="24"/>
          <w:szCs w:val="24"/>
        </w:rPr>
        <w:t>załączniku nr 1</w:t>
      </w:r>
      <w:r w:rsidR="001D4124">
        <w:rPr>
          <w:rFonts w:ascii="Arial" w:eastAsiaTheme="minorEastAsia" w:hAnsi="Arial" w:cs="Arial"/>
          <w:sz w:val="24"/>
          <w:szCs w:val="24"/>
        </w:rPr>
        <w:t xml:space="preserve"> do zarządzenia</w:t>
      </w:r>
      <w:r w:rsidR="00733029">
        <w:rPr>
          <w:rFonts w:ascii="Arial" w:eastAsiaTheme="minorEastAsia" w:hAnsi="Arial" w:cs="Arial"/>
          <w:sz w:val="24"/>
          <w:szCs w:val="24"/>
        </w:rPr>
        <w:t>,</w:t>
      </w:r>
      <w:r w:rsidR="00733029" w:rsidRPr="00733029">
        <w:rPr>
          <w:rFonts w:ascii="Arial" w:eastAsiaTheme="minorEastAsia" w:hAnsi="Arial" w:cs="Arial"/>
          <w:sz w:val="24"/>
          <w:szCs w:val="24"/>
        </w:rPr>
        <w:t xml:space="preserve"> </w:t>
      </w:r>
      <w:r w:rsidRPr="004E67EF">
        <w:rPr>
          <w:rFonts w:ascii="Arial" w:eastAsiaTheme="minorEastAsia" w:hAnsi="Arial" w:cs="Arial"/>
          <w:sz w:val="24"/>
          <w:szCs w:val="24"/>
        </w:rPr>
        <w:t>sprawozdawan</w:t>
      </w:r>
      <w:r w:rsidR="00874DCC">
        <w:rPr>
          <w:rFonts w:ascii="Arial" w:eastAsiaTheme="minorEastAsia" w:hAnsi="Arial" w:cs="Arial"/>
          <w:sz w:val="24"/>
          <w:szCs w:val="24"/>
        </w:rPr>
        <w:t>e i rozliczane są świadczenia z </w:t>
      </w:r>
      <w:r w:rsidRPr="004E67EF">
        <w:rPr>
          <w:rFonts w:ascii="Arial" w:eastAsiaTheme="minorEastAsia" w:hAnsi="Arial" w:cs="Arial"/>
          <w:sz w:val="24"/>
          <w:szCs w:val="24"/>
        </w:rPr>
        <w:t xml:space="preserve">jednostką  chorobową według klasyfikacji ICD-10: C00-C43, C45-C97, D00-D03, D05-D09, D11.0, D14.0 (nie obejmuje polipów zatoki przynosowej, ucha środkowego i jamy nosowej), D32, D33.0-D33.4, D35.2, D35.4, </w:t>
      </w:r>
      <w:r w:rsidR="003522F7" w:rsidRPr="003522F7">
        <w:rPr>
          <w:rFonts w:ascii="Arial" w:eastAsiaTheme="minorEastAsia" w:hAnsi="Arial" w:cs="Arial"/>
          <w:sz w:val="24"/>
          <w:szCs w:val="24"/>
        </w:rPr>
        <w:t xml:space="preserve">D37-D44, </w:t>
      </w:r>
      <w:r w:rsidRPr="004E67EF">
        <w:rPr>
          <w:rFonts w:ascii="Arial" w:eastAsiaTheme="minorEastAsia" w:hAnsi="Arial" w:cs="Arial"/>
          <w:sz w:val="24"/>
          <w:szCs w:val="24"/>
        </w:rPr>
        <w:t xml:space="preserve">D45, D46, D47.0-D47.7, </w:t>
      </w:r>
      <w:r w:rsidR="003522F7" w:rsidRPr="003522F7">
        <w:rPr>
          <w:rFonts w:ascii="Arial" w:eastAsiaTheme="minorEastAsia" w:hAnsi="Arial" w:cs="Arial"/>
          <w:sz w:val="24"/>
          <w:szCs w:val="24"/>
        </w:rPr>
        <w:t>D47.9, D48</w:t>
      </w:r>
      <w:r w:rsidR="003522F7">
        <w:rPr>
          <w:rFonts w:ascii="Arial" w:eastAsiaTheme="minorEastAsia" w:hAnsi="Arial" w:cs="Arial"/>
          <w:sz w:val="24"/>
          <w:szCs w:val="24"/>
        </w:rPr>
        <w:t xml:space="preserve">, </w:t>
      </w:r>
      <w:r w:rsidRPr="004E67EF">
        <w:rPr>
          <w:rFonts w:ascii="Arial" w:eastAsiaTheme="minorEastAsia" w:hAnsi="Arial" w:cs="Arial"/>
          <w:sz w:val="24"/>
          <w:szCs w:val="24"/>
        </w:rPr>
        <w:t>D75.2, D76.0.</w:t>
      </w:r>
    </w:p>
    <w:p w:rsidR="00892A04" w:rsidRPr="00874DCC" w:rsidRDefault="003522F7" w:rsidP="00874DCC">
      <w:pPr>
        <w:pStyle w:val="Akapitzlist"/>
        <w:tabs>
          <w:tab w:val="left" w:pos="993"/>
        </w:tabs>
        <w:autoSpaceDE w:val="0"/>
        <w:autoSpaceDN w:val="0"/>
        <w:spacing w:after="0" w:line="360" w:lineRule="auto"/>
        <w:ind w:left="0" w:firstLine="709"/>
        <w:textAlignment w:val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</w:rPr>
        <w:t>2. </w:t>
      </w:r>
      <w:r w:rsidR="00C104AE" w:rsidRPr="003D17BD">
        <w:rPr>
          <w:rFonts w:ascii="Arial" w:eastAsiaTheme="minorEastAsia" w:hAnsi="Arial" w:cs="Arial"/>
          <w:sz w:val="24"/>
        </w:rPr>
        <w:t>W zakresach świadczeń diagnostyki i leczenia onkologicznego w rodzaju leczenie szpitalne,</w:t>
      </w:r>
      <w:r w:rsidR="00C104AE" w:rsidRPr="00C104AE">
        <w:rPr>
          <w:rFonts w:ascii="Arial" w:eastAsiaTheme="minorEastAsia" w:hAnsi="Arial" w:cs="Arial"/>
        </w:rPr>
        <w:t xml:space="preserve"> </w:t>
      </w:r>
      <w:r w:rsidRPr="004E67EF">
        <w:rPr>
          <w:rFonts w:ascii="Arial" w:eastAsiaTheme="minorEastAsia" w:hAnsi="Arial" w:cs="Arial"/>
          <w:sz w:val="24"/>
          <w:szCs w:val="24"/>
        </w:rPr>
        <w:t>realizowanych poza pakietem onkologicznym</w:t>
      </w:r>
      <w:r w:rsidRPr="00733029">
        <w:t xml:space="preserve"> </w:t>
      </w:r>
      <w:r w:rsidRPr="00733029">
        <w:rPr>
          <w:rFonts w:ascii="Arial" w:eastAsiaTheme="minorEastAsia" w:hAnsi="Arial" w:cs="Arial"/>
          <w:sz w:val="24"/>
          <w:szCs w:val="24"/>
        </w:rPr>
        <w:t>określon</w:t>
      </w:r>
      <w:r>
        <w:rPr>
          <w:rFonts w:ascii="Arial" w:eastAsiaTheme="minorEastAsia" w:hAnsi="Arial" w:cs="Arial"/>
          <w:sz w:val="24"/>
          <w:szCs w:val="24"/>
        </w:rPr>
        <w:t>ych</w:t>
      </w:r>
      <w:r w:rsidRPr="00733029">
        <w:rPr>
          <w:rFonts w:ascii="Arial" w:eastAsiaTheme="minorEastAsia" w:hAnsi="Arial" w:cs="Arial"/>
          <w:sz w:val="24"/>
          <w:szCs w:val="24"/>
        </w:rPr>
        <w:t xml:space="preserve"> w załączniku nr 1</w:t>
      </w:r>
      <w:r w:rsidR="001D4124">
        <w:rPr>
          <w:rFonts w:ascii="Arial" w:eastAsiaTheme="minorEastAsia" w:hAnsi="Arial" w:cs="Arial"/>
          <w:sz w:val="24"/>
          <w:szCs w:val="24"/>
        </w:rPr>
        <w:t xml:space="preserve"> do zarządzenia</w:t>
      </w:r>
      <w:r>
        <w:rPr>
          <w:rFonts w:ascii="Arial" w:eastAsiaTheme="minorEastAsia" w:hAnsi="Arial" w:cs="Arial"/>
          <w:sz w:val="24"/>
          <w:szCs w:val="24"/>
        </w:rPr>
        <w:t>,</w:t>
      </w:r>
      <w:r w:rsidRPr="00733029">
        <w:rPr>
          <w:rFonts w:ascii="Arial" w:eastAsiaTheme="minorEastAsia" w:hAnsi="Arial" w:cs="Arial"/>
          <w:sz w:val="24"/>
          <w:szCs w:val="24"/>
        </w:rPr>
        <w:t xml:space="preserve"> </w:t>
      </w:r>
      <w:r w:rsidRPr="004E67EF">
        <w:rPr>
          <w:rFonts w:ascii="Arial" w:eastAsiaTheme="minorEastAsia" w:hAnsi="Arial" w:cs="Arial"/>
          <w:sz w:val="24"/>
          <w:szCs w:val="24"/>
        </w:rPr>
        <w:t>sprawozdawane i rozliczane są świadczenia z jednostką  chorobową według klasyfikacji ICD-10: C00-C43, C45-C97, D00-D03, D05-D09, D11.0, D14.0 (nie obejmuje polipów zatoki przynosowej, ucha środkowego i jamy nosowej), D32, D33.0-D33.4, D35.2, D35.4, D45, D46, D47.0-D47.7, D75.2, D76.0.</w:t>
      </w:r>
    </w:p>
    <w:p w:rsidR="00F570AE" w:rsidRPr="003D17BD" w:rsidRDefault="00F570AE" w:rsidP="003D17BD">
      <w:pPr>
        <w:pStyle w:val="Akapitzlist"/>
        <w:tabs>
          <w:tab w:val="left" w:pos="993"/>
        </w:tabs>
        <w:autoSpaceDE w:val="0"/>
        <w:autoSpaceDN w:val="0"/>
        <w:spacing w:after="0" w:line="360" w:lineRule="auto"/>
        <w:ind w:left="0" w:firstLine="709"/>
        <w:textAlignment w:val="auto"/>
        <w:rPr>
          <w:rFonts w:ascii="Arial" w:eastAsiaTheme="minorEastAsia" w:hAnsi="Arial" w:cs="Arial"/>
          <w:sz w:val="24"/>
        </w:rPr>
      </w:pPr>
      <w:r w:rsidRPr="003D17BD">
        <w:rPr>
          <w:rFonts w:ascii="Arial" w:eastAsiaTheme="minorEastAsia" w:hAnsi="Arial" w:cs="Arial"/>
          <w:b/>
          <w:sz w:val="24"/>
        </w:rPr>
        <w:t>§ 1</w:t>
      </w:r>
      <w:r w:rsidR="00AF0B63">
        <w:rPr>
          <w:rFonts w:ascii="Arial" w:eastAsiaTheme="minorEastAsia" w:hAnsi="Arial" w:cs="Arial"/>
          <w:b/>
          <w:sz w:val="24"/>
        </w:rPr>
        <w:t>6</w:t>
      </w:r>
      <w:r w:rsidRPr="003D17BD">
        <w:rPr>
          <w:rFonts w:ascii="Arial" w:eastAsiaTheme="minorEastAsia" w:hAnsi="Arial" w:cs="Arial"/>
          <w:b/>
          <w:sz w:val="24"/>
        </w:rPr>
        <w:t>.</w:t>
      </w:r>
      <w:r w:rsidRPr="003D17BD">
        <w:rPr>
          <w:rFonts w:ascii="Arial" w:eastAsiaTheme="minorEastAsia" w:hAnsi="Arial" w:cs="Arial"/>
          <w:sz w:val="24"/>
        </w:rPr>
        <w:t xml:space="preserve"> 1. W celu objęcia umową PSZ świadczeń opieki kompleksowej określonych </w:t>
      </w:r>
      <w:r w:rsidR="00BA4EF8">
        <w:rPr>
          <w:rFonts w:ascii="Arial" w:eastAsiaTheme="minorEastAsia" w:hAnsi="Arial" w:cs="Arial"/>
          <w:sz w:val="24"/>
        </w:rPr>
        <w:br/>
      </w:r>
      <w:r w:rsidRPr="003D17BD">
        <w:rPr>
          <w:rFonts w:ascii="Arial" w:eastAsiaTheme="minorEastAsia" w:hAnsi="Arial" w:cs="Arial"/>
          <w:sz w:val="24"/>
        </w:rPr>
        <w:t xml:space="preserve">w przepisach wydanych na podstawie art. 31d lub art. 146 ust. 1 ustawy </w:t>
      </w:r>
      <w:r w:rsidR="00BA4EF8">
        <w:rPr>
          <w:rFonts w:ascii="Arial" w:eastAsiaTheme="minorEastAsia" w:hAnsi="Arial" w:cs="Arial"/>
          <w:sz w:val="24"/>
        </w:rPr>
        <w:br/>
      </w:r>
      <w:r w:rsidRPr="003D17BD">
        <w:rPr>
          <w:rFonts w:ascii="Arial" w:eastAsiaTheme="minorEastAsia" w:hAnsi="Arial" w:cs="Arial"/>
          <w:sz w:val="24"/>
        </w:rPr>
        <w:t>o świadczeniach, świadczeniodawca spełniający warunki wymagane do ich realizacji</w:t>
      </w:r>
      <w:r w:rsidR="001D4124">
        <w:rPr>
          <w:rFonts w:ascii="Arial" w:eastAsiaTheme="minorEastAsia" w:hAnsi="Arial" w:cs="Arial"/>
          <w:sz w:val="24"/>
        </w:rPr>
        <w:t>,</w:t>
      </w:r>
      <w:r w:rsidRPr="003D17BD">
        <w:rPr>
          <w:rFonts w:ascii="Arial" w:eastAsiaTheme="minorEastAsia" w:hAnsi="Arial" w:cs="Arial"/>
          <w:sz w:val="24"/>
        </w:rPr>
        <w:t xml:space="preserve"> określone w przepisach </w:t>
      </w:r>
      <w:r w:rsidR="00444B08">
        <w:rPr>
          <w:rFonts w:ascii="Arial" w:eastAsiaTheme="minorEastAsia" w:hAnsi="Arial" w:cs="Arial"/>
          <w:sz w:val="24"/>
        </w:rPr>
        <w:t>rozporządzeń</w:t>
      </w:r>
      <w:r w:rsidR="00444B08" w:rsidRPr="00444B08">
        <w:rPr>
          <w:rFonts w:ascii="Arial" w:eastAsiaTheme="minorEastAsia" w:hAnsi="Arial" w:cs="Arial"/>
          <w:sz w:val="24"/>
        </w:rPr>
        <w:t xml:space="preserve"> ministra właściwego do spraw zdrowia</w:t>
      </w:r>
      <w:r w:rsidR="00892A04">
        <w:rPr>
          <w:rFonts w:ascii="Arial" w:eastAsiaTheme="minorEastAsia" w:hAnsi="Arial" w:cs="Arial"/>
          <w:sz w:val="24"/>
        </w:rPr>
        <w:t>,</w:t>
      </w:r>
      <w:r w:rsidR="00444B08" w:rsidRPr="00444B08">
        <w:rPr>
          <w:rFonts w:ascii="Arial" w:eastAsiaTheme="minorEastAsia" w:hAnsi="Arial" w:cs="Arial"/>
          <w:sz w:val="24"/>
        </w:rPr>
        <w:t xml:space="preserve"> </w:t>
      </w:r>
      <w:r w:rsidRPr="003D17BD">
        <w:rPr>
          <w:rFonts w:ascii="Arial" w:eastAsiaTheme="minorEastAsia" w:hAnsi="Arial" w:cs="Arial"/>
          <w:sz w:val="24"/>
        </w:rPr>
        <w:t xml:space="preserve">wydanych na podstawie art. 31d i art. 95m ust. 12 ustawy </w:t>
      </w:r>
      <w:r w:rsidR="00444B08">
        <w:rPr>
          <w:rFonts w:ascii="Arial" w:eastAsiaTheme="minorEastAsia" w:hAnsi="Arial" w:cs="Arial"/>
          <w:sz w:val="24"/>
        </w:rPr>
        <w:t xml:space="preserve">o świadczeniach </w:t>
      </w:r>
      <w:r w:rsidR="00892A04">
        <w:rPr>
          <w:rFonts w:ascii="Arial" w:eastAsiaTheme="minorEastAsia" w:hAnsi="Arial" w:cs="Arial"/>
          <w:sz w:val="24"/>
        </w:rPr>
        <w:t>oraz w </w:t>
      </w:r>
      <w:r w:rsidRPr="003D17BD">
        <w:rPr>
          <w:rFonts w:ascii="Arial" w:eastAsiaTheme="minorEastAsia" w:hAnsi="Arial" w:cs="Arial"/>
          <w:sz w:val="24"/>
        </w:rPr>
        <w:t>zarządzeniu o</w:t>
      </w:r>
      <w:r w:rsidR="00AA73F0">
        <w:rPr>
          <w:rFonts w:ascii="Arial" w:eastAsiaTheme="minorEastAsia" w:hAnsi="Arial" w:cs="Arial"/>
          <w:sz w:val="24"/>
        </w:rPr>
        <w:t> </w:t>
      </w:r>
      <w:r w:rsidRPr="003D17BD">
        <w:rPr>
          <w:rFonts w:ascii="Arial" w:eastAsiaTheme="minorEastAsia" w:hAnsi="Arial" w:cs="Arial"/>
          <w:sz w:val="24"/>
        </w:rPr>
        <w:t>świadczeniach kompleksowych</w:t>
      </w:r>
      <w:r w:rsidR="00444B08">
        <w:rPr>
          <w:rFonts w:ascii="Arial" w:eastAsiaTheme="minorEastAsia" w:hAnsi="Arial" w:cs="Arial"/>
          <w:sz w:val="24"/>
        </w:rPr>
        <w:t>,</w:t>
      </w:r>
      <w:r w:rsidRPr="003D17BD">
        <w:rPr>
          <w:rFonts w:ascii="Arial" w:eastAsiaTheme="minorEastAsia" w:hAnsi="Arial" w:cs="Arial"/>
          <w:sz w:val="24"/>
        </w:rPr>
        <w:t xml:space="preserve"> składa w termin</w:t>
      </w:r>
      <w:r w:rsidR="00BA4EF8">
        <w:rPr>
          <w:rFonts w:ascii="Arial" w:eastAsiaTheme="minorEastAsia" w:hAnsi="Arial" w:cs="Arial"/>
          <w:sz w:val="24"/>
        </w:rPr>
        <w:t>ie do 30 dnia przed rozpoczęciem</w:t>
      </w:r>
      <w:r w:rsidRPr="003D17BD">
        <w:rPr>
          <w:rFonts w:ascii="Arial" w:eastAsiaTheme="minorEastAsia" w:hAnsi="Arial" w:cs="Arial"/>
          <w:sz w:val="24"/>
        </w:rPr>
        <w:t xml:space="preserve"> okresu rozliczeniowego wniosek do dyrektora </w:t>
      </w:r>
      <w:r w:rsidR="00522730">
        <w:rPr>
          <w:rFonts w:ascii="Arial" w:eastAsiaTheme="minorEastAsia" w:hAnsi="Arial" w:cs="Arial"/>
          <w:sz w:val="24"/>
        </w:rPr>
        <w:t>O</w:t>
      </w:r>
      <w:r w:rsidRPr="003D17BD">
        <w:rPr>
          <w:rFonts w:ascii="Arial" w:eastAsiaTheme="minorEastAsia" w:hAnsi="Arial" w:cs="Arial"/>
          <w:sz w:val="24"/>
        </w:rPr>
        <w:t>ddziału Funduszu</w:t>
      </w:r>
      <w:r w:rsidR="00663F46">
        <w:rPr>
          <w:rFonts w:ascii="Arial" w:eastAsiaTheme="minorEastAsia" w:hAnsi="Arial" w:cs="Arial"/>
          <w:sz w:val="24"/>
        </w:rPr>
        <w:t xml:space="preserve"> </w:t>
      </w:r>
      <w:r w:rsidR="00263314">
        <w:rPr>
          <w:rFonts w:ascii="Arial" w:eastAsiaTheme="minorEastAsia" w:hAnsi="Arial" w:cs="Arial"/>
          <w:sz w:val="24"/>
        </w:rPr>
        <w:t>zgodny</w:t>
      </w:r>
      <w:r w:rsidR="00663F46">
        <w:rPr>
          <w:rFonts w:ascii="Arial" w:eastAsiaTheme="minorEastAsia" w:hAnsi="Arial" w:cs="Arial"/>
          <w:sz w:val="24"/>
        </w:rPr>
        <w:t xml:space="preserve"> </w:t>
      </w:r>
      <w:r w:rsidR="00663F46">
        <w:rPr>
          <w:rFonts w:ascii="Arial" w:eastAsiaTheme="minorEastAsia" w:hAnsi="Arial" w:cs="Arial"/>
          <w:sz w:val="24"/>
        </w:rPr>
        <w:br/>
        <w:t>z</w:t>
      </w:r>
      <w:r w:rsidR="00263314">
        <w:rPr>
          <w:rFonts w:ascii="Arial" w:eastAsiaTheme="minorEastAsia" w:hAnsi="Arial" w:cs="Arial"/>
          <w:sz w:val="24"/>
        </w:rPr>
        <w:t>e</w:t>
      </w:r>
      <w:r w:rsidR="00663F46">
        <w:rPr>
          <w:rFonts w:ascii="Arial" w:eastAsiaTheme="minorEastAsia" w:hAnsi="Arial" w:cs="Arial"/>
          <w:sz w:val="24"/>
        </w:rPr>
        <w:t xml:space="preserve"> wzorem określonym przez Fundusz</w:t>
      </w:r>
      <w:r w:rsidRPr="003D17BD">
        <w:rPr>
          <w:rFonts w:ascii="Arial" w:eastAsiaTheme="minorEastAsia" w:hAnsi="Arial" w:cs="Arial"/>
          <w:sz w:val="24"/>
        </w:rPr>
        <w:t>.</w:t>
      </w:r>
    </w:p>
    <w:p w:rsidR="00F570AE" w:rsidRPr="003D17BD" w:rsidRDefault="00F570AE" w:rsidP="003D17BD">
      <w:pPr>
        <w:pStyle w:val="Akapitzlist"/>
        <w:tabs>
          <w:tab w:val="left" w:pos="993"/>
        </w:tabs>
        <w:autoSpaceDE w:val="0"/>
        <w:autoSpaceDN w:val="0"/>
        <w:spacing w:after="0" w:line="360" w:lineRule="auto"/>
        <w:ind w:left="0" w:firstLine="709"/>
        <w:textAlignment w:val="auto"/>
        <w:rPr>
          <w:rFonts w:ascii="Arial" w:eastAsiaTheme="minorEastAsia" w:hAnsi="Arial" w:cs="Arial"/>
          <w:sz w:val="24"/>
        </w:rPr>
      </w:pPr>
      <w:r w:rsidRPr="003D17BD">
        <w:rPr>
          <w:rFonts w:ascii="Arial" w:eastAsiaTheme="minorEastAsia" w:hAnsi="Arial" w:cs="Arial"/>
          <w:sz w:val="24"/>
        </w:rPr>
        <w:t>2. Oddział Funduszu w terminie 7 dni od</w:t>
      </w:r>
      <w:r w:rsidR="00522730">
        <w:rPr>
          <w:rFonts w:ascii="Arial" w:eastAsiaTheme="minorEastAsia" w:hAnsi="Arial" w:cs="Arial"/>
          <w:sz w:val="24"/>
        </w:rPr>
        <w:t xml:space="preserve"> dnia</w:t>
      </w:r>
      <w:r w:rsidRPr="003D17BD">
        <w:rPr>
          <w:rFonts w:ascii="Arial" w:eastAsiaTheme="minorEastAsia" w:hAnsi="Arial" w:cs="Arial"/>
          <w:sz w:val="24"/>
        </w:rPr>
        <w:t xml:space="preserve"> zł</w:t>
      </w:r>
      <w:r w:rsidR="00FF6D1E">
        <w:rPr>
          <w:rFonts w:ascii="Arial" w:eastAsiaTheme="minorEastAsia" w:hAnsi="Arial" w:cs="Arial"/>
          <w:sz w:val="24"/>
        </w:rPr>
        <w:t>ożenia wniosku, o którym mowa w </w:t>
      </w:r>
      <w:r w:rsidRPr="003D17BD">
        <w:rPr>
          <w:rFonts w:ascii="Arial" w:eastAsiaTheme="minorEastAsia" w:hAnsi="Arial" w:cs="Arial"/>
          <w:sz w:val="24"/>
        </w:rPr>
        <w:t>ust. 1, weryfikuje spełnienie przez świadczeniodawcę waru</w:t>
      </w:r>
      <w:r w:rsidR="00FF6D1E">
        <w:rPr>
          <w:rFonts w:ascii="Arial" w:eastAsiaTheme="minorEastAsia" w:hAnsi="Arial" w:cs="Arial"/>
          <w:sz w:val="24"/>
        </w:rPr>
        <w:t>nków wymaganych do </w:t>
      </w:r>
      <w:r w:rsidRPr="003D17BD">
        <w:rPr>
          <w:rFonts w:ascii="Arial" w:eastAsiaTheme="minorEastAsia" w:hAnsi="Arial" w:cs="Arial"/>
          <w:sz w:val="24"/>
        </w:rPr>
        <w:t>realiza</w:t>
      </w:r>
      <w:r>
        <w:rPr>
          <w:rFonts w:ascii="Arial" w:eastAsiaTheme="minorEastAsia" w:hAnsi="Arial" w:cs="Arial"/>
          <w:sz w:val="24"/>
        </w:rPr>
        <w:t>cji świadczeń opieki kompleksowej.</w:t>
      </w:r>
    </w:p>
    <w:p w:rsidR="00F570AE" w:rsidRPr="00FE42C4" w:rsidRDefault="00F570AE">
      <w:pPr>
        <w:pStyle w:val="Akapitzlist"/>
        <w:tabs>
          <w:tab w:val="left" w:pos="993"/>
        </w:tabs>
        <w:autoSpaceDE w:val="0"/>
        <w:autoSpaceDN w:val="0"/>
        <w:spacing w:after="0" w:line="360" w:lineRule="auto"/>
        <w:ind w:left="0" w:firstLine="709"/>
        <w:textAlignment w:val="auto"/>
        <w:rPr>
          <w:rFonts w:ascii="Arial" w:eastAsiaTheme="minorEastAsia" w:hAnsi="Arial" w:cs="Arial"/>
          <w:sz w:val="24"/>
        </w:rPr>
      </w:pPr>
      <w:r w:rsidRPr="003D17BD">
        <w:rPr>
          <w:rFonts w:ascii="Arial" w:eastAsiaTheme="minorEastAsia" w:hAnsi="Arial" w:cs="Arial"/>
          <w:sz w:val="24"/>
        </w:rPr>
        <w:t>3. W przypadku spełnienia przez świadcze</w:t>
      </w:r>
      <w:r w:rsidR="00FF6D1E">
        <w:rPr>
          <w:rFonts w:ascii="Arial" w:eastAsiaTheme="minorEastAsia" w:hAnsi="Arial" w:cs="Arial"/>
          <w:sz w:val="24"/>
        </w:rPr>
        <w:t>niodawcę warunków wymaganych do </w:t>
      </w:r>
      <w:r w:rsidRPr="003D17BD">
        <w:rPr>
          <w:rFonts w:ascii="Arial" w:eastAsiaTheme="minorEastAsia" w:hAnsi="Arial" w:cs="Arial"/>
          <w:sz w:val="24"/>
        </w:rPr>
        <w:t xml:space="preserve">realizacji świadczeń opieki </w:t>
      </w:r>
      <w:r>
        <w:rPr>
          <w:rFonts w:ascii="Arial" w:eastAsiaTheme="minorEastAsia" w:hAnsi="Arial" w:cs="Arial"/>
          <w:sz w:val="24"/>
        </w:rPr>
        <w:t xml:space="preserve">kompleksowej </w:t>
      </w:r>
      <w:r w:rsidRPr="003D17BD">
        <w:rPr>
          <w:rFonts w:ascii="Arial" w:eastAsiaTheme="minorEastAsia" w:hAnsi="Arial" w:cs="Arial"/>
          <w:sz w:val="24"/>
        </w:rPr>
        <w:t xml:space="preserve">dyrektor </w:t>
      </w:r>
      <w:r w:rsidR="00444B08">
        <w:rPr>
          <w:rFonts w:ascii="Arial" w:eastAsiaTheme="minorEastAsia" w:hAnsi="Arial" w:cs="Arial"/>
          <w:sz w:val="24"/>
        </w:rPr>
        <w:t>O</w:t>
      </w:r>
      <w:r w:rsidRPr="003D17BD">
        <w:rPr>
          <w:rFonts w:ascii="Arial" w:eastAsiaTheme="minorEastAsia" w:hAnsi="Arial" w:cs="Arial"/>
          <w:sz w:val="24"/>
        </w:rPr>
        <w:t xml:space="preserve">ddziału Funduszu na podstawie art. 95n ust. 14 pkt 3 ustawy </w:t>
      </w:r>
      <w:r w:rsidR="00444B08">
        <w:rPr>
          <w:rFonts w:ascii="Arial" w:eastAsiaTheme="minorEastAsia" w:hAnsi="Arial" w:cs="Arial"/>
          <w:sz w:val="24"/>
        </w:rPr>
        <w:t xml:space="preserve">o świadczeniach </w:t>
      </w:r>
      <w:r w:rsidRPr="003D17BD">
        <w:rPr>
          <w:rFonts w:ascii="Arial" w:eastAsiaTheme="minorEastAsia" w:hAnsi="Arial" w:cs="Arial"/>
          <w:sz w:val="24"/>
        </w:rPr>
        <w:t>dokonuje odpow</w:t>
      </w:r>
      <w:r w:rsidR="00892A04">
        <w:rPr>
          <w:rFonts w:ascii="Arial" w:eastAsiaTheme="minorEastAsia" w:hAnsi="Arial" w:cs="Arial"/>
          <w:sz w:val="24"/>
        </w:rPr>
        <w:t>iedniej zmiany wykazu, o </w:t>
      </w:r>
      <w:r w:rsidRPr="003D17BD">
        <w:rPr>
          <w:rFonts w:ascii="Arial" w:eastAsiaTheme="minorEastAsia" w:hAnsi="Arial" w:cs="Arial"/>
          <w:sz w:val="24"/>
        </w:rPr>
        <w:t xml:space="preserve">którym mowa w art. 95n ust. 1 </w:t>
      </w:r>
      <w:r w:rsidR="00444B08">
        <w:rPr>
          <w:rFonts w:ascii="Arial" w:eastAsiaTheme="minorEastAsia" w:hAnsi="Arial" w:cs="Arial"/>
          <w:sz w:val="24"/>
        </w:rPr>
        <w:t xml:space="preserve">tej </w:t>
      </w:r>
      <w:r w:rsidRPr="003D17BD">
        <w:rPr>
          <w:rFonts w:ascii="Arial" w:eastAsiaTheme="minorEastAsia" w:hAnsi="Arial" w:cs="Arial"/>
          <w:sz w:val="24"/>
        </w:rPr>
        <w:t>ustawy</w:t>
      </w:r>
      <w:r w:rsidR="00E309F2">
        <w:rPr>
          <w:rFonts w:ascii="Arial" w:eastAsiaTheme="minorEastAsia" w:hAnsi="Arial" w:cs="Arial"/>
          <w:sz w:val="24"/>
        </w:rPr>
        <w:t>.</w:t>
      </w:r>
      <w:r w:rsidR="00FE42C4">
        <w:rPr>
          <w:rFonts w:ascii="Arial" w:eastAsiaTheme="minorEastAsia" w:hAnsi="Arial" w:cs="Arial"/>
          <w:sz w:val="24"/>
        </w:rPr>
        <w:t xml:space="preserve"> Zmieniony wykaz </w:t>
      </w:r>
      <w:r w:rsidR="00621427" w:rsidRPr="00621427">
        <w:rPr>
          <w:rFonts w:ascii="Arial" w:eastAsiaTheme="minorEastAsia" w:hAnsi="Arial" w:cs="Arial"/>
          <w:sz w:val="24"/>
        </w:rPr>
        <w:t xml:space="preserve">obowiązuje od pierwszego dnia </w:t>
      </w:r>
      <w:r w:rsidR="00621427">
        <w:rPr>
          <w:rFonts w:ascii="Arial" w:eastAsiaTheme="minorEastAsia" w:hAnsi="Arial" w:cs="Arial"/>
          <w:sz w:val="24"/>
        </w:rPr>
        <w:t xml:space="preserve">kolejnego </w:t>
      </w:r>
      <w:r w:rsidR="00621427" w:rsidRPr="00621427">
        <w:rPr>
          <w:rFonts w:ascii="Arial" w:eastAsiaTheme="minorEastAsia" w:hAnsi="Arial" w:cs="Arial"/>
          <w:sz w:val="24"/>
        </w:rPr>
        <w:t>okresu rozliczeniowego.</w:t>
      </w:r>
    </w:p>
    <w:p w:rsidR="005C71CD" w:rsidRPr="00425F91" w:rsidRDefault="005C71CD">
      <w:pPr>
        <w:tabs>
          <w:tab w:val="left" w:pos="993"/>
        </w:tabs>
        <w:autoSpaceDE w:val="0"/>
        <w:autoSpaceDN w:val="0"/>
        <w:spacing w:line="360" w:lineRule="auto"/>
        <w:ind w:firstLine="709"/>
        <w:rPr>
          <w:rFonts w:ascii="Arial" w:hAnsi="Arial" w:cs="Arial"/>
          <w:b/>
          <w:bCs/>
        </w:rPr>
      </w:pPr>
    </w:p>
    <w:p w:rsidR="00AA73F0" w:rsidRDefault="00AA73F0">
      <w:pPr>
        <w:autoSpaceDE w:val="0"/>
        <w:autoSpaceDN w:val="0"/>
        <w:spacing w:line="360" w:lineRule="auto"/>
        <w:jc w:val="center"/>
        <w:textAlignment w:val="auto"/>
        <w:rPr>
          <w:rFonts w:ascii="Arial" w:hAnsi="Arial" w:cs="Arial"/>
          <w:b/>
          <w:bCs/>
        </w:rPr>
      </w:pPr>
    </w:p>
    <w:p w:rsidR="00AA73F0" w:rsidRDefault="00AA73F0">
      <w:pPr>
        <w:autoSpaceDE w:val="0"/>
        <w:autoSpaceDN w:val="0"/>
        <w:spacing w:line="360" w:lineRule="auto"/>
        <w:jc w:val="center"/>
        <w:textAlignment w:val="auto"/>
        <w:rPr>
          <w:rFonts w:ascii="Arial" w:hAnsi="Arial" w:cs="Arial"/>
          <w:b/>
          <w:bCs/>
        </w:rPr>
      </w:pPr>
    </w:p>
    <w:p w:rsidR="005C71CD" w:rsidRPr="00425F91" w:rsidRDefault="005C71CD">
      <w:pPr>
        <w:autoSpaceDE w:val="0"/>
        <w:autoSpaceDN w:val="0"/>
        <w:spacing w:line="360" w:lineRule="auto"/>
        <w:jc w:val="center"/>
        <w:textAlignment w:val="auto"/>
        <w:rPr>
          <w:rFonts w:ascii="Arial" w:hAnsi="Arial" w:cs="Arial"/>
          <w:b/>
          <w:bCs/>
        </w:rPr>
      </w:pPr>
      <w:r w:rsidRPr="00425F91">
        <w:rPr>
          <w:rFonts w:ascii="Arial" w:hAnsi="Arial" w:cs="Arial"/>
          <w:b/>
          <w:bCs/>
        </w:rPr>
        <w:lastRenderedPageBreak/>
        <w:t xml:space="preserve">Rozdział </w:t>
      </w:r>
      <w:r w:rsidR="00206BE3" w:rsidRPr="00425F91">
        <w:rPr>
          <w:rFonts w:ascii="Arial" w:hAnsi="Arial" w:cs="Arial"/>
          <w:b/>
          <w:bCs/>
        </w:rPr>
        <w:t>5</w:t>
      </w:r>
    </w:p>
    <w:p w:rsidR="00836D53" w:rsidRPr="00425F91" w:rsidRDefault="00836D53">
      <w:pPr>
        <w:autoSpaceDE w:val="0"/>
        <w:autoSpaceDN w:val="0"/>
        <w:spacing w:line="360" w:lineRule="auto"/>
        <w:jc w:val="center"/>
        <w:textAlignment w:val="auto"/>
        <w:rPr>
          <w:rFonts w:ascii="Arial" w:hAnsi="Arial" w:cs="Arial"/>
          <w:b/>
          <w:bCs/>
        </w:rPr>
      </w:pPr>
      <w:r w:rsidRPr="00425F91">
        <w:rPr>
          <w:rFonts w:ascii="Arial" w:hAnsi="Arial" w:cs="Arial"/>
          <w:b/>
          <w:bCs/>
        </w:rPr>
        <w:t xml:space="preserve">Postanowienia </w:t>
      </w:r>
      <w:r w:rsidR="00FF6089" w:rsidRPr="00425F91">
        <w:rPr>
          <w:rFonts w:ascii="Arial" w:hAnsi="Arial" w:cs="Arial"/>
          <w:b/>
          <w:bCs/>
        </w:rPr>
        <w:t>końcowe</w:t>
      </w:r>
    </w:p>
    <w:p w:rsidR="005C71CD" w:rsidRPr="00425F91" w:rsidRDefault="005C71CD">
      <w:pPr>
        <w:tabs>
          <w:tab w:val="left" w:pos="993"/>
        </w:tabs>
        <w:autoSpaceDE w:val="0"/>
        <w:autoSpaceDN w:val="0"/>
        <w:spacing w:line="360" w:lineRule="auto"/>
        <w:ind w:firstLine="709"/>
        <w:rPr>
          <w:rFonts w:ascii="Arial" w:hAnsi="Arial" w:cs="Arial"/>
          <w:b/>
          <w:bCs/>
        </w:rPr>
      </w:pPr>
    </w:p>
    <w:p w:rsidR="0029637F" w:rsidRPr="00425F91" w:rsidRDefault="0029637F">
      <w:pPr>
        <w:tabs>
          <w:tab w:val="left" w:pos="993"/>
        </w:tabs>
        <w:autoSpaceDE w:val="0"/>
        <w:autoSpaceDN w:val="0"/>
        <w:spacing w:line="360" w:lineRule="auto"/>
        <w:ind w:firstLine="567"/>
        <w:rPr>
          <w:rFonts w:ascii="Arial" w:hAnsi="Arial" w:cs="Arial"/>
        </w:rPr>
      </w:pPr>
      <w:r w:rsidRPr="00425F91">
        <w:rPr>
          <w:rFonts w:ascii="Arial" w:hAnsi="Arial" w:cs="Arial"/>
          <w:b/>
          <w:bCs/>
        </w:rPr>
        <w:t>§ </w:t>
      </w:r>
      <w:r w:rsidR="00206BE3" w:rsidRPr="00425F91">
        <w:rPr>
          <w:rFonts w:ascii="Arial" w:hAnsi="Arial" w:cs="Arial"/>
          <w:b/>
          <w:bCs/>
        </w:rPr>
        <w:t>1</w:t>
      </w:r>
      <w:r w:rsidR="00AF0B63">
        <w:rPr>
          <w:rFonts w:ascii="Arial" w:hAnsi="Arial" w:cs="Arial"/>
          <w:b/>
          <w:bCs/>
        </w:rPr>
        <w:t>7</w:t>
      </w:r>
      <w:r w:rsidRPr="00425F91">
        <w:rPr>
          <w:rFonts w:ascii="Arial" w:hAnsi="Arial" w:cs="Arial"/>
          <w:b/>
          <w:bCs/>
        </w:rPr>
        <w:t>. </w:t>
      </w:r>
      <w:r w:rsidRPr="00425F91">
        <w:rPr>
          <w:rFonts w:ascii="Arial" w:hAnsi="Arial" w:cs="Arial"/>
        </w:rPr>
        <w:t>1. Fundusz nie finansuje świadczeń opieki zdrowotnej udzielanych w</w:t>
      </w:r>
      <w:r w:rsidR="002753CF" w:rsidRPr="00425F91">
        <w:rPr>
          <w:rFonts w:ascii="Arial" w:hAnsi="Arial" w:cs="Arial"/>
        </w:rPr>
        <w:t> </w:t>
      </w:r>
      <w:r w:rsidRPr="00425F91">
        <w:rPr>
          <w:rFonts w:ascii="Arial" w:hAnsi="Arial" w:cs="Arial"/>
        </w:rPr>
        <w:t xml:space="preserve">związku z prowadzeniem eksperymentu medycznego, w tym badania klinicznego, </w:t>
      </w:r>
      <w:r w:rsidR="00DE6F3A" w:rsidRPr="00425F91">
        <w:rPr>
          <w:rFonts w:ascii="Arial" w:hAnsi="Arial" w:cs="Arial"/>
        </w:rPr>
        <w:t>z</w:t>
      </w:r>
      <w:r w:rsidR="002753CF" w:rsidRPr="00425F91">
        <w:rPr>
          <w:rFonts w:ascii="Arial" w:hAnsi="Arial" w:cs="Arial"/>
        </w:rPr>
        <w:t> </w:t>
      </w:r>
      <w:r w:rsidR="00DE6F3A" w:rsidRPr="00425F91">
        <w:rPr>
          <w:rFonts w:ascii="Arial" w:hAnsi="Arial" w:cs="Arial"/>
        </w:rPr>
        <w:t xml:space="preserve">wyjątkiem </w:t>
      </w:r>
      <w:r w:rsidR="00087BFA" w:rsidRPr="00425F91">
        <w:rPr>
          <w:rFonts w:ascii="Arial" w:hAnsi="Arial" w:cs="Arial"/>
        </w:rPr>
        <w:t xml:space="preserve">sytuacji </w:t>
      </w:r>
      <w:r w:rsidR="00DE6F3A" w:rsidRPr="00425F91">
        <w:rPr>
          <w:rFonts w:ascii="Arial" w:hAnsi="Arial" w:cs="Arial"/>
        </w:rPr>
        <w:t xml:space="preserve">określonych w odrębnych przepisach. </w:t>
      </w:r>
    </w:p>
    <w:p w:rsidR="0029637F" w:rsidRPr="00425F91" w:rsidRDefault="005C71CD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425F91">
        <w:rPr>
          <w:rFonts w:ascii="Arial" w:hAnsi="Arial" w:cs="Arial"/>
        </w:rPr>
        <w:t>2</w:t>
      </w:r>
      <w:r w:rsidR="0029637F" w:rsidRPr="00425F91">
        <w:rPr>
          <w:rFonts w:ascii="Arial" w:hAnsi="Arial" w:cs="Arial"/>
        </w:rPr>
        <w:t>. Przy udzielaniu świadczeń, świadczeniodawca obowiązany jest do weryfikacji, z uwzględnieniem przepisów art. 50 ustawy o świadczeniach, prawa świadczeniobiorcy do świadczeń opieki zdrowotnej finansowanych ze środków publicznych.</w:t>
      </w:r>
    </w:p>
    <w:p w:rsidR="0029637F" w:rsidRPr="00425F91" w:rsidRDefault="005C71CD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425F91">
        <w:rPr>
          <w:rFonts w:ascii="Arial" w:hAnsi="Arial" w:cs="Arial"/>
        </w:rPr>
        <w:t>3</w:t>
      </w:r>
      <w:r w:rsidR="0029637F" w:rsidRPr="00425F91">
        <w:rPr>
          <w:rFonts w:ascii="Arial" w:hAnsi="Arial" w:cs="Arial"/>
        </w:rPr>
        <w:t xml:space="preserve">. W celu realizacji obowiązku, o którym mowa w ust. </w:t>
      </w:r>
      <w:r w:rsidR="009C611D" w:rsidRPr="00425F91">
        <w:rPr>
          <w:rFonts w:ascii="Arial" w:hAnsi="Arial" w:cs="Arial"/>
        </w:rPr>
        <w:t>2</w:t>
      </w:r>
      <w:r w:rsidR="0029637F" w:rsidRPr="00425F91">
        <w:rPr>
          <w:rFonts w:ascii="Arial" w:hAnsi="Arial" w:cs="Arial"/>
        </w:rPr>
        <w:t>, świadczeniodawca obowiązany jest do uzyskania we właściwym Oddziale Funduszu upoważnienia do korzystania z usługi Elektronicznej Weryfikacji Uprawnień Świadczeniobiorców, umożliwiającej występowanie o sporządzenie dokumentu potwierdzającego prawo do świadczeń, zgodnie z art. 50 ust. 3 ustawy o świadczeniach.</w:t>
      </w:r>
    </w:p>
    <w:p w:rsidR="00AF0B63" w:rsidRPr="00425F91" w:rsidRDefault="005C71CD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425F91">
        <w:rPr>
          <w:rFonts w:ascii="Arial" w:hAnsi="Arial" w:cs="Arial"/>
        </w:rPr>
        <w:t>4</w:t>
      </w:r>
      <w:r w:rsidR="0029637F" w:rsidRPr="00425F91">
        <w:rPr>
          <w:rFonts w:ascii="Arial" w:hAnsi="Arial" w:cs="Arial"/>
        </w:rPr>
        <w:t xml:space="preserve">. W celu uzyskania upoważnienia, o którym mowa w ust. </w:t>
      </w:r>
      <w:r w:rsidR="009C611D" w:rsidRPr="00425F91">
        <w:rPr>
          <w:rFonts w:ascii="Arial" w:hAnsi="Arial" w:cs="Arial"/>
        </w:rPr>
        <w:t>3</w:t>
      </w:r>
      <w:r w:rsidR="0029637F" w:rsidRPr="00425F91">
        <w:rPr>
          <w:rFonts w:ascii="Arial" w:hAnsi="Arial" w:cs="Arial"/>
        </w:rPr>
        <w:t>, świadczeniodawca</w:t>
      </w:r>
      <w:r w:rsidR="00444B08" w:rsidRPr="00444B08">
        <w:rPr>
          <w:rFonts w:ascii="Arial" w:hAnsi="Arial" w:cs="Arial"/>
        </w:rPr>
        <w:t xml:space="preserve"> </w:t>
      </w:r>
      <w:r w:rsidR="00444B08" w:rsidRPr="00425F91">
        <w:rPr>
          <w:rFonts w:ascii="Arial" w:hAnsi="Arial" w:cs="Arial"/>
        </w:rPr>
        <w:t>składa w Oddziale Funduszu</w:t>
      </w:r>
      <w:r w:rsidR="00444B08" w:rsidRPr="00444B08">
        <w:rPr>
          <w:rFonts w:ascii="Arial" w:hAnsi="Arial" w:cs="Arial"/>
        </w:rPr>
        <w:t xml:space="preserve"> </w:t>
      </w:r>
      <w:r w:rsidR="00444B08" w:rsidRPr="00425F91">
        <w:rPr>
          <w:rFonts w:ascii="Arial" w:hAnsi="Arial" w:cs="Arial"/>
        </w:rPr>
        <w:t>wniosek</w:t>
      </w:r>
      <w:r w:rsidR="0029637F" w:rsidRPr="00425F91">
        <w:rPr>
          <w:rFonts w:ascii="Arial" w:hAnsi="Arial" w:cs="Arial"/>
        </w:rPr>
        <w:t xml:space="preserve"> </w:t>
      </w:r>
      <w:r w:rsidR="00444B08" w:rsidRPr="00425F91">
        <w:rPr>
          <w:rFonts w:ascii="Arial" w:hAnsi="Arial" w:cs="Arial"/>
        </w:rPr>
        <w:t>w terminie 3 dni roboczych od dnia podpisania umowy</w:t>
      </w:r>
      <w:r w:rsidR="00444B08">
        <w:rPr>
          <w:rFonts w:ascii="Arial" w:hAnsi="Arial" w:cs="Arial"/>
        </w:rPr>
        <w:t xml:space="preserve">. </w:t>
      </w:r>
    </w:p>
    <w:p w:rsidR="0029637F" w:rsidRPr="00425F91" w:rsidRDefault="005C71CD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425F91">
        <w:rPr>
          <w:rFonts w:ascii="Arial" w:hAnsi="Arial" w:cs="Arial"/>
        </w:rPr>
        <w:t>5</w:t>
      </w:r>
      <w:r w:rsidR="0029637F" w:rsidRPr="00425F91">
        <w:rPr>
          <w:rFonts w:ascii="Arial" w:hAnsi="Arial" w:cs="Arial"/>
        </w:rPr>
        <w:t xml:space="preserve">. W przypadku niedopełnienia przez świadczeniodawcę obowiązku określonego w ust. 4 z przyczyn leżących po stronie świadczeniodawcy, Fundusz może nałożyć na świadczeniodawcę karę umowną, o której mowa </w:t>
      </w:r>
      <w:r w:rsidR="0029637F" w:rsidRPr="00425F91">
        <w:rPr>
          <w:rFonts w:ascii="Arial" w:hAnsi="Arial" w:cs="Arial"/>
          <w:b/>
        </w:rPr>
        <w:t xml:space="preserve">w § 5 ust. 4 załącznika nr 2 </w:t>
      </w:r>
      <w:r w:rsidR="0029637F" w:rsidRPr="00425F91">
        <w:rPr>
          <w:rFonts w:ascii="Arial" w:hAnsi="Arial" w:cs="Arial"/>
        </w:rPr>
        <w:t>do </w:t>
      </w:r>
      <w:r w:rsidR="003B42F6" w:rsidRPr="00425F91">
        <w:rPr>
          <w:rFonts w:ascii="Arial" w:hAnsi="Arial" w:cs="Arial"/>
        </w:rPr>
        <w:t xml:space="preserve"> </w:t>
      </w:r>
      <w:r w:rsidR="0029637F" w:rsidRPr="00425F91">
        <w:rPr>
          <w:rFonts w:ascii="Arial" w:hAnsi="Arial" w:cs="Arial"/>
        </w:rPr>
        <w:t>zarządzenia</w:t>
      </w:r>
      <w:r w:rsidR="00444B08">
        <w:rPr>
          <w:rFonts w:ascii="Arial" w:hAnsi="Arial" w:cs="Arial"/>
        </w:rPr>
        <w:t>.</w:t>
      </w:r>
    </w:p>
    <w:p w:rsidR="00C43CC9" w:rsidRPr="00425F91" w:rsidRDefault="005C71CD" w:rsidP="009E150D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425F91">
        <w:rPr>
          <w:rFonts w:ascii="Arial" w:hAnsi="Arial" w:cs="Arial"/>
        </w:rPr>
        <w:t>6</w:t>
      </w:r>
      <w:r w:rsidR="0029637F" w:rsidRPr="00425F91">
        <w:rPr>
          <w:rFonts w:ascii="Arial" w:hAnsi="Arial" w:cs="Arial"/>
        </w:rPr>
        <w:t xml:space="preserve">. W przypadku nieprzerwanej kontynuacji przez świadczeniodawcę udzielania świadczeń na podstawie kolejnej umowy zawartej </w:t>
      </w:r>
      <w:r w:rsidR="00C43CC9">
        <w:rPr>
          <w:rFonts w:ascii="Arial" w:hAnsi="Arial" w:cs="Arial"/>
        </w:rPr>
        <w:t xml:space="preserve">z </w:t>
      </w:r>
      <w:r w:rsidR="0029637F" w:rsidRPr="00425F91">
        <w:rPr>
          <w:rFonts w:ascii="Arial" w:hAnsi="Arial" w:cs="Arial"/>
        </w:rPr>
        <w:t>Funduszem, upoważnienie, o którym mowa w ust. 4, uzyskane w związku z zawarciem poprzedniej umowy, zachowuje ważność.</w:t>
      </w:r>
    </w:p>
    <w:p w:rsidR="00C43CC9" w:rsidRPr="009F7DBF" w:rsidRDefault="0083524E" w:rsidP="009E150D">
      <w:pPr>
        <w:widowControl/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  <w:bCs/>
        </w:rPr>
      </w:pPr>
      <w:r w:rsidRPr="00425F91">
        <w:rPr>
          <w:rFonts w:ascii="Arial" w:hAnsi="Arial" w:cs="Arial"/>
          <w:b/>
          <w:bCs/>
        </w:rPr>
        <w:t>§</w:t>
      </w:r>
      <w:r w:rsidR="00206BE3" w:rsidRPr="00425F91">
        <w:rPr>
          <w:rFonts w:ascii="Arial" w:hAnsi="Arial" w:cs="Arial"/>
          <w:b/>
          <w:bCs/>
        </w:rPr>
        <w:t> 1</w:t>
      </w:r>
      <w:r w:rsidR="00AF0B63">
        <w:rPr>
          <w:rFonts w:ascii="Arial" w:hAnsi="Arial" w:cs="Arial"/>
          <w:b/>
          <w:bCs/>
        </w:rPr>
        <w:t>8</w:t>
      </w:r>
      <w:r w:rsidRPr="00425F91">
        <w:rPr>
          <w:rFonts w:ascii="Arial" w:hAnsi="Arial" w:cs="Arial"/>
          <w:b/>
          <w:bCs/>
        </w:rPr>
        <w:t>.</w:t>
      </w:r>
      <w:r w:rsidR="00206BE3" w:rsidRPr="00BB69C7">
        <w:rPr>
          <w:rFonts w:ascii="Arial" w:hAnsi="Arial" w:cs="Arial"/>
          <w:bCs/>
        </w:rPr>
        <w:t> </w:t>
      </w:r>
      <w:r w:rsidR="00EF1DAF">
        <w:rPr>
          <w:rFonts w:ascii="Arial" w:hAnsi="Arial" w:cs="Arial"/>
          <w:bCs/>
        </w:rPr>
        <w:t>Zmiana zakresu przedmiotowego świadczeń finansowanych ryczałtem PSZ w</w:t>
      </w:r>
      <w:r w:rsidR="00BE6063">
        <w:rPr>
          <w:rFonts w:ascii="Arial" w:hAnsi="Arial" w:cs="Arial"/>
          <w:bCs/>
        </w:rPr>
        <w:t> </w:t>
      </w:r>
      <w:r w:rsidR="00EF1DAF">
        <w:rPr>
          <w:rFonts w:ascii="Arial" w:hAnsi="Arial" w:cs="Arial"/>
          <w:bCs/>
        </w:rPr>
        <w:t>trakcie okresu rozliczeniowego</w:t>
      </w:r>
      <w:r w:rsidR="002774DC">
        <w:rPr>
          <w:rFonts w:ascii="Arial" w:hAnsi="Arial" w:cs="Arial"/>
          <w:bCs/>
        </w:rPr>
        <w:t>, skutkująca ograniczeniem dostępności do świadczeń</w:t>
      </w:r>
      <w:r w:rsidR="00EF1DAF">
        <w:rPr>
          <w:rFonts w:ascii="Arial" w:hAnsi="Arial" w:cs="Arial"/>
          <w:bCs/>
        </w:rPr>
        <w:t xml:space="preserve">, nie może naruszyć zakresu działalności </w:t>
      </w:r>
      <w:r w:rsidR="002774DC">
        <w:rPr>
          <w:rFonts w:ascii="Arial" w:hAnsi="Arial" w:cs="Arial"/>
          <w:bCs/>
        </w:rPr>
        <w:t>określonego</w:t>
      </w:r>
      <w:r w:rsidR="00EF1DAF">
        <w:rPr>
          <w:rFonts w:ascii="Arial" w:hAnsi="Arial" w:cs="Arial"/>
          <w:bCs/>
        </w:rPr>
        <w:t xml:space="preserve"> w wykazie, o którym mowa w</w:t>
      </w:r>
      <w:r w:rsidR="00BE6063">
        <w:rPr>
          <w:rFonts w:ascii="Arial" w:hAnsi="Arial" w:cs="Arial"/>
          <w:bCs/>
        </w:rPr>
        <w:t> </w:t>
      </w:r>
      <w:r w:rsidR="00EF1DAF">
        <w:rPr>
          <w:rFonts w:ascii="Arial" w:hAnsi="Arial" w:cs="Arial"/>
          <w:bCs/>
        </w:rPr>
        <w:t>art.</w:t>
      </w:r>
      <w:r w:rsidR="00BE6063">
        <w:rPr>
          <w:rFonts w:ascii="Arial" w:hAnsi="Arial" w:cs="Arial"/>
          <w:bCs/>
        </w:rPr>
        <w:t> </w:t>
      </w:r>
      <w:r w:rsidR="00EF1DAF">
        <w:rPr>
          <w:rFonts w:ascii="Arial" w:hAnsi="Arial" w:cs="Arial"/>
          <w:bCs/>
        </w:rPr>
        <w:t>95n ust. 1</w:t>
      </w:r>
      <w:r w:rsidR="002774DC">
        <w:rPr>
          <w:rFonts w:ascii="Arial" w:hAnsi="Arial" w:cs="Arial"/>
          <w:bCs/>
        </w:rPr>
        <w:t xml:space="preserve"> ustawy</w:t>
      </w:r>
      <w:r w:rsidR="00EF1DAF">
        <w:rPr>
          <w:rFonts w:ascii="Arial" w:hAnsi="Arial" w:cs="Arial"/>
          <w:bCs/>
        </w:rPr>
        <w:t>.</w:t>
      </w:r>
    </w:p>
    <w:p w:rsidR="002D5B72" w:rsidRDefault="0029637F">
      <w:pPr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  <w:bCs/>
        </w:rPr>
      </w:pPr>
      <w:r w:rsidRPr="00BE6063">
        <w:rPr>
          <w:rFonts w:ascii="Arial" w:hAnsi="Arial" w:cs="Arial"/>
          <w:b/>
          <w:bCs/>
        </w:rPr>
        <w:t>§ </w:t>
      </w:r>
      <w:r w:rsidR="00206BE3" w:rsidRPr="00BE6063">
        <w:rPr>
          <w:rFonts w:ascii="Arial" w:hAnsi="Arial" w:cs="Arial"/>
          <w:b/>
          <w:bCs/>
        </w:rPr>
        <w:t>1</w:t>
      </w:r>
      <w:r w:rsidR="00AF0B63" w:rsidRPr="00BE6063">
        <w:rPr>
          <w:rFonts w:ascii="Arial" w:hAnsi="Arial" w:cs="Arial"/>
          <w:b/>
          <w:bCs/>
        </w:rPr>
        <w:t>9</w:t>
      </w:r>
      <w:r w:rsidRPr="00BE6063">
        <w:rPr>
          <w:rFonts w:ascii="Arial" w:hAnsi="Arial" w:cs="Arial"/>
          <w:b/>
          <w:bCs/>
        </w:rPr>
        <w:t>.</w:t>
      </w:r>
      <w:r w:rsidRPr="00BE6063">
        <w:rPr>
          <w:rFonts w:ascii="Arial" w:hAnsi="Arial" w:cs="Arial"/>
          <w:bCs/>
        </w:rPr>
        <w:t> </w:t>
      </w:r>
      <w:r w:rsidR="00BD1649" w:rsidRPr="00BE6063">
        <w:rPr>
          <w:rFonts w:ascii="Arial" w:hAnsi="Arial" w:cs="Arial"/>
          <w:bCs/>
        </w:rPr>
        <w:t xml:space="preserve">1. </w:t>
      </w:r>
      <w:r w:rsidR="00DE2853" w:rsidRPr="00BE6063">
        <w:rPr>
          <w:rFonts w:ascii="Arial" w:hAnsi="Arial" w:cs="Arial"/>
          <w:bCs/>
        </w:rPr>
        <w:t xml:space="preserve">Propozycje kwot zobowiązań na pierwszy okres rozliczeniowy w zakresach świadczeń, które podlegają odrębnemu finansowaniu oraz kwotę </w:t>
      </w:r>
      <w:r w:rsidR="00DE2853" w:rsidRPr="00DE2853">
        <w:rPr>
          <w:rFonts w:ascii="Arial" w:hAnsi="Arial" w:cs="Arial"/>
          <w:bCs/>
        </w:rPr>
        <w:t>ryczałtu PSZ dyrektor Oddziału Funduszu przedstawia świadczeniodawcy w terminie do dnia 31 sierpnia 2017 r.</w:t>
      </w:r>
    </w:p>
    <w:p w:rsidR="00BD1649" w:rsidRDefault="002D5B72" w:rsidP="002D5B72">
      <w:pPr>
        <w:autoSpaceDE w:val="0"/>
        <w:autoSpaceDN w:val="0"/>
        <w:spacing w:line="360" w:lineRule="auto"/>
        <w:textAlignment w:val="auto"/>
        <w:rPr>
          <w:rFonts w:ascii="Arial" w:hAnsi="Arial" w:cs="Arial"/>
          <w:bCs/>
        </w:rPr>
      </w:pPr>
      <w:r w:rsidRPr="002D5B72">
        <w:rPr>
          <w:rFonts w:ascii="Arial" w:hAnsi="Arial" w:cs="Arial"/>
          <w:bCs/>
        </w:rPr>
        <w:t xml:space="preserve">Przedstawienie propozycji kwoty zobowiązania w terminie późniejszym niż określony </w:t>
      </w:r>
      <w:r>
        <w:rPr>
          <w:rFonts w:ascii="Arial" w:hAnsi="Arial" w:cs="Arial"/>
          <w:bCs/>
        </w:rPr>
        <w:br/>
      </w:r>
      <w:r w:rsidRPr="002D5B72">
        <w:rPr>
          <w:rFonts w:ascii="Arial" w:hAnsi="Arial" w:cs="Arial"/>
          <w:bCs/>
        </w:rPr>
        <w:t>w zdaniu pierwszym, wymaga zgody Prezesa Funduszu.</w:t>
      </w:r>
      <w:r w:rsidR="00DE2853" w:rsidRPr="00DE2853">
        <w:rPr>
          <w:rFonts w:ascii="Arial" w:hAnsi="Arial" w:cs="Arial"/>
          <w:bCs/>
        </w:rPr>
        <w:t xml:space="preserve"> </w:t>
      </w:r>
    </w:p>
    <w:p w:rsidR="008A1A9E" w:rsidRDefault="00BD1649" w:rsidP="002D5B72">
      <w:pPr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2. </w:t>
      </w:r>
      <w:r w:rsidR="00DE2853">
        <w:rPr>
          <w:rFonts w:ascii="Arial" w:hAnsi="Arial" w:cs="Arial"/>
          <w:bCs/>
        </w:rPr>
        <w:t xml:space="preserve">Kwoty zobowiązań w zakresach świadczeń w umowie PSZ na pierwszy okres rozliczeniowy są ustalane w terminie do dnia 15 września 2017 r., chyba że strony </w:t>
      </w:r>
      <w:r w:rsidR="00DE2853">
        <w:rPr>
          <w:rFonts w:ascii="Arial" w:hAnsi="Arial" w:cs="Arial"/>
          <w:bCs/>
        </w:rPr>
        <w:lastRenderedPageBreak/>
        <w:t>postanowią inaczej.</w:t>
      </w:r>
    </w:p>
    <w:p w:rsidR="0029637F" w:rsidRPr="00425F91" w:rsidRDefault="00BD1649" w:rsidP="00AF0B63">
      <w:pPr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</w:rPr>
      </w:pPr>
      <w:r w:rsidRPr="00425F91">
        <w:rPr>
          <w:rFonts w:ascii="Arial" w:hAnsi="Arial" w:cs="Arial"/>
          <w:b/>
          <w:bCs/>
        </w:rPr>
        <w:t>§ </w:t>
      </w:r>
      <w:r w:rsidR="00AF0B63">
        <w:rPr>
          <w:rFonts w:ascii="Arial" w:hAnsi="Arial" w:cs="Arial"/>
          <w:b/>
          <w:bCs/>
        </w:rPr>
        <w:t>20</w:t>
      </w:r>
      <w:r w:rsidRPr="00425F91">
        <w:rPr>
          <w:rFonts w:ascii="Arial" w:hAnsi="Arial" w:cs="Arial"/>
          <w:b/>
          <w:bCs/>
        </w:rPr>
        <w:t>.</w:t>
      </w:r>
      <w:r w:rsidRPr="00BB69C7">
        <w:rPr>
          <w:rFonts w:ascii="Arial" w:hAnsi="Arial" w:cs="Arial"/>
          <w:bCs/>
        </w:rPr>
        <w:t> </w:t>
      </w:r>
      <w:r w:rsidR="0029637F" w:rsidRPr="00425F91">
        <w:rPr>
          <w:rFonts w:ascii="Arial" w:hAnsi="Arial" w:cs="Arial"/>
        </w:rPr>
        <w:t>Zarządzenie wchodzi w życie z dniem</w:t>
      </w:r>
      <w:r w:rsidR="004D2675" w:rsidRPr="00425F91">
        <w:rPr>
          <w:rFonts w:ascii="Arial" w:hAnsi="Arial" w:cs="Arial"/>
        </w:rPr>
        <w:t xml:space="preserve"> </w:t>
      </w:r>
      <w:r w:rsidR="00B85DB7" w:rsidRPr="00425F91">
        <w:rPr>
          <w:rFonts w:ascii="Arial" w:hAnsi="Arial" w:cs="Arial"/>
        </w:rPr>
        <w:t xml:space="preserve">następującym po dniu </w:t>
      </w:r>
      <w:r w:rsidR="00444B08">
        <w:rPr>
          <w:rFonts w:ascii="Arial" w:hAnsi="Arial" w:cs="Arial"/>
        </w:rPr>
        <w:t xml:space="preserve">ogłoszenia </w:t>
      </w:r>
      <w:r w:rsidR="009E150D">
        <w:rPr>
          <w:rFonts w:ascii="Arial" w:hAnsi="Arial" w:cs="Arial"/>
        </w:rPr>
        <w:t>i </w:t>
      </w:r>
      <w:r w:rsidR="00087BFA" w:rsidRPr="00425F91">
        <w:rPr>
          <w:rFonts w:ascii="Arial" w:hAnsi="Arial" w:cs="Arial"/>
        </w:rPr>
        <w:t xml:space="preserve">stosuje się </w:t>
      </w:r>
      <w:r w:rsidR="004D2675" w:rsidRPr="00425F91">
        <w:rPr>
          <w:rFonts w:ascii="Arial" w:hAnsi="Arial" w:cs="Arial"/>
        </w:rPr>
        <w:t>d</w:t>
      </w:r>
      <w:r w:rsidR="00087BFA" w:rsidRPr="00425F91">
        <w:rPr>
          <w:rFonts w:ascii="Arial" w:hAnsi="Arial" w:cs="Arial"/>
        </w:rPr>
        <w:t>o</w:t>
      </w:r>
      <w:r w:rsidR="004D2675" w:rsidRPr="00425F91">
        <w:rPr>
          <w:rFonts w:ascii="Arial" w:hAnsi="Arial" w:cs="Arial"/>
        </w:rPr>
        <w:t xml:space="preserve"> świadczeń </w:t>
      </w:r>
      <w:r w:rsidR="00B85DB7" w:rsidRPr="00425F91">
        <w:rPr>
          <w:rFonts w:ascii="Arial" w:hAnsi="Arial" w:cs="Arial"/>
        </w:rPr>
        <w:t xml:space="preserve">udzielanych </w:t>
      </w:r>
      <w:r w:rsidR="00505053" w:rsidRPr="00425F91">
        <w:rPr>
          <w:rFonts w:ascii="Arial" w:hAnsi="Arial" w:cs="Arial"/>
        </w:rPr>
        <w:t>od</w:t>
      </w:r>
      <w:r w:rsidR="005156C7" w:rsidRPr="00425F91">
        <w:rPr>
          <w:rFonts w:ascii="Arial" w:hAnsi="Arial" w:cs="Arial"/>
        </w:rPr>
        <w:t xml:space="preserve"> </w:t>
      </w:r>
      <w:r w:rsidR="005D6B2D" w:rsidRPr="00425F91">
        <w:rPr>
          <w:rFonts w:ascii="Arial" w:hAnsi="Arial" w:cs="Arial"/>
        </w:rPr>
        <w:t xml:space="preserve">dnia </w:t>
      </w:r>
      <w:r w:rsidR="005156C7" w:rsidRPr="00425F91">
        <w:rPr>
          <w:rFonts w:ascii="Arial" w:hAnsi="Arial" w:cs="Arial"/>
        </w:rPr>
        <w:t>1 paździe</w:t>
      </w:r>
      <w:r w:rsidR="008E05EA" w:rsidRPr="00425F91">
        <w:rPr>
          <w:rFonts w:ascii="Arial" w:hAnsi="Arial" w:cs="Arial"/>
        </w:rPr>
        <w:t>r</w:t>
      </w:r>
      <w:r w:rsidR="005156C7" w:rsidRPr="00425F91">
        <w:rPr>
          <w:rFonts w:ascii="Arial" w:hAnsi="Arial" w:cs="Arial"/>
        </w:rPr>
        <w:t>nika</w:t>
      </w:r>
      <w:r w:rsidR="0029637F" w:rsidRPr="00425F91">
        <w:rPr>
          <w:rFonts w:ascii="Arial" w:hAnsi="Arial" w:cs="Arial"/>
        </w:rPr>
        <w:t xml:space="preserve"> 201</w:t>
      </w:r>
      <w:r w:rsidR="00F35CAB" w:rsidRPr="00425F91">
        <w:rPr>
          <w:rFonts w:ascii="Arial" w:hAnsi="Arial" w:cs="Arial"/>
        </w:rPr>
        <w:t>7</w:t>
      </w:r>
      <w:r w:rsidR="00425F91" w:rsidRPr="00425F91">
        <w:rPr>
          <w:rFonts w:ascii="Arial" w:hAnsi="Arial" w:cs="Arial"/>
        </w:rPr>
        <w:t> </w:t>
      </w:r>
      <w:r w:rsidR="0029637F" w:rsidRPr="00425F91">
        <w:rPr>
          <w:rFonts w:ascii="Arial" w:hAnsi="Arial" w:cs="Arial"/>
        </w:rPr>
        <w:t>r.</w:t>
      </w:r>
    </w:p>
    <w:p w:rsidR="00665B53" w:rsidRPr="00425F91" w:rsidRDefault="00665B53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</w:p>
    <w:p w:rsidR="0029637F" w:rsidRPr="00425F91" w:rsidRDefault="0029637F">
      <w:pPr>
        <w:autoSpaceDE w:val="0"/>
        <w:autoSpaceDN w:val="0"/>
        <w:spacing w:line="360" w:lineRule="auto"/>
        <w:ind w:firstLine="709"/>
        <w:rPr>
          <w:rFonts w:ascii="Arial" w:hAnsi="Arial" w:cs="Arial"/>
          <w:b/>
          <w:bCs/>
        </w:rPr>
      </w:pPr>
    </w:p>
    <w:p w:rsidR="00771DAB" w:rsidRPr="00771DAB" w:rsidRDefault="00771DAB" w:rsidP="00771DAB">
      <w:pPr>
        <w:widowControl/>
        <w:adjustRightInd/>
        <w:spacing w:before="100" w:beforeAutospacing="1" w:after="100" w:afterAutospacing="1" w:line="240" w:lineRule="auto"/>
        <w:ind w:left="5664"/>
        <w:jc w:val="center"/>
        <w:textAlignment w:val="auto"/>
        <w:rPr>
          <w:rFonts w:ascii="Arial" w:hAnsi="Arial" w:cs="Arial"/>
          <w:color w:val="222222"/>
        </w:rPr>
      </w:pPr>
      <w:r w:rsidRPr="00771DAB">
        <w:rPr>
          <w:rFonts w:ascii="Arial" w:hAnsi="Arial" w:cs="Arial"/>
          <w:b/>
          <w:bCs/>
          <w:color w:val="222222"/>
        </w:rPr>
        <w:t>Z up. Prezesa</w:t>
      </w:r>
      <w:r w:rsidRPr="00771DAB">
        <w:rPr>
          <w:rFonts w:ascii="Arial" w:hAnsi="Arial" w:cs="Arial"/>
          <w:color w:val="222222"/>
        </w:rPr>
        <w:br/>
      </w:r>
      <w:r w:rsidRPr="00771DAB">
        <w:rPr>
          <w:rFonts w:ascii="Arial" w:hAnsi="Arial" w:cs="Arial"/>
          <w:b/>
          <w:bCs/>
          <w:color w:val="222222"/>
        </w:rPr>
        <w:t>Narodowego Fundusz Zdrowia</w:t>
      </w:r>
      <w:r w:rsidRPr="00771DAB">
        <w:rPr>
          <w:rFonts w:ascii="Arial" w:hAnsi="Arial" w:cs="Arial"/>
          <w:b/>
          <w:bCs/>
          <w:color w:val="222222"/>
        </w:rPr>
        <w:br/>
        <w:t>Z-ca Prezesa ds. Finansowych</w:t>
      </w:r>
    </w:p>
    <w:p w:rsidR="00771DAB" w:rsidRPr="00771DAB" w:rsidRDefault="00771DAB" w:rsidP="00771DAB">
      <w:pPr>
        <w:widowControl/>
        <w:adjustRightInd/>
        <w:spacing w:before="100" w:beforeAutospacing="1" w:after="100" w:afterAutospacing="1" w:line="240" w:lineRule="auto"/>
        <w:ind w:left="5664"/>
        <w:jc w:val="center"/>
        <w:textAlignment w:val="auto"/>
        <w:rPr>
          <w:rFonts w:ascii="Arial" w:hAnsi="Arial" w:cs="Arial"/>
          <w:color w:val="222222"/>
        </w:rPr>
      </w:pPr>
      <w:r w:rsidRPr="00771DAB">
        <w:rPr>
          <w:rFonts w:ascii="Arial" w:hAnsi="Arial" w:cs="Arial"/>
          <w:color w:val="222222"/>
        </w:rPr>
        <w:t>Maciej Miłkowski</w:t>
      </w:r>
    </w:p>
    <w:p w:rsidR="0029637F" w:rsidRPr="00425F91" w:rsidRDefault="0029637F" w:rsidP="00771DAB">
      <w:pPr>
        <w:autoSpaceDE w:val="0"/>
        <w:autoSpaceDN w:val="0"/>
        <w:spacing w:line="360" w:lineRule="auto"/>
        <w:ind w:firstLine="709"/>
        <w:rPr>
          <w:rFonts w:ascii="Arial" w:hAnsi="Arial" w:cs="Arial"/>
          <w:b/>
        </w:rPr>
      </w:pPr>
      <w:bookmarkStart w:id="1" w:name="_GoBack"/>
      <w:bookmarkEnd w:id="1"/>
    </w:p>
    <w:sectPr w:rsidR="0029637F" w:rsidRPr="00425F91" w:rsidSect="0029637F">
      <w:footerReference w:type="default" r:id="rId9"/>
      <w:headerReference w:type="first" r:id="rId10"/>
      <w:footerReference w:type="first" r:id="rId11"/>
      <w:pgSz w:w="11906" w:h="16838" w:code="9"/>
      <w:pgMar w:top="1097" w:right="1276" w:bottom="567" w:left="1021" w:header="284" w:footer="23" w:gutter="0"/>
      <w:cols w:space="708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4B90C69" w15:done="0"/>
  <w15:commentEx w15:paraId="31395AAD" w15:done="0"/>
  <w15:commentEx w15:paraId="3FB082E3" w15:done="0"/>
  <w15:commentEx w15:paraId="17A9688F" w15:done="0"/>
  <w15:commentEx w15:paraId="29B629D4" w15:done="0"/>
  <w15:commentEx w15:paraId="2C9EE56B" w15:done="0"/>
  <w15:commentEx w15:paraId="1754E1E4" w15:done="0"/>
  <w15:commentEx w15:paraId="6107C01C" w15:done="0"/>
  <w15:commentEx w15:paraId="1E7D999A" w15:done="0"/>
  <w15:commentEx w15:paraId="4AE4A6CC" w15:done="0"/>
  <w15:commentEx w15:paraId="5A864C1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1E0" w:rsidRDefault="00E331E0" w:rsidP="0029637F">
      <w:pPr>
        <w:spacing w:line="240" w:lineRule="auto"/>
      </w:pPr>
      <w:r>
        <w:separator/>
      </w:r>
    </w:p>
  </w:endnote>
  <w:endnote w:type="continuationSeparator" w:id="0">
    <w:p w:rsidR="00E331E0" w:rsidRDefault="00E331E0" w:rsidP="002963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6F0" w:rsidRDefault="00D636F0">
    <w:pPr>
      <w:pStyle w:val="Stopka"/>
      <w:framePr w:wrap="auto" w:vAnchor="text" w:hAnchor="margin" w:xAlign="right" w:y="1"/>
      <w:rPr>
        <w:rStyle w:val="Numerstrony"/>
        <w:rFonts w:cs="Arial"/>
        <w:sz w:val="20"/>
        <w:szCs w:val="20"/>
      </w:rPr>
    </w:pPr>
    <w:r>
      <w:rPr>
        <w:rStyle w:val="Numerstrony"/>
        <w:rFonts w:cs="Arial"/>
        <w:sz w:val="20"/>
        <w:szCs w:val="20"/>
      </w:rPr>
      <w:fldChar w:fldCharType="begin"/>
    </w:r>
    <w:r>
      <w:rPr>
        <w:rStyle w:val="Numerstrony"/>
        <w:rFonts w:cs="Arial"/>
        <w:sz w:val="20"/>
        <w:szCs w:val="20"/>
      </w:rPr>
      <w:instrText xml:space="preserve">PAGE  </w:instrText>
    </w:r>
    <w:r>
      <w:rPr>
        <w:rStyle w:val="Numerstrony"/>
        <w:rFonts w:cs="Arial"/>
        <w:sz w:val="20"/>
        <w:szCs w:val="20"/>
      </w:rPr>
      <w:fldChar w:fldCharType="separate"/>
    </w:r>
    <w:r w:rsidR="00771DAB">
      <w:rPr>
        <w:rStyle w:val="Numerstrony"/>
        <w:rFonts w:cs="Arial"/>
        <w:noProof/>
        <w:sz w:val="20"/>
        <w:szCs w:val="20"/>
      </w:rPr>
      <w:t>11</w:t>
    </w:r>
    <w:r>
      <w:rPr>
        <w:rStyle w:val="Numerstrony"/>
        <w:rFonts w:cs="Arial"/>
        <w:sz w:val="20"/>
        <w:szCs w:val="20"/>
      </w:rPr>
      <w:fldChar w:fldCharType="end"/>
    </w:r>
  </w:p>
  <w:p w:rsidR="00D636F0" w:rsidRDefault="00D636F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6F0" w:rsidRDefault="00D636F0">
    <w:pPr>
      <w:pStyle w:val="Tekstprzypisudolnego"/>
    </w:pPr>
  </w:p>
  <w:p w:rsidR="00D636F0" w:rsidRDefault="00D636F0">
    <w:pPr>
      <w:pStyle w:val="Tekstprzypisudolnego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1E0" w:rsidRDefault="00E331E0" w:rsidP="0029637F">
      <w:pPr>
        <w:spacing w:line="240" w:lineRule="auto"/>
      </w:pPr>
      <w:r>
        <w:separator/>
      </w:r>
    </w:p>
  </w:footnote>
  <w:footnote w:type="continuationSeparator" w:id="0">
    <w:p w:rsidR="00E331E0" w:rsidRDefault="00E331E0" w:rsidP="0029637F">
      <w:pPr>
        <w:spacing w:line="240" w:lineRule="auto"/>
      </w:pPr>
      <w:r>
        <w:continuationSeparator/>
      </w:r>
    </w:p>
  </w:footnote>
  <w:footnote w:id="1">
    <w:p w:rsidR="00D636F0" w:rsidRPr="007778F6" w:rsidRDefault="00D636F0" w:rsidP="0029637F">
      <w:pPr>
        <w:pStyle w:val="Tekstprzypisudolnego"/>
        <w:spacing w:line="240" w:lineRule="auto"/>
        <w:rPr>
          <w:rFonts w:ascii="Arial" w:hAnsi="Arial" w:cs="Arial"/>
        </w:rPr>
      </w:pPr>
      <w:r>
        <w:rPr>
          <w:rStyle w:val="Odwoanieprzypisudolnego"/>
        </w:rPr>
        <w:t>1)</w:t>
      </w:r>
      <w:r w:rsidRPr="0079039B">
        <w:rPr>
          <w:rFonts w:ascii="Arial" w:hAnsi="Arial" w:cs="Arial"/>
          <w:sz w:val="16"/>
          <w:szCs w:val="16"/>
        </w:rPr>
        <w:t xml:space="preserve"> </w:t>
      </w:r>
      <w:r w:rsidR="00CE3FE9" w:rsidRPr="002D5B72">
        <w:rPr>
          <w:rFonts w:ascii="Arial" w:hAnsi="Arial" w:cs="Arial"/>
        </w:rPr>
        <w:t>Zmiany tekstu jednolitego wymienionej ustawy zostały ogłoszone w Dz. U. z 2016 r. poz. 1807, 1860, 1948, 2138, 2173 i 2250 oraz Dz. U. z 2017 r. poz. 60, 759, 777, 844, 858, 1089</w:t>
      </w:r>
      <w:r w:rsidR="007778F6">
        <w:rPr>
          <w:rFonts w:ascii="Arial" w:hAnsi="Arial" w:cs="Arial"/>
        </w:rPr>
        <w:t>,</w:t>
      </w:r>
      <w:r w:rsidR="00CE3FE9" w:rsidRPr="007778F6">
        <w:rPr>
          <w:rFonts w:ascii="Arial" w:hAnsi="Arial" w:cs="Arial"/>
        </w:rPr>
        <w:t xml:space="preserve">  1139</w:t>
      </w:r>
      <w:r w:rsidR="007778F6">
        <w:rPr>
          <w:rFonts w:ascii="Arial" w:hAnsi="Arial" w:cs="Arial"/>
        </w:rPr>
        <w:t>, 1200, 1292, 1386 i 1428.</w:t>
      </w:r>
    </w:p>
    <w:p w:rsidR="00D636F0" w:rsidRPr="007778F6" w:rsidRDefault="00D636F0" w:rsidP="0029637F">
      <w:pPr>
        <w:pStyle w:val="Tekstprzypisudolnego"/>
        <w:spacing w:line="240" w:lineRule="auto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6F0" w:rsidRDefault="00D636F0" w:rsidP="0082702D">
    <w:pPr>
      <w:pStyle w:val="Nagwek"/>
      <w:rPr>
        <w:rFonts w:ascii="Tahoma" w:hAnsi="Tahoma" w:cs="Tahoma"/>
        <w:sz w:val="24"/>
      </w:rPr>
    </w:pPr>
  </w:p>
  <w:p w:rsidR="00D636F0" w:rsidRPr="00422F58" w:rsidRDefault="00D636F0" w:rsidP="0082702D">
    <w:pPr>
      <w:pStyle w:val="Nagwek"/>
      <w:ind w:firstLine="6804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0A9"/>
    <w:multiLevelType w:val="hybridMultilevel"/>
    <w:tmpl w:val="08224130"/>
    <w:lvl w:ilvl="0" w:tplc="1C66F2C4">
      <w:start w:val="1"/>
      <w:numFmt w:val="decimal"/>
      <w:lvlText w:val="%1)"/>
      <w:lvlJc w:val="left"/>
      <w:pPr>
        <w:ind w:left="2408" w:hanging="99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1">
    <w:nsid w:val="002E00A7"/>
    <w:multiLevelType w:val="hybridMultilevel"/>
    <w:tmpl w:val="A1A02668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>
    <w:nsid w:val="00457F7C"/>
    <w:multiLevelType w:val="hybridMultilevel"/>
    <w:tmpl w:val="34A4E1A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1EA27E1"/>
    <w:multiLevelType w:val="hybridMultilevel"/>
    <w:tmpl w:val="DB8E7A56"/>
    <w:lvl w:ilvl="0" w:tplc="0415000F">
      <w:start w:val="2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2D1477F"/>
    <w:multiLevelType w:val="hybridMultilevel"/>
    <w:tmpl w:val="13F296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324055"/>
    <w:multiLevelType w:val="hybridMultilevel"/>
    <w:tmpl w:val="4A028164"/>
    <w:lvl w:ilvl="0" w:tplc="6F26A224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  <w:rPr>
        <w:rFonts w:cs="Times New Roman"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35202F1"/>
    <w:multiLevelType w:val="hybridMultilevel"/>
    <w:tmpl w:val="EEAE4502"/>
    <w:lvl w:ilvl="0" w:tplc="5DDC41E2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F447AA"/>
    <w:multiLevelType w:val="singleLevel"/>
    <w:tmpl w:val="EBB8A8B8"/>
    <w:lvl w:ilvl="0">
      <w:numFmt w:val="bullet"/>
      <w:pStyle w:val="Listapunktowana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>
    <w:nsid w:val="04B84445"/>
    <w:multiLevelType w:val="hybridMultilevel"/>
    <w:tmpl w:val="7DB4EA42"/>
    <w:lvl w:ilvl="0" w:tplc="A8F415D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5B515FC"/>
    <w:multiLevelType w:val="hybridMultilevel"/>
    <w:tmpl w:val="5D248992"/>
    <w:lvl w:ilvl="0" w:tplc="2F183180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946B49"/>
    <w:multiLevelType w:val="hybridMultilevel"/>
    <w:tmpl w:val="7902DA16"/>
    <w:lvl w:ilvl="0" w:tplc="FC6662DA">
      <w:start w:val="1"/>
      <w:numFmt w:val="decimal"/>
      <w:lvlText w:val="%1)"/>
      <w:lvlJc w:val="left"/>
      <w:pPr>
        <w:ind w:left="720" w:hanging="360"/>
      </w:pPr>
      <w:rPr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4C1BC7"/>
    <w:multiLevelType w:val="singleLevel"/>
    <w:tmpl w:val="9DC0520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sz w:val="22"/>
        <w:szCs w:val="22"/>
      </w:rPr>
    </w:lvl>
  </w:abstractNum>
  <w:abstractNum w:abstractNumId="12">
    <w:nsid w:val="0BDD5880"/>
    <w:multiLevelType w:val="hybridMultilevel"/>
    <w:tmpl w:val="D87C8DB0"/>
    <w:lvl w:ilvl="0" w:tplc="43A8ED2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>
    <w:nsid w:val="0C6C2DA3"/>
    <w:multiLevelType w:val="hybridMultilevel"/>
    <w:tmpl w:val="43A80062"/>
    <w:lvl w:ilvl="0" w:tplc="B0C4D0A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D726F26"/>
    <w:multiLevelType w:val="hybridMultilevel"/>
    <w:tmpl w:val="B2CCCF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DFB08D6"/>
    <w:multiLevelType w:val="hybridMultilevel"/>
    <w:tmpl w:val="634248D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0E9D3F34"/>
    <w:multiLevelType w:val="hybridMultilevel"/>
    <w:tmpl w:val="52BC87C8"/>
    <w:lvl w:ilvl="0" w:tplc="8B92DD7E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7">
    <w:nsid w:val="0ECF4608"/>
    <w:multiLevelType w:val="hybridMultilevel"/>
    <w:tmpl w:val="AE78E45A"/>
    <w:lvl w:ilvl="0" w:tplc="1E96CB16">
      <w:start w:val="1"/>
      <w:numFmt w:val="decimal"/>
      <w:lvlText w:val="%1)"/>
      <w:lvlJc w:val="left"/>
      <w:pPr>
        <w:tabs>
          <w:tab w:val="num" w:pos="1228"/>
        </w:tabs>
        <w:ind w:left="1228" w:hanging="37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8">
    <w:nsid w:val="105F4DAE"/>
    <w:multiLevelType w:val="hybridMultilevel"/>
    <w:tmpl w:val="B6D0F312"/>
    <w:lvl w:ilvl="0" w:tplc="971ECCFA">
      <w:start w:val="6"/>
      <w:numFmt w:val="decimal"/>
      <w:lvlText w:val="%1."/>
      <w:lvlJc w:val="left"/>
      <w:pPr>
        <w:ind w:left="1778" w:hanging="360"/>
      </w:pPr>
      <w:rPr>
        <w:rFonts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2574F2C"/>
    <w:multiLevelType w:val="hybridMultilevel"/>
    <w:tmpl w:val="A0903988"/>
    <w:lvl w:ilvl="0" w:tplc="ED9616D8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  <w:b w:val="0"/>
        <w:bCs w:val="0"/>
        <w:strike w:val="0"/>
        <w:d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27307EE"/>
    <w:multiLevelType w:val="singleLevel"/>
    <w:tmpl w:val="603670B4"/>
    <w:lvl w:ilvl="0">
      <w:start w:val="1"/>
      <w:numFmt w:val="upperRoman"/>
      <w:pStyle w:val="Nagwek7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21">
    <w:nsid w:val="128775EE"/>
    <w:multiLevelType w:val="hybridMultilevel"/>
    <w:tmpl w:val="15CED7FA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  <w:i w:val="0"/>
        <w:strike w:val="0"/>
        <w:dstrike w:val="0"/>
        <w:color w:val="auto"/>
        <w:sz w:val="24"/>
        <w:szCs w:val="24"/>
      </w:rPr>
    </w:lvl>
    <w:lvl w:ilvl="1" w:tplc="98F22A76">
      <w:start w:val="1"/>
      <w:numFmt w:val="bullet"/>
      <w:lvlText w:val="–"/>
      <w:lvlJc w:val="left"/>
      <w:pPr>
        <w:tabs>
          <w:tab w:val="num" w:pos="1440"/>
        </w:tabs>
        <w:ind w:left="1418" w:hanging="397"/>
      </w:pPr>
      <w:rPr>
        <w:rFonts w:ascii="Arial" w:hAnsi="Arial" w:hint="default"/>
        <w:b w:val="0"/>
        <w:strike w:val="0"/>
        <w:dstrike w:val="0"/>
      </w:rPr>
    </w:lvl>
    <w:lvl w:ilvl="2" w:tplc="ECEA5DF2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479A7168">
      <w:start w:val="10"/>
      <w:numFmt w:val="decimal"/>
      <w:lvlText w:val="%4"/>
      <w:lvlJc w:val="left"/>
      <w:pPr>
        <w:ind w:left="324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147A3597"/>
    <w:multiLevelType w:val="hybridMultilevel"/>
    <w:tmpl w:val="62D2A87C"/>
    <w:lvl w:ilvl="0" w:tplc="E79007A2">
      <w:start w:val="1"/>
      <w:numFmt w:val="decimal"/>
      <w:lvlText w:val="%1)"/>
      <w:lvlJc w:val="left"/>
      <w:pPr>
        <w:ind w:left="2408" w:hanging="99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6E86C95"/>
    <w:multiLevelType w:val="hybridMultilevel"/>
    <w:tmpl w:val="F0242E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17F30B4B"/>
    <w:multiLevelType w:val="hybridMultilevel"/>
    <w:tmpl w:val="C12EBB40"/>
    <w:lvl w:ilvl="0" w:tplc="2CD2FBD8">
      <w:start w:val="2"/>
      <w:numFmt w:val="decimal"/>
      <w:lvlText w:val="%1."/>
      <w:lvlJc w:val="left"/>
      <w:pPr>
        <w:ind w:left="1211" w:hanging="360"/>
      </w:pPr>
      <w:rPr>
        <w:rFonts w:cs="Times New Roman"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18214D5A"/>
    <w:multiLevelType w:val="hybridMultilevel"/>
    <w:tmpl w:val="78D8815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trike w:val="0"/>
        <w:dstrike w:val="0"/>
        <w:color w:val="auto"/>
        <w:sz w:val="24"/>
        <w:szCs w:val="24"/>
      </w:rPr>
    </w:lvl>
    <w:lvl w:ilvl="1" w:tplc="98F22A76">
      <w:start w:val="1"/>
      <w:numFmt w:val="bullet"/>
      <w:lvlText w:val="–"/>
      <w:lvlJc w:val="left"/>
      <w:pPr>
        <w:tabs>
          <w:tab w:val="num" w:pos="1440"/>
        </w:tabs>
        <w:ind w:left="1418" w:hanging="397"/>
      </w:pPr>
      <w:rPr>
        <w:rFonts w:ascii="Arial" w:hAnsi="Arial" w:hint="default"/>
        <w:b w:val="0"/>
        <w:strike w:val="0"/>
        <w:dstrike w:val="0"/>
      </w:rPr>
    </w:lvl>
    <w:lvl w:ilvl="2" w:tplc="ECEA5DF2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18D02AC5"/>
    <w:multiLevelType w:val="hybridMultilevel"/>
    <w:tmpl w:val="0D20CB90"/>
    <w:lvl w:ilvl="0" w:tplc="6D12C10A">
      <w:start w:val="13"/>
      <w:numFmt w:val="decimal"/>
      <w:lvlText w:val="%1)"/>
      <w:lvlJc w:val="left"/>
      <w:pPr>
        <w:ind w:left="644" w:hanging="360"/>
      </w:pPr>
      <w:rPr>
        <w:rFonts w:cs="Times New Roman"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9841732"/>
    <w:multiLevelType w:val="hybridMultilevel"/>
    <w:tmpl w:val="36AA6CF4"/>
    <w:lvl w:ilvl="0" w:tplc="04150011">
      <w:start w:val="1"/>
      <w:numFmt w:val="decimal"/>
      <w:lvlText w:val="%1)"/>
      <w:lvlJc w:val="left"/>
      <w:pPr>
        <w:ind w:left="2433" w:hanging="360"/>
      </w:pPr>
    </w:lvl>
    <w:lvl w:ilvl="1" w:tplc="04150019" w:tentative="1">
      <w:start w:val="1"/>
      <w:numFmt w:val="lowerLetter"/>
      <w:lvlText w:val="%2."/>
      <w:lvlJc w:val="left"/>
      <w:pPr>
        <w:ind w:left="3153" w:hanging="360"/>
      </w:pPr>
    </w:lvl>
    <w:lvl w:ilvl="2" w:tplc="0415001B" w:tentative="1">
      <w:start w:val="1"/>
      <w:numFmt w:val="lowerRoman"/>
      <w:lvlText w:val="%3."/>
      <w:lvlJc w:val="right"/>
      <w:pPr>
        <w:ind w:left="3873" w:hanging="180"/>
      </w:pPr>
    </w:lvl>
    <w:lvl w:ilvl="3" w:tplc="0415000F" w:tentative="1">
      <w:start w:val="1"/>
      <w:numFmt w:val="decimal"/>
      <w:lvlText w:val="%4."/>
      <w:lvlJc w:val="left"/>
      <w:pPr>
        <w:ind w:left="4593" w:hanging="360"/>
      </w:pPr>
    </w:lvl>
    <w:lvl w:ilvl="4" w:tplc="04150019" w:tentative="1">
      <w:start w:val="1"/>
      <w:numFmt w:val="lowerLetter"/>
      <w:lvlText w:val="%5."/>
      <w:lvlJc w:val="left"/>
      <w:pPr>
        <w:ind w:left="5313" w:hanging="360"/>
      </w:pPr>
    </w:lvl>
    <w:lvl w:ilvl="5" w:tplc="0415001B" w:tentative="1">
      <w:start w:val="1"/>
      <w:numFmt w:val="lowerRoman"/>
      <w:lvlText w:val="%6."/>
      <w:lvlJc w:val="right"/>
      <w:pPr>
        <w:ind w:left="6033" w:hanging="180"/>
      </w:pPr>
    </w:lvl>
    <w:lvl w:ilvl="6" w:tplc="0415000F" w:tentative="1">
      <w:start w:val="1"/>
      <w:numFmt w:val="decimal"/>
      <w:lvlText w:val="%7."/>
      <w:lvlJc w:val="left"/>
      <w:pPr>
        <w:ind w:left="6753" w:hanging="360"/>
      </w:pPr>
    </w:lvl>
    <w:lvl w:ilvl="7" w:tplc="04150019" w:tentative="1">
      <w:start w:val="1"/>
      <w:numFmt w:val="lowerLetter"/>
      <w:lvlText w:val="%8."/>
      <w:lvlJc w:val="left"/>
      <w:pPr>
        <w:ind w:left="7473" w:hanging="360"/>
      </w:pPr>
    </w:lvl>
    <w:lvl w:ilvl="8" w:tplc="0415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28">
    <w:nsid w:val="19D12575"/>
    <w:multiLevelType w:val="hybridMultilevel"/>
    <w:tmpl w:val="6C3EEB24"/>
    <w:lvl w:ilvl="0" w:tplc="00E0125A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cs="Times New Roman" w:hint="default"/>
        <w:b w:val="0"/>
        <w:bCs w:val="0"/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1B106501"/>
    <w:multiLevelType w:val="hybridMultilevel"/>
    <w:tmpl w:val="26B08EDC"/>
    <w:lvl w:ilvl="0" w:tplc="5B5EB2C8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0">
    <w:nsid w:val="1C0050A6"/>
    <w:multiLevelType w:val="singleLevel"/>
    <w:tmpl w:val="7E0ADCFE"/>
    <w:lvl w:ilvl="0">
      <w:start w:val="1"/>
      <w:numFmt w:val="lowerLetter"/>
      <w:pStyle w:val="Lista3"/>
      <w:lvlText w:val="%1)"/>
      <w:lvlJc w:val="right"/>
      <w:pPr>
        <w:tabs>
          <w:tab w:val="num" w:pos="284"/>
        </w:tabs>
        <w:ind w:left="284" w:hanging="114"/>
      </w:pPr>
      <w:rPr>
        <w:rFonts w:cs="Times New Roman"/>
        <w:b w:val="0"/>
        <w:bCs w:val="0"/>
        <w:i w:val="0"/>
        <w:iCs w:val="0"/>
        <w:color w:val="auto"/>
        <w:sz w:val="24"/>
        <w:szCs w:val="24"/>
      </w:rPr>
    </w:lvl>
  </w:abstractNum>
  <w:abstractNum w:abstractNumId="31">
    <w:nsid w:val="1D2B2A64"/>
    <w:multiLevelType w:val="hybridMultilevel"/>
    <w:tmpl w:val="F8489482"/>
    <w:lvl w:ilvl="0" w:tplc="43A8ED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1D85339B"/>
    <w:multiLevelType w:val="hybridMultilevel"/>
    <w:tmpl w:val="A570690A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3">
    <w:nsid w:val="1F52441D"/>
    <w:multiLevelType w:val="hybridMultilevel"/>
    <w:tmpl w:val="7B0E3776"/>
    <w:lvl w:ilvl="0" w:tplc="0A0CB58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1FC743D5"/>
    <w:multiLevelType w:val="hybridMultilevel"/>
    <w:tmpl w:val="053C385C"/>
    <w:lvl w:ilvl="0" w:tplc="546E5036">
      <w:start w:val="2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cs="Times New Roman"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4276"/>
        </w:tabs>
        <w:ind w:left="427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996"/>
        </w:tabs>
        <w:ind w:left="499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716"/>
        </w:tabs>
        <w:ind w:left="571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6436"/>
        </w:tabs>
        <w:ind w:left="643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156"/>
        </w:tabs>
        <w:ind w:left="715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876"/>
        </w:tabs>
        <w:ind w:left="787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8596"/>
        </w:tabs>
        <w:ind w:left="859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9316"/>
        </w:tabs>
        <w:ind w:left="9316" w:hanging="180"/>
      </w:pPr>
      <w:rPr>
        <w:rFonts w:cs="Times New Roman"/>
      </w:rPr>
    </w:lvl>
  </w:abstractNum>
  <w:abstractNum w:abstractNumId="35">
    <w:nsid w:val="20C9095F"/>
    <w:multiLevelType w:val="hybridMultilevel"/>
    <w:tmpl w:val="56068B06"/>
    <w:lvl w:ilvl="0" w:tplc="43A8ED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2208469C"/>
    <w:multiLevelType w:val="hybridMultilevel"/>
    <w:tmpl w:val="EE782536"/>
    <w:lvl w:ilvl="0" w:tplc="694C1F94">
      <w:start w:val="4"/>
      <w:numFmt w:val="decimal"/>
      <w:lvlText w:val="%1)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767646E"/>
    <w:multiLevelType w:val="hybridMultilevel"/>
    <w:tmpl w:val="454CF32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27B93170"/>
    <w:multiLevelType w:val="hybridMultilevel"/>
    <w:tmpl w:val="C91275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97B7FCA"/>
    <w:multiLevelType w:val="hybridMultilevel"/>
    <w:tmpl w:val="9C9C9186"/>
    <w:lvl w:ilvl="0" w:tplc="5C34C8BC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  <w:b w:val="0"/>
        <w:bCs w:val="0"/>
        <w:strike w:val="0"/>
        <w:d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2DAB32B2"/>
    <w:multiLevelType w:val="hybridMultilevel"/>
    <w:tmpl w:val="38D8083C"/>
    <w:lvl w:ilvl="0" w:tplc="970E685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2E041B0F"/>
    <w:multiLevelType w:val="hybridMultilevel"/>
    <w:tmpl w:val="8D4C2D34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2EC90C03"/>
    <w:multiLevelType w:val="hybridMultilevel"/>
    <w:tmpl w:val="255A701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300917E8"/>
    <w:multiLevelType w:val="hybridMultilevel"/>
    <w:tmpl w:val="1E2CDE02"/>
    <w:lvl w:ilvl="0" w:tplc="394C9E7A">
      <w:start w:val="4"/>
      <w:numFmt w:val="decimal"/>
      <w:lvlText w:val="%1)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26D43BF"/>
    <w:multiLevelType w:val="multilevel"/>
    <w:tmpl w:val="B96016D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pStyle w:val="Nagwek6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45">
    <w:nsid w:val="336C786D"/>
    <w:multiLevelType w:val="hybridMultilevel"/>
    <w:tmpl w:val="A570690A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6">
    <w:nsid w:val="34AF6470"/>
    <w:multiLevelType w:val="hybridMultilevel"/>
    <w:tmpl w:val="7902DA16"/>
    <w:lvl w:ilvl="0" w:tplc="FC6662DA">
      <w:start w:val="1"/>
      <w:numFmt w:val="decimal"/>
      <w:lvlText w:val="%1)"/>
      <w:lvlJc w:val="left"/>
      <w:pPr>
        <w:ind w:left="720" w:hanging="360"/>
      </w:pPr>
      <w:rPr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58E45EB"/>
    <w:multiLevelType w:val="hybridMultilevel"/>
    <w:tmpl w:val="01B600D4"/>
    <w:lvl w:ilvl="0" w:tplc="1E96CB16">
      <w:start w:val="1"/>
      <w:numFmt w:val="decimal"/>
      <w:lvlText w:val="%1)"/>
      <w:lvlJc w:val="left"/>
      <w:pPr>
        <w:tabs>
          <w:tab w:val="num" w:pos="740"/>
        </w:tabs>
        <w:ind w:left="740" w:hanging="37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  <w:rPr>
        <w:rFonts w:cs="Times New Roman"/>
      </w:rPr>
    </w:lvl>
  </w:abstractNum>
  <w:abstractNum w:abstractNumId="48">
    <w:nsid w:val="37185657"/>
    <w:multiLevelType w:val="hybridMultilevel"/>
    <w:tmpl w:val="5420D3BC"/>
    <w:lvl w:ilvl="0" w:tplc="5C82702C">
      <w:start w:val="1"/>
      <w:numFmt w:val="bullet"/>
      <w:lvlText w:val="­"/>
      <w:lvlJc w:val="left"/>
      <w:pPr>
        <w:ind w:left="1713" w:hanging="360"/>
      </w:pPr>
      <w:rPr>
        <w:rFonts w:ascii="Courier New" w:hAnsi="Courier New" w:hint="default"/>
        <w:b w:val="0"/>
        <w:strike w:val="0"/>
        <w:dstrike w:val="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9">
    <w:nsid w:val="39104E5D"/>
    <w:multiLevelType w:val="singleLevel"/>
    <w:tmpl w:val="D97ACA96"/>
    <w:lvl w:ilvl="0">
      <w:start w:val="2"/>
      <w:numFmt w:val="upperLetter"/>
      <w:pStyle w:val="Nagwek2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50">
    <w:nsid w:val="395111B1"/>
    <w:multiLevelType w:val="hybridMultilevel"/>
    <w:tmpl w:val="7DEEA4B4"/>
    <w:lvl w:ilvl="0" w:tplc="B7E4347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1">
    <w:nsid w:val="39CF7151"/>
    <w:multiLevelType w:val="hybridMultilevel"/>
    <w:tmpl w:val="A570690A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>
    <w:nsid w:val="3A532FB7"/>
    <w:multiLevelType w:val="hybridMultilevel"/>
    <w:tmpl w:val="81561F0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3">
    <w:nsid w:val="3DA064C0"/>
    <w:multiLevelType w:val="hybridMultilevel"/>
    <w:tmpl w:val="AFEEC97A"/>
    <w:lvl w:ilvl="0" w:tplc="546E503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3E354232"/>
    <w:multiLevelType w:val="hybridMultilevel"/>
    <w:tmpl w:val="B82C0706"/>
    <w:lvl w:ilvl="0" w:tplc="D500ED32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55">
    <w:nsid w:val="3ECA06C9"/>
    <w:multiLevelType w:val="hybridMultilevel"/>
    <w:tmpl w:val="15B8AB7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6">
    <w:nsid w:val="3EF56CE9"/>
    <w:multiLevelType w:val="hybridMultilevel"/>
    <w:tmpl w:val="E2961C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02B7133"/>
    <w:multiLevelType w:val="hybridMultilevel"/>
    <w:tmpl w:val="BC58EE7E"/>
    <w:lvl w:ilvl="0" w:tplc="06F8D47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trike w:val="0"/>
        <w:dstrike w:val="0"/>
        <w:color w:val="auto"/>
        <w:sz w:val="24"/>
        <w:szCs w:val="24"/>
      </w:rPr>
    </w:lvl>
    <w:lvl w:ilvl="1" w:tplc="98F22A76">
      <w:start w:val="1"/>
      <w:numFmt w:val="bullet"/>
      <w:lvlText w:val="–"/>
      <w:lvlJc w:val="left"/>
      <w:pPr>
        <w:tabs>
          <w:tab w:val="num" w:pos="1440"/>
        </w:tabs>
        <w:ind w:left="1418" w:hanging="397"/>
      </w:pPr>
      <w:rPr>
        <w:rFonts w:ascii="Arial" w:hAnsi="Arial" w:hint="default"/>
        <w:b w:val="0"/>
        <w:strike w:val="0"/>
        <w:dstrike w:val="0"/>
      </w:rPr>
    </w:lvl>
    <w:lvl w:ilvl="2" w:tplc="ECEA5DF2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8">
    <w:nsid w:val="40C46E61"/>
    <w:multiLevelType w:val="hybridMultilevel"/>
    <w:tmpl w:val="7F58D5BC"/>
    <w:lvl w:ilvl="0" w:tplc="239A1A38">
      <w:start w:val="1"/>
      <w:numFmt w:val="bullet"/>
      <w:lvlText w:val="­"/>
      <w:lvlJc w:val="left"/>
      <w:pPr>
        <w:tabs>
          <w:tab w:val="num" w:pos="708"/>
        </w:tabs>
        <w:ind w:left="708" w:hanging="360"/>
      </w:pPr>
      <w:rPr>
        <w:rFonts w:ascii="Courier New" w:hAnsi="Courier New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  <w:rPr>
        <w:rFonts w:cs="Times New Roman"/>
      </w:rPr>
    </w:lvl>
  </w:abstractNum>
  <w:abstractNum w:abstractNumId="59">
    <w:nsid w:val="417C6DCA"/>
    <w:multiLevelType w:val="hybridMultilevel"/>
    <w:tmpl w:val="84B8120A"/>
    <w:lvl w:ilvl="0" w:tplc="D65ACABE">
      <w:start w:val="2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1867691"/>
    <w:multiLevelType w:val="hybridMultilevel"/>
    <w:tmpl w:val="B2B8C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1BA336B"/>
    <w:multiLevelType w:val="hybridMultilevel"/>
    <w:tmpl w:val="DC36AB40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3A54307"/>
    <w:multiLevelType w:val="hybridMultilevel"/>
    <w:tmpl w:val="29CAA6AE"/>
    <w:lvl w:ilvl="0" w:tplc="43A8ED2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3">
    <w:nsid w:val="43EB5379"/>
    <w:multiLevelType w:val="hybridMultilevel"/>
    <w:tmpl w:val="6F6E72C6"/>
    <w:lvl w:ilvl="0" w:tplc="9F040408">
      <w:start w:val="1"/>
      <w:numFmt w:val="decimal"/>
      <w:lvlText w:val="%1)"/>
      <w:lvlJc w:val="left"/>
      <w:pPr>
        <w:ind w:left="1060" w:hanging="360"/>
      </w:pPr>
      <w:rPr>
        <w:rFonts w:cs="Times New Roman" w:hint="default"/>
        <w:b w:val="0"/>
        <w:bCs w:val="0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64">
    <w:nsid w:val="45701B8E"/>
    <w:multiLevelType w:val="hybridMultilevel"/>
    <w:tmpl w:val="844CF97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>
    <w:nsid w:val="45AF1748"/>
    <w:multiLevelType w:val="hybridMultilevel"/>
    <w:tmpl w:val="63AC2456"/>
    <w:lvl w:ilvl="0" w:tplc="9F040408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  <w:b w:val="0"/>
        <w:bCs w:val="0"/>
        <w:strike w:val="0"/>
        <w:dstrike w:val="0"/>
      </w:rPr>
    </w:lvl>
    <w:lvl w:ilvl="1" w:tplc="5C82702C">
      <w:start w:val="1"/>
      <w:numFmt w:val="bullet"/>
      <w:lvlText w:val="­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  <w:b w:val="0"/>
        <w:strike w:val="0"/>
        <w:d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  <w:rPr>
        <w:rFonts w:cs="Times New Roman"/>
      </w:rPr>
    </w:lvl>
  </w:abstractNum>
  <w:abstractNum w:abstractNumId="66">
    <w:nsid w:val="4AFA191C"/>
    <w:multiLevelType w:val="hybridMultilevel"/>
    <w:tmpl w:val="E73C78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B1E0C02"/>
    <w:multiLevelType w:val="hybridMultilevel"/>
    <w:tmpl w:val="635069F2"/>
    <w:lvl w:ilvl="0" w:tplc="43A8ED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8">
    <w:nsid w:val="4DE9349C"/>
    <w:multiLevelType w:val="hybridMultilevel"/>
    <w:tmpl w:val="00D2EBD0"/>
    <w:lvl w:ilvl="0" w:tplc="04150019">
      <w:start w:val="1"/>
      <w:numFmt w:val="lowerLetter"/>
      <w:lvlText w:val="%1."/>
      <w:lvlJc w:val="left"/>
      <w:pPr>
        <w:ind w:left="1004" w:hanging="360"/>
      </w:pPr>
      <w:rPr>
        <w:rFonts w:cs="Times New Roman"/>
      </w:rPr>
    </w:lvl>
    <w:lvl w:ilvl="1" w:tplc="C67E8778">
      <w:start w:val="1"/>
      <w:numFmt w:val="decimal"/>
      <w:lvlText w:val="%2)"/>
      <w:lvlJc w:val="left"/>
      <w:pPr>
        <w:ind w:left="1724" w:hanging="360"/>
      </w:pPr>
      <w:rPr>
        <w:rFonts w:ascii="Arial" w:eastAsia="Times New Roman" w:hAnsi="Arial" w:cs="Arial"/>
      </w:rPr>
    </w:lvl>
    <w:lvl w:ilvl="2" w:tplc="3B441F0A">
      <w:start w:val="2"/>
      <w:numFmt w:val="decimal"/>
      <w:lvlText w:val="%3."/>
      <w:lvlJc w:val="left"/>
      <w:pPr>
        <w:ind w:left="1637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9">
    <w:nsid w:val="4F4370F6"/>
    <w:multiLevelType w:val="hybridMultilevel"/>
    <w:tmpl w:val="A97A2EDA"/>
    <w:lvl w:ilvl="0" w:tplc="446EA5D6">
      <w:start w:val="1"/>
      <w:numFmt w:val="decimal"/>
      <w:lvlText w:val="%1)"/>
      <w:lvlJc w:val="left"/>
      <w:pPr>
        <w:tabs>
          <w:tab w:val="num" w:pos="2325"/>
        </w:tabs>
        <w:ind w:left="2325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065"/>
        </w:tabs>
        <w:ind w:left="306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85"/>
        </w:tabs>
        <w:ind w:left="378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505"/>
        </w:tabs>
        <w:ind w:left="450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225"/>
        </w:tabs>
        <w:ind w:left="522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945"/>
        </w:tabs>
        <w:ind w:left="594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665"/>
        </w:tabs>
        <w:ind w:left="666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85"/>
        </w:tabs>
        <w:ind w:left="738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105"/>
        </w:tabs>
        <w:ind w:left="8105" w:hanging="180"/>
      </w:pPr>
      <w:rPr>
        <w:rFonts w:cs="Times New Roman"/>
      </w:rPr>
    </w:lvl>
  </w:abstractNum>
  <w:abstractNum w:abstractNumId="70">
    <w:nsid w:val="4FE41867"/>
    <w:multiLevelType w:val="hybridMultilevel"/>
    <w:tmpl w:val="DDE65CA4"/>
    <w:lvl w:ilvl="0" w:tplc="43A8E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0714191"/>
    <w:multiLevelType w:val="hybridMultilevel"/>
    <w:tmpl w:val="1F5A18AE"/>
    <w:lvl w:ilvl="0" w:tplc="199CD04C">
      <w:start w:val="7"/>
      <w:numFmt w:val="decimal"/>
      <w:lvlText w:val="%1)"/>
      <w:lvlJc w:val="left"/>
      <w:pPr>
        <w:tabs>
          <w:tab w:val="num" w:pos="700"/>
        </w:tabs>
        <w:ind w:left="70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>
    <w:nsid w:val="510E4397"/>
    <w:multiLevelType w:val="hybridMultilevel"/>
    <w:tmpl w:val="F5D449A2"/>
    <w:lvl w:ilvl="0" w:tplc="BB926336">
      <w:start w:val="2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3">
    <w:nsid w:val="51810104"/>
    <w:multiLevelType w:val="hybridMultilevel"/>
    <w:tmpl w:val="491E7224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2665738"/>
    <w:multiLevelType w:val="hybridMultilevel"/>
    <w:tmpl w:val="3DBE0674"/>
    <w:lvl w:ilvl="0" w:tplc="0CDC936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trike w:val="0"/>
        <w:dstrike w:val="0"/>
        <w:color w:val="auto"/>
        <w:sz w:val="24"/>
        <w:szCs w:val="24"/>
      </w:rPr>
    </w:lvl>
    <w:lvl w:ilvl="1" w:tplc="98F22A76">
      <w:start w:val="1"/>
      <w:numFmt w:val="bullet"/>
      <w:lvlText w:val="–"/>
      <w:lvlJc w:val="left"/>
      <w:pPr>
        <w:tabs>
          <w:tab w:val="num" w:pos="1440"/>
        </w:tabs>
        <w:ind w:left="1418" w:hanging="397"/>
      </w:pPr>
      <w:rPr>
        <w:rFonts w:ascii="Arial" w:hAnsi="Arial" w:hint="default"/>
        <w:b w:val="0"/>
        <w:strike w:val="0"/>
        <w:dstrike w:val="0"/>
      </w:rPr>
    </w:lvl>
    <w:lvl w:ilvl="2" w:tplc="ECEA5DF2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5">
    <w:nsid w:val="52B52579"/>
    <w:multiLevelType w:val="hybridMultilevel"/>
    <w:tmpl w:val="537AF666"/>
    <w:lvl w:ilvl="0" w:tplc="3B685B94">
      <w:start w:val="1"/>
      <w:numFmt w:val="decimal"/>
      <w:lvlText w:val="%1)"/>
      <w:lvlJc w:val="left"/>
      <w:pPr>
        <w:ind w:left="1070" w:hanging="360"/>
      </w:pPr>
      <w:rPr>
        <w:rFonts w:hint="default"/>
        <w:sz w:val="24"/>
        <w:szCs w:val="24"/>
      </w:rPr>
    </w:lvl>
    <w:lvl w:ilvl="1" w:tplc="17E2A320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5334EFF"/>
    <w:multiLevelType w:val="hybridMultilevel"/>
    <w:tmpl w:val="BA54BD4C"/>
    <w:lvl w:ilvl="0" w:tplc="DC0EC492">
      <w:start w:val="2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7">
    <w:nsid w:val="561C412D"/>
    <w:multiLevelType w:val="hybridMultilevel"/>
    <w:tmpl w:val="BEE61640"/>
    <w:lvl w:ilvl="0" w:tplc="0A14DF94">
      <w:start w:val="3"/>
      <w:numFmt w:val="decimal"/>
      <w:lvlText w:val="%1."/>
      <w:lvlJc w:val="left"/>
      <w:pPr>
        <w:ind w:left="1287" w:hanging="360"/>
      </w:pPr>
      <w:rPr>
        <w:rFonts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78D7787"/>
    <w:multiLevelType w:val="hybridMultilevel"/>
    <w:tmpl w:val="B4BE9186"/>
    <w:lvl w:ilvl="0" w:tplc="04150011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7AC1C5C"/>
    <w:multiLevelType w:val="hybridMultilevel"/>
    <w:tmpl w:val="DF401480"/>
    <w:lvl w:ilvl="0" w:tplc="B17453F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0">
    <w:nsid w:val="594C138F"/>
    <w:multiLevelType w:val="hybridMultilevel"/>
    <w:tmpl w:val="5762A608"/>
    <w:lvl w:ilvl="0" w:tplc="A574C2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bCs w:val="0"/>
        <w:strike w:val="0"/>
        <w:dstrike w:val="0"/>
        <w:color w:val="auto"/>
        <w:sz w:val="24"/>
        <w:szCs w:val="24"/>
      </w:rPr>
    </w:lvl>
    <w:lvl w:ilvl="1" w:tplc="98F22A76">
      <w:start w:val="1"/>
      <w:numFmt w:val="bullet"/>
      <w:lvlText w:val="–"/>
      <w:lvlJc w:val="left"/>
      <w:pPr>
        <w:tabs>
          <w:tab w:val="num" w:pos="1440"/>
        </w:tabs>
        <w:ind w:left="1418" w:hanging="397"/>
      </w:pPr>
      <w:rPr>
        <w:rFonts w:ascii="Arial" w:hAnsi="Arial" w:hint="default"/>
        <w:b w:val="0"/>
        <w:strike w:val="0"/>
        <w:dstrike w:val="0"/>
      </w:rPr>
    </w:lvl>
    <w:lvl w:ilvl="2" w:tplc="ECEA5DF2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4F3E8726">
      <w:start w:val="2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1">
    <w:nsid w:val="59973436"/>
    <w:multiLevelType w:val="hybridMultilevel"/>
    <w:tmpl w:val="7044683C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2">
    <w:nsid w:val="5A037723"/>
    <w:multiLevelType w:val="hybridMultilevel"/>
    <w:tmpl w:val="8B1C2FB8"/>
    <w:lvl w:ilvl="0" w:tplc="38AC837A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5A717C00"/>
    <w:multiLevelType w:val="hybridMultilevel"/>
    <w:tmpl w:val="CC709E6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>
    <w:nsid w:val="5B1F7063"/>
    <w:multiLevelType w:val="hybridMultilevel"/>
    <w:tmpl w:val="C042480A"/>
    <w:lvl w:ilvl="0" w:tplc="43A8ED2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5">
    <w:nsid w:val="5E1A4B22"/>
    <w:multiLevelType w:val="hybridMultilevel"/>
    <w:tmpl w:val="08FC2864"/>
    <w:lvl w:ilvl="0" w:tplc="4832017A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6">
    <w:nsid w:val="5F283D29"/>
    <w:multiLevelType w:val="hybridMultilevel"/>
    <w:tmpl w:val="368E4F44"/>
    <w:lvl w:ilvl="0" w:tplc="04150017">
      <w:start w:val="1"/>
      <w:numFmt w:val="lowerLetter"/>
      <w:lvlText w:val="%1)"/>
      <w:lvlJc w:val="left"/>
      <w:pPr>
        <w:ind w:left="2433" w:hanging="360"/>
      </w:pPr>
    </w:lvl>
    <w:lvl w:ilvl="1" w:tplc="04150019" w:tentative="1">
      <w:start w:val="1"/>
      <w:numFmt w:val="lowerLetter"/>
      <w:lvlText w:val="%2."/>
      <w:lvlJc w:val="left"/>
      <w:pPr>
        <w:ind w:left="3153" w:hanging="360"/>
      </w:pPr>
    </w:lvl>
    <w:lvl w:ilvl="2" w:tplc="0415001B" w:tentative="1">
      <w:start w:val="1"/>
      <w:numFmt w:val="lowerRoman"/>
      <w:lvlText w:val="%3."/>
      <w:lvlJc w:val="right"/>
      <w:pPr>
        <w:ind w:left="3873" w:hanging="180"/>
      </w:pPr>
    </w:lvl>
    <w:lvl w:ilvl="3" w:tplc="0415000F" w:tentative="1">
      <w:start w:val="1"/>
      <w:numFmt w:val="decimal"/>
      <w:lvlText w:val="%4."/>
      <w:lvlJc w:val="left"/>
      <w:pPr>
        <w:ind w:left="4593" w:hanging="360"/>
      </w:pPr>
    </w:lvl>
    <w:lvl w:ilvl="4" w:tplc="04150019" w:tentative="1">
      <w:start w:val="1"/>
      <w:numFmt w:val="lowerLetter"/>
      <w:lvlText w:val="%5."/>
      <w:lvlJc w:val="left"/>
      <w:pPr>
        <w:ind w:left="5313" w:hanging="360"/>
      </w:pPr>
    </w:lvl>
    <w:lvl w:ilvl="5" w:tplc="0415001B" w:tentative="1">
      <w:start w:val="1"/>
      <w:numFmt w:val="lowerRoman"/>
      <w:lvlText w:val="%6."/>
      <w:lvlJc w:val="right"/>
      <w:pPr>
        <w:ind w:left="6033" w:hanging="180"/>
      </w:pPr>
    </w:lvl>
    <w:lvl w:ilvl="6" w:tplc="0415000F" w:tentative="1">
      <w:start w:val="1"/>
      <w:numFmt w:val="decimal"/>
      <w:lvlText w:val="%7."/>
      <w:lvlJc w:val="left"/>
      <w:pPr>
        <w:ind w:left="6753" w:hanging="360"/>
      </w:pPr>
    </w:lvl>
    <w:lvl w:ilvl="7" w:tplc="04150019" w:tentative="1">
      <w:start w:val="1"/>
      <w:numFmt w:val="lowerLetter"/>
      <w:lvlText w:val="%8."/>
      <w:lvlJc w:val="left"/>
      <w:pPr>
        <w:ind w:left="7473" w:hanging="360"/>
      </w:pPr>
    </w:lvl>
    <w:lvl w:ilvl="8" w:tplc="0415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87">
    <w:nsid w:val="620C445C"/>
    <w:multiLevelType w:val="hybridMultilevel"/>
    <w:tmpl w:val="5A8E96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48767E2"/>
    <w:multiLevelType w:val="hybridMultilevel"/>
    <w:tmpl w:val="DC9ABD50"/>
    <w:lvl w:ilvl="0" w:tplc="952C3DE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4E20A50"/>
    <w:multiLevelType w:val="hybridMultilevel"/>
    <w:tmpl w:val="A4A85FD2"/>
    <w:lvl w:ilvl="0" w:tplc="0A0CB58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>
    <w:nsid w:val="65E72AB3"/>
    <w:multiLevelType w:val="multilevel"/>
    <w:tmpl w:val="4DC2856A"/>
    <w:lvl w:ilvl="0">
      <w:start w:val="2"/>
      <w:numFmt w:val="decimal"/>
      <w:pStyle w:val="Nagkol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91">
    <w:nsid w:val="673703C6"/>
    <w:multiLevelType w:val="hybridMultilevel"/>
    <w:tmpl w:val="491E7224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675507F7"/>
    <w:multiLevelType w:val="hybridMultilevel"/>
    <w:tmpl w:val="9F4CA222"/>
    <w:lvl w:ilvl="0" w:tplc="06E61944">
      <w:start w:val="2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cs="Times New Roman" w:hint="default"/>
        <w:b w:val="0"/>
        <w:bCs w:val="0"/>
        <w:i w:val="0"/>
        <w:iCs w:val="0"/>
        <w:strike w:val="0"/>
        <w:color w:val="auto"/>
      </w:rPr>
    </w:lvl>
    <w:lvl w:ilvl="1" w:tplc="6582C730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0401472">
      <w:start w:val="1"/>
      <w:numFmt w:val="bullet"/>
      <w:lvlText w:val="-"/>
      <w:lvlJc w:val="left"/>
      <w:pPr>
        <w:ind w:left="2160" w:hanging="180"/>
      </w:pPr>
      <w:rPr>
        <w:rFonts w:ascii="Courier New" w:hAnsi="Courier New" w:hint="default"/>
      </w:rPr>
    </w:lvl>
    <w:lvl w:ilvl="3" w:tplc="8AC2DA58">
      <w:start w:val="10"/>
      <w:numFmt w:val="decimal"/>
      <w:lvlText w:val="%4"/>
      <w:lvlJc w:val="left"/>
      <w:pPr>
        <w:ind w:left="2880" w:hanging="360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>
    <w:nsid w:val="683A4E83"/>
    <w:multiLevelType w:val="hybridMultilevel"/>
    <w:tmpl w:val="A570690A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4">
    <w:nsid w:val="6B5B3EA4"/>
    <w:multiLevelType w:val="hybridMultilevel"/>
    <w:tmpl w:val="AD24DEFA"/>
    <w:lvl w:ilvl="0" w:tplc="6B64625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6B9052FD"/>
    <w:multiLevelType w:val="hybridMultilevel"/>
    <w:tmpl w:val="E8AA6C84"/>
    <w:lvl w:ilvl="0" w:tplc="45F438F0">
      <w:start w:val="2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6C606837"/>
    <w:multiLevelType w:val="hybridMultilevel"/>
    <w:tmpl w:val="CDBE774A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6EBF6761"/>
    <w:multiLevelType w:val="hybridMultilevel"/>
    <w:tmpl w:val="A570690A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8">
    <w:nsid w:val="70966A80"/>
    <w:multiLevelType w:val="hybridMultilevel"/>
    <w:tmpl w:val="FF6C683A"/>
    <w:lvl w:ilvl="0" w:tplc="68FC2ADE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0DE3531"/>
    <w:multiLevelType w:val="hybridMultilevel"/>
    <w:tmpl w:val="D20482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73C50AAC"/>
    <w:multiLevelType w:val="hybridMultilevel"/>
    <w:tmpl w:val="6354F34E"/>
    <w:lvl w:ilvl="0" w:tplc="D29C470A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59652DF"/>
    <w:multiLevelType w:val="hybridMultilevel"/>
    <w:tmpl w:val="D814F6D0"/>
    <w:lvl w:ilvl="0" w:tplc="43A8ED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2">
    <w:nsid w:val="78361492"/>
    <w:multiLevelType w:val="hybridMultilevel"/>
    <w:tmpl w:val="AD6C8B50"/>
    <w:lvl w:ilvl="0" w:tplc="B65ED082">
      <w:start w:val="3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3">
    <w:nsid w:val="787730B4"/>
    <w:multiLevelType w:val="hybridMultilevel"/>
    <w:tmpl w:val="64DE2DFA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17E2A320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79783DF6"/>
    <w:multiLevelType w:val="hybridMultilevel"/>
    <w:tmpl w:val="ACF476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7B7748AE"/>
    <w:multiLevelType w:val="hybridMultilevel"/>
    <w:tmpl w:val="97485434"/>
    <w:lvl w:ilvl="0" w:tplc="FA8EC59A">
      <w:start w:val="2"/>
      <w:numFmt w:val="decimal"/>
      <w:lvlText w:val="%1."/>
      <w:lvlJc w:val="left"/>
      <w:pPr>
        <w:ind w:left="7023" w:hanging="360"/>
      </w:pPr>
      <w:rPr>
        <w:rFonts w:cs="Times New Roman" w:hint="default"/>
        <w:strike w:val="0"/>
        <w:color w:val="auto"/>
      </w:rPr>
    </w:lvl>
    <w:lvl w:ilvl="1" w:tplc="C630D32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>
    <w:nsid w:val="7C924D31"/>
    <w:multiLevelType w:val="hybridMultilevel"/>
    <w:tmpl w:val="284EC05E"/>
    <w:lvl w:ilvl="0" w:tplc="D0640758">
      <w:start w:val="1"/>
      <w:numFmt w:val="decimal"/>
      <w:lvlText w:val="%1)"/>
      <w:lvlJc w:val="left"/>
      <w:pPr>
        <w:ind w:left="1116" w:hanging="390"/>
      </w:pPr>
    </w:lvl>
    <w:lvl w:ilvl="1" w:tplc="3B6030FC">
      <w:start w:val="1"/>
      <w:numFmt w:val="lowerLetter"/>
      <w:lvlText w:val="%2)"/>
      <w:lvlJc w:val="left"/>
      <w:pPr>
        <w:ind w:left="1806" w:hanging="360"/>
      </w:pPr>
    </w:lvl>
    <w:lvl w:ilvl="2" w:tplc="0415001B">
      <w:start w:val="1"/>
      <w:numFmt w:val="lowerRoman"/>
      <w:lvlText w:val="%3."/>
      <w:lvlJc w:val="right"/>
      <w:pPr>
        <w:ind w:left="2526" w:hanging="180"/>
      </w:pPr>
    </w:lvl>
    <w:lvl w:ilvl="3" w:tplc="0415000F">
      <w:start w:val="1"/>
      <w:numFmt w:val="decimal"/>
      <w:lvlText w:val="%4."/>
      <w:lvlJc w:val="left"/>
      <w:pPr>
        <w:ind w:left="3246" w:hanging="360"/>
      </w:pPr>
    </w:lvl>
    <w:lvl w:ilvl="4" w:tplc="04150019">
      <w:start w:val="1"/>
      <w:numFmt w:val="lowerLetter"/>
      <w:lvlText w:val="%5."/>
      <w:lvlJc w:val="left"/>
      <w:pPr>
        <w:ind w:left="3966" w:hanging="360"/>
      </w:pPr>
    </w:lvl>
    <w:lvl w:ilvl="5" w:tplc="0415001B">
      <w:start w:val="1"/>
      <w:numFmt w:val="lowerRoman"/>
      <w:lvlText w:val="%6."/>
      <w:lvlJc w:val="right"/>
      <w:pPr>
        <w:ind w:left="4686" w:hanging="180"/>
      </w:pPr>
    </w:lvl>
    <w:lvl w:ilvl="6" w:tplc="0415000F">
      <w:start w:val="1"/>
      <w:numFmt w:val="decimal"/>
      <w:lvlText w:val="%7."/>
      <w:lvlJc w:val="left"/>
      <w:pPr>
        <w:ind w:left="5406" w:hanging="360"/>
      </w:pPr>
    </w:lvl>
    <w:lvl w:ilvl="7" w:tplc="04150019">
      <w:start w:val="1"/>
      <w:numFmt w:val="lowerLetter"/>
      <w:lvlText w:val="%8."/>
      <w:lvlJc w:val="left"/>
      <w:pPr>
        <w:ind w:left="6126" w:hanging="360"/>
      </w:pPr>
    </w:lvl>
    <w:lvl w:ilvl="8" w:tplc="0415001B">
      <w:start w:val="1"/>
      <w:numFmt w:val="lowerRoman"/>
      <w:lvlText w:val="%9."/>
      <w:lvlJc w:val="right"/>
      <w:pPr>
        <w:ind w:left="6846" w:hanging="180"/>
      </w:pPr>
    </w:lvl>
  </w:abstractNum>
  <w:abstractNum w:abstractNumId="107">
    <w:nsid w:val="7CA46BED"/>
    <w:multiLevelType w:val="hybridMultilevel"/>
    <w:tmpl w:val="9794865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7F63FE2">
      <w:start w:val="1"/>
      <w:numFmt w:val="decimal"/>
      <w:lvlText w:val="%3."/>
      <w:lvlJc w:val="left"/>
      <w:pPr>
        <w:tabs>
          <w:tab w:val="num" w:pos="340"/>
        </w:tabs>
        <w:ind w:left="397" w:hanging="397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8">
    <w:nsid w:val="7CB62B36"/>
    <w:multiLevelType w:val="singleLevel"/>
    <w:tmpl w:val="8D92B7B2"/>
    <w:lvl w:ilvl="0">
      <w:numFmt w:val="decimal"/>
      <w:pStyle w:val="Lista2"/>
      <w:lvlText w:val=""/>
      <w:lvlJc w:val="left"/>
      <w:rPr>
        <w:rFonts w:cs="Times New Roman"/>
      </w:rPr>
    </w:lvl>
  </w:abstractNum>
  <w:abstractNum w:abstractNumId="109">
    <w:nsid w:val="7DA858BB"/>
    <w:multiLevelType w:val="hybridMultilevel"/>
    <w:tmpl w:val="12EC5A7E"/>
    <w:lvl w:ilvl="0" w:tplc="546E503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0">
    <w:nsid w:val="7EC93D8C"/>
    <w:multiLevelType w:val="hybridMultilevel"/>
    <w:tmpl w:val="72E8C528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90"/>
  </w:num>
  <w:num w:numId="3">
    <w:abstractNumId w:val="44"/>
  </w:num>
  <w:num w:numId="4">
    <w:abstractNumId w:val="11"/>
  </w:num>
  <w:num w:numId="5">
    <w:abstractNumId w:val="30"/>
  </w:num>
  <w:num w:numId="6">
    <w:abstractNumId w:val="108"/>
  </w:num>
  <w:num w:numId="7">
    <w:abstractNumId w:val="7"/>
  </w:num>
  <w:num w:numId="8">
    <w:abstractNumId w:val="49"/>
  </w:num>
  <w:num w:numId="9">
    <w:abstractNumId w:val="65"/>
  </w:num>
  <w:num w:numId="10">
    <w:abstractNumId w:val="34"/>
  </w:num>
  <w:num w:numId="11">
    <w:abstractNumId w:val="53"/>
  </w:num>
  <w:num w:numId="12">
    <w:abstractNumId w:val="17"/>
  </w:num>
  <w:num w:numId="13">
    <w:abstractNumId w:val="8"/>
  </w:num>
  <w:num w:numId="14">
    <w:abstractNumId w:val="28"/>
  </w:num>
  <w:num w:numId="15">
    <w:abstractNumId w:val="47"/>
  </w:num>
  <w:num w:numId="16">
    <w:abstractNumId w:val="5"/>
  </w:num>
  <w:num w:numId="17">
    <w:abstractNumId w:val="82"/>
  </w:num>
  <w:num w:numId="18">
    <w:abstractNumId w:val="109"/>
  </w:num>
  <w:num w:numId="19">
    <w:abstractNumId w:val="58"/>
  </w:num>
  <w:num w:numId="20">
    <w:abstractNumId w:val="69"/>
  </w:num>
  <w:num w:numId="21">
    <w:abstractNumId w:val="63"/>
  </w:num>
  <w:num w:numId="22">
    <w:abstractNumId w:val="16"/>
  </w:num>
  <w:num w:numId="23">
    <w:abstractNumId w:val="92"/>
  </w:num>
  <w:num w:numId="24">
    <w:abstractNumId w:val="71"/>
  </w:num>
  <w:num w:numId="25">
    <w:abstractNumId w:val="0"/>
  </w:num>
  <w:num w:numId="26">
    <w:abstractNumId w:val="19"/>
  </w:num>
  <w:num w:numId="27">
    <w:abstractNumId w:val="54"/>
  </w:num>
  <w:num w:numId="28">
    <w:abstractNumId w:val="105"/>
  </w:num>
  <w:num w:numId="29">
    <w:abstractNumId w:val="29"/>
  </w:num>
  <w:num w:numId="30">
    <w:abstractNumId w:val="62"/>
  </w:num>
  <w:num w:numId="31">
    <w:abstractNumId w:val="84"/>
  </w:num>
  <w:num w:numId="32">
    <w:abstractNumId w:val="76"/>
  </w:num>
  <w:num w:numId="33">
    <w:abstractNumId w:val="102"/>
  </w:num>
  <w:num w:numId="34">
    <w:abstractNumId w:val="89"/>
  </w:num>
  <w:num w:numId="35">
    <w:abstractNumId w:val="33"/>
  </w:num>
  <w:num w:numId="36">
    <w:abstractNumId w:val="80"/>
  </w:num>
  <w:num w:numId="37">
    <w:abstractNumId w:val="104"/>
  </w:num>
  <w:num w:numId="38">
    <w:abstractNumId w:val="85"/>
  </w:num>
  <w:num w:numId="39">
    <w:abstractNumId w:val="83"/>
  </w:num>
  <w:num w:numId="40">
    <w:abstractNumId w:val="3"/>
  </w:num>
  <w:num w:numId="41">
    <w:abstractNumId w:val="79"/>
  </w:num>
  <w:num w:numId="42">
    <w:abstractNumId w:val="68"/>
  </w:num>
  <w:num w:numId="43">
    <w:abstractNumId w:val="24"/>
  </w:num>
  <w:num w:numId="44">
    <w:abstractNumId w:val="72"/>
  </w:num>
  <w:num w:numId="45">
    <w:abstractNumId w:val="97"/>
  </w:num>
  <w:num w:numId="46">
    <w:abstractNumId w:val="57"/>
  </w:num>
  <w:num w:numId="47">
    <w:abstractNumId w:val="74"/>
  </w:num>
  <w:num w:numId="48">
    <w:abstractNumId w:val="25"/>
  </w:num>
  <w:num w:numId="49">
    <w:abstractNumId w:val="22"/>
  </w:num>
  <w:num w:numId="50">
    <w:abstractNumId w:val="100"/>
  </w:num>
  <w:num w:numId="51">
    <w:abstractNumId w:val="12"/>
  </w:num>
  <w:num w:numId="52">
    <w:abstractNumId w:val="70"/>
  </w:num>
  <w:num w:numId="53">
    <w:abstractNumId w:val="95"/>
  </w:num>
  <w:num w:numId="54">
    <w:abstractNumId w:val="94"/>
  </w:num>
  <w:num w:numId="55">
    <w:abstractNumId w:val="50"/>
  </w:num>
  <w:num w:numId="56">
    <w:abstractNumId w:val="59"/>
  </w:num>
  <w:num w:numId="57">
    <w:abstractNumId w:val="38"/>
  </w:num>
  <w:num w:numId="58">
    <w:abstractNumId w:val="52"/>
  </w:num>
  <w:num w:numId="59">
    <w:abstractNumId w:val="26"/>
  </w:num>
  <w:num w:numId="60">
    <w:abstractNumId w:val="21"/>
  </w:num>
  <w:num w:numId="61">
    <w:abstractNumId w:val="56"/>
  </w:num>
  <w:num w:numId="62">
    <w:abstractNumId w:val="77"/>
  </w:num>
  <w:num w:numId="63">
    <w:abstractNumId w:val="18"/>
  </w:num>
  <w:num w:numId="64">
    <w:abstractNumId w:val="13"/>
  </w:num>
  <w:num w:numId="65">
    <w:abstractNumId w:val="96"/>
  </w:num>
  <w:num w:numId="66">
    <w:abstractNumId w:val="14"/>
  </w:num>
  <w:num w:numId="67">
    <w:abstractNumId w:val="42"/>
  </w:num>
  <w:num w:numId="68">
    <w:abstractNumId w:val="98"/>
  </w:num>
  <w:num w:numId="69">
    <w:abstractNumId w:val="39"/>
  </w:num>
  <w:num w:numId="70">
    <w:abstractNumId w:val="107"/>
  </w:num>
  <w:num w:numId="71">
    <w:abstractNumId w:val="64"/>
  </w:num>
  <w:num w:numId="72">
    <w:abstractNumId w:val="2"/>
  </w:num>
  <w:num w:numId="73">
    <w:abstractNumId w:val="46"/>
  </w:num>
  <w:num w:numId="74">
    <w:abstractNumId w:val="4"/>
  </w:num>
  <w:num w:numId="75">
    <w:abstractNumId w:val="78"/>
  </w:num>
  <w:num w:numId="76">
    <w:abstractNumId w:val="61"/>
  </w:num>
  <w:num w:numId="77">
    <w:abstractNumId w:val="6"/>
  </w:num>
  <w:num w:numId="78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48"/>
  </w:num>
  <w:num w:numId="80">
    <w:abstractNumId w:val="110"/>
  </w:num>
  <w:num w:numId="81">
    <w:abstractNumId w:val="9"/>
  </w:num>
  <w:num w:numId="82">
    <w:abstractNumId w:val="15"/>
  </w:num>
  <w:num w:numId="83">
    <w:abstractNumId w:val="88"/>
  </w:num>
  <w:num w:numId="84">
    <w:abstractNumId w:val="99"/>
  </w:num>
  <w:num w:numId="85">
    <w:abstractNumId w:val="1"/>
  </w:num>
  <w:num w:numId="86">
    <w:abstractNumId w:val="87"/>
  </w:num>
  <w:num w:numId="87">
    <w:abstractNumId w:val="66"/>
  </w:num>
  <w:num w:numId="88">
    <w:abstractNumId w:val="67"/>
  </w:num>
  <w:num w:numId="89">
    <w:abstractNumId w:val="35"/>
  </w:num>
  <w:num w:numId="90">
    <w:abstractNumId w:val="101"/>
  </w:num>
  <w:num w:numId="91">
    <w:abstractNumId w:val="31"/>
  </w:num>
  <w:num w:numId="92">
    <w:abstractNumId w:val="10"/>
  </w:num>
  <w:num w:numId="93">
    <w:abstractNumId w:val="36"/>
  </w:num>
  <w:num w:numId="94">
    <w:abstractNumId w:val="43"/>
  </w:num>
  <w:num w:numId="95">
    <w:abstractNumId w:val="51"/>
  </w:num>
  <w:num w:numId="96">
    <w:abstractNumId w:val="32"/>
  </w:num>
  <w:num w:numId="97">
    <w:abstractNumId w:val="45"/>
  </w:num>
  <w:num w:numId="98">
    <w:abstractNumId w:val="93"/>
  </w:num>
  <w:num w:numId="99">
    <w:abstractNumId w:val="73"/>
  </w:num>
  <w:num w:numId="100">
    <w:abstractNumId w:val="103"/>
  </w:num>
  <w:num w:numId="101">
    <w:abstractNumId w:val="55"/>
  </w:num>
  <w:num w:numId="102">
    <w:abstractNumId w:val="27"/>
  </w:num>
  <w:num w:numId="103">
    <w:abstractNumId w:val="86"/>
  </w:num>
  <w:num w:numId="104">
    <w:abstractNumId w:val="41"/>
  </w:num>
  <w:num w:numId="105">
    <w:abstractNumId w:val="81"/>
  </w:num>
  <w:num w:numId="106">
    <w:abstractNumId w:val="23"/>
  </w:num>
  <w:num w:numId="107">
    <w:abstractNumId w:val="60"/>
  </w:num>
  <w:num w:numId="108">
    <w:abstractNumId w:val="91"/>
  </w:num>
  <w:num w:numId="109">
    <w:abstractNumId w:val="37"/>
  </w:num>
  <w:num w:numId="110">
    <w:abstractNumId w:val="40"/>
  </w:num>
  <w:num w:numId="111">
    <w:abstractNumId w:val="75"/>
  </w:num>
  <w:num w:numId="1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esio szalak">
    <w15:presenceInfo w15:providerId="Windows Live" w15:userId="175de33e3c2006b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37F"/>
    <w:rsid w:val="00004201"/>
    <w:rsid w:val="0000475C"/>
    <w:rsid w:val="00005A90"/>
    <w:rsid w:val="00017B4D"/>
    <w:rsid w:val="00020036"/>
    <w:rsid w:val="00022925"/>
    <w:rsid w:val="00024A0D"/>
    <w:rsid w:val="00026C7C"/>
    <w:rsid w:val="00026ED1"/>
    <w:rsid w:val="00030E1B"/>
    <w:rsid w:val="00036FBF"/>
    <w:rsid w:val="00043059"/>
    <w:rsid w:val="000453BD"/>
    <w:rsid w:val="00046133"/>
    <w:rsid w:val="0006254E"/>
    <w:rsid w:val="00062AC9"/>
    <w:rsid w:val="00064344"/>
    <w:rsid w:val="000651AD"/>
    <w:rsid w:val="0006744B"/>
    <w:rsid w:val="0007050B"/>
    <w:rsid w:val="00072411"/>
    <w:rsid w:val="00072BBC"/>
    <w:rsid w:val="00073C12"/>
    <w:rsid w:val="0007407C"/>
    <w:rsid w:val="00076677"/>
    <w:rsid w:val="000809AE"/>
    <w:rsid w:val="00085109"/>
    <w:rsid w:val="00085451"/>
    <w:rsid w:val="00087BFA"/>
    <w:rsid w:val="0009027D"/>
    <w:rsid w:val="00090BA4"/>
    <w:rsid w:val="000910B1"/>
    <w:rsid w:val="00093CF9"/>
    <w:rsid w:val="000945E5"/>
    <w:rsid w:val="000A1951"/>
    <w:rsid w:val="000A3A87"/>
    <w:rsid w:val="000A4460"/>
    <w:rsid w:val="000A64BD"/>
    <w:rsid w:val="000A66A4"/>
    <w:rsid w:val="000A6D01"/>
    <w:rsid w:val="000B0FFC"/>
    <w:rsid w:val="000B3C7C"/>
    <w:rsid w:val="000B5551"/>
    <w:rsid w:val="000B6128"/>
    <w:rsid w:val="000B6547"/>
    <w:rsid w:val="000C258B"/>
    <w:rsid w:val="000C5306"/>
    <w:rsid w:val="000C5864"/>
    <w:rsid w:val="000C7619"/>
    <w:rsid w:val="000C7FA1"/>
    <w:rsid w:val="000D3432"/>
    <w:rsid w:val="000D47EC"/>
    <w:rsid w:val="000D558C"/>
    <w:rsid w:val="000D5717"/>
    <w:rsid w:val="000E265C"/>
    <w:rsid w:val="000E5C75"/>
    <w:rsid w:val="000F580D"/>
    <w:rsid w:val="0010454D"/>
    <w:rsid w:val="001106B2"/>
    <w:rsid w:val="00111D7D"/>
    <w:rsid w:val="00111DC9"/>
    <w:rsid w:val="0011299D"/>
    <w:rsid w:val="00116D5D"/>
    <w:rsid w:val="00120DFA"/>
    <w:rsid w:val="001213F9"/>
    <w:rsid w:val="0012144A"/>
    <w:rsid w:val="00123969"/>
    <w:rsid w:val="00125D9C"/>
    <w:rsid w:val="00126594"/>
    <w:rsid w:val="00126B4F"/>
    <w:rsid w:val="0012788B"/>
    <w:rsid w:val="00130A77"/>
    <w:rsid w:val="00132095"/>
    <w:rsid w:val="00145103"/>
    <w:rsid w:val="00145B2C"/>
    <w:rsid w:val="00146A9E"/>
    <w:rsid w:val="00147E48"/>
    <w:rsid w:val="00152CF3"/>
    <w:rsid w:val="00161100"/>
    <w:rsid w:val="00162F97"/>
    <w:rsid w:val="0016575F"/>
    <w:rsid w:val="00166E23"/>
    <w:rsid w:val="00171B3D"/>
    <w:rsid w:val="00173F87"/>
    <w:rsid w:val="00174FF8"/>
    <w:rsid w:val="0017743A"/>
    <w:rsid w:val="0018010C"/>
    <w:rsid w:val="001801A9"/>
    <w:rsid w:val="00181EAB"/>
    <w:rsid w:val="00182D16"/>
    <w:rsid w:val="00183AC4"/>
    <w:rsid w:val="001841FA"/>
    <w:rsid w:val="001849E5"/>
    <w:rsid w:val="00187188"/>
    <w:rsid w:val="001900B4"/>
    <w:rsid w:val="001903B9"/>
    <w:rsid w:val="001922C7"/>
    <w:rsid w:val="001956C0"/>
    <w:rsid w:val="00196114"/>
    <w:rsid w:val="001A25CF"/>
    <w:rsid w:val="001A447C"/>
    <w:rsid w:val="001A4A65"/>
    <w:rsid w:val="001A5CEE"/>
    <w:rsid w:val="001A65AD"/>
    <w:rsid w:val="001A7C70"/>
    <w:rsid w:val="001A7C92"/>
    <w:rsid w:val="001B0315"/>
    <w:rsid w:val="001B7678"/>
    <w:rsid w:val="001C03E2"/>
    <w:rsid w:val="001C0DB4"/>
    <w:rsid w:val="001C1336"/>
    <w:rsid w:val="001D4069"/>
    <w:rsid w:val="001D4124"/>
    <w:rsid w:val="001D5D69"/>
    <w:rsid w:val="001D60BE"/>
    <w:rsid w:val="001E0729"/>
    <w:rsid w:val="001E1A44"/>
    <w:rsid w:val="001E288E"/>
    <w:rsid w:val="001E30B4"/>
    <w:rsid w:val="001F1A4B"/>
    <w:rsid w:val="001F3989"/>
    <w:rsid w:val="001F41D6"/>
    <w:rsid w:val="001F5979"/>
    <w:rsid w:val="001F6475"/>
    <w:rsid w:val="00204603"/>
    <w:rsid w:val="00206BE3"/>
    <w:rsid w:val="00206CFA"/>
    <w:rsid w:val="002127AA"/>
    <w:rsid w:val="00212A0E"/>
    <w:rsid w:val="00214149"/>
    <w:rsid w:val="002261C8"/>
    <w:rsid w:val="00230115"/>
    <w:rsid w:val="00232FCD"/>
    <w:rsid w:val="002345D7"/>
    <w:rsid w:val="00250F21"/>
    <w:rsid w:val="002523F0"/>
    <w:rsid w:val="0025403A"/>
    <w:rsid w:val="0025458C"/>
    <w:rsid w:val="00263314"/>
    <w:rsid w:val="00263DE9"/>
    <w:rsid w:val="0027052E"/>
    <w:rsid w:val="00271C70"/>
    <w:rsid w:val="00273901"/>
    <w:rsid w:val="00273955"/>
    <w:rsid w:val="002753CF"/>
    <w:rsid w:val="00275AA2"/>
    <w:rsid w:val="002774DC"/>
    <w:rsid w:val="002812C5"/>
    <w:rsid w:val="00281489"/>
    <w:rsid w:val="00281D12"/>
    <w:rsid w:val="00283E07"/>
    <w:rsid w:val="00283EB4"/>
    <w:rsid w:val="0028646A"/>
    <w:rsid w:val="0028766F"/>
    <w:rsid w:val="00287865"/>
    <w:rsid w:val="00291ABD"/>
    <w:rsid w:val="00293450"/>
    <w:rsid w:val="00294B06"/>
    <w:rsid w:val="0029637F"/>
    <w:rsid w:val="0029714D"/>
    <w:rsid w:val="002A1F5C"/>
    <w:rsid w:val="002A3410"/>
    <w:rsid w:val="002A439F"/>
    <w:rsid w:val="002B4ED0"/>
    <w:rsid w:val="002C0FEC"/>
    <w:rsid w:val="002C121E"/>
    <w:rsid w:val="002C153E"/>
    <w:rsid w:val="002D4390"/>
    <w:rsid w:val="002D5B72"/>
    <w:rsid w:val="002D77E6"/>
    <w:rsid w:val="002E383A"/>
    <w:rsid w:val="002E4A10"/>
    <w:rsid w:val="002E66AE"/>
    <w:rsid w:val="002E717B"/>
    <w:rsid w:val="002E7EDD"/>
    <w:rsid w:val="002F25A8"/>
    <w:rsid w:val="002F47A5"/>
    <w:rsid w:val="002F5F4C"/>
    <w:rsid w:val="002F6CEA"/>
    <w:rsid w:val="002F7ED9"/>
    <w:rsid w:val="00301CDE"/>
    <w:rsid w:val="00301D13"/>
    <w:rsid w:val="00301D7F"/>
    <w:rsid w:val="003020D0"/>
    <w:rsid w:val="003040AD"/>
    <w:rsid w:val="00307E4E"/>
    <w:rsid w:val="00307F5F"/>
    <w:rsid w:val="003103B9"/>
    <w:rsid w:val="00314206"/>
    <w:rsid w:val="00315F5F"/>
    <w:rsid w:val="00316370"/>
    <w:rsid w:val="00316D66"/>
    <w:rsid w:val="00317909"/>
    <w:rsid w:val="00320FAA"/>
    <w:rsid w:val="00321295"/>
    <w:rsid w:val="0032537A"/>
    <w:rsid w:val="00325FD9"/>
    <w:rsid w:val="003302B6"/>
    <w:rsid w:val="003302D5"/>
    <w:rsid w:val="00334BAF"/>
    <w:rsid w:val="00336CD0"/>
    <w:rsid w:val="00340C23"/>
    <w:rsid w:val="00344B3A"/>
    <w:rsid w:val="003450DD"/>
    <w:rsid w:val="00345A10"/>
    <w:rsid w:val="00350745"/>
    <w:rsid w:val="003522F7"/>
    <w:rsid w:val="00360E20"/>
    <w:rsid w:val="003613EC"/>
    <w:rsid w:val="00361905"/>
    <w:rsid w:val="00370966"/>
    <w:rsid w:val="00371509"/>
    <w:rsid w:val="00381009"/>
    <w:rsid w:val="0038506F"/>
    <w:rsid w:val="00391B91"/>
    <w:rsid w:val="00392CB2"/>
    <w:rsid w:val="00393CE7"/>
    <w:rsid w:val="00394DEF"/>
    <w:rsid w:val="003956A2"/>
    <w:rsid w:val="00396CD6"/>
    <w:rsid w:val="003A1095"/>
    <w:rsid w:val="003A1775"/>
    <w:rsid w:val="003A77D6"/>
    <w:rsid w:val="003A79A9"/>
    <w:rsid w:val="003A7FB9"/>
    <w:rsid w:val="003B265A"/>
    <w:rsid w:val="003B4054"/>
    <w:rsid w:val="003B40E6"/>
    <w:rsid w:val="003B40F0"/>
    <w:rsid w:val="003B42F6"/>
    <w:rsid w:val="003B5DC2"/>
    <w:rsid w:val="003C37D6"/>
    <w:rsid w:val="003C56E6"/>
    <w:rsid w:val="003C6AE6"/>
    <w:rsid w:val="003D05BA"/>
    <w:rsid w:val="003D0B23"/>
    <w:rsid w:val="003D17BD"/>
    <w:rsid w:val="003D53CA"/>
    <w:rsid w:val="003E0106"/>
    <w:rsid w:val="003E1606"/>
    <w:rsid w:val="003E316E"/>
    <w:rsid w:val="003E7FE9"/>
    <w:rsid w:val="003F17FC"/>
    <w:rsid w:val="003F590E"/>
    <w:rsid w:val="003F637B"/>
    <w:rsid w:val="004020BB"/>
    <w:rsid w:val="00402C79"/>
    <w:rsid w:val="00402CB4"/>
    <w:rsid w:val="004049A7"/>
    <w:rsid w:val="00410C76"/>
    <w:rsid w:val="00412673"/>
    <w:rsid w:val="00415388"/>
    <w:rsid w:val="0042056B"/>
    <w:rsid w:val="004215B5"/>
    <w:rsid w:val="0042248F"/>
    <w:rsid w:val="004227E2"/>
    <w:rsid w:val="00425F91"/>
    <w:rsid w:val="004264AA"/>
    <w:rsid w:val="00426A34"/>
    <w:rsid w:val="00432EE6"/>
    <w:rsid w:val="00434B63"/>
    <w:rsid w:val="00437AFD"/>
    <w:rsid w:val="004421E4"/>
    <w:rsid w:val="0044222E"/>
    <w:rsid w:val="00443268"/>
    <w:rsid w:val="00444B08"/>
    <w:rsid w:val="00447E33"/>
    <w:rsid w:val="004517AA"/>
    <w:rsid w:val="00451EFF"/>
    <w:rsid w:val="00455853"/>
    <w:rsid w:val="00457746"/>
    <w:rsid w:val="00463FB0"/>
    <w:rsid w:val="00467694"/>
    <w:rsid w:val="00471BDB"/>
    <w:rsid w:val="004739A7"/>
    <w:rsid w:val="00474635"/>
    <w:rsid w:val="00481271"/>
    <w:rsid w:val="00481E04"/>
    <w:rsid w:val="00484182"/>
    <w:rsid w:val="00490BA1"/>
    <w:rsid w:val="004917FD"/>
    <w:rsid w:val="00494DE6"/>
    <w:rsid w:val="004975CF"/>
    <w:rsid w:val="004A1174"/>
    <w:rsid w:val="004A2AAB"/>
    <w:rsid w:val="004A4491"/>
    <w:rsid w:val="004B3E48"/>
    <w:rsid w:val="004C00AD"/>
    <w:rsid w:val="004C1571"/>
    <w:rsid w:val="004C32D9"/>
    <w:rsid w:val="004C4007"/>
    <w:rsid w:val="004C68EE"/>
    <w:rsid w:val="004C6A90"/>
    <w:rsid w:val="004C75B5"/>
    <w:rsid w:val="004D011B"/>
    <w:rsid w:val="004D2675"/>
    <w:rsid w:val="004D2B9E"/>
    <w:rsid w:val="004D48EA"/>
    <w:rsid w:val="004D71BF"/>
    <w:rsid w:val="004E000D"/>
    <w:rsid w:val="004E67EF"/>
    <w:rsid w:val="004F204C"/>
    <w:rsid w:val="004F34F1"/>
    <w:rsid w:val="004F50ED"/>
    <w:rsid w:val="004F69BC"/>
    <w:rsid w:val="00500758"/>
    <w:rsid w:val="00502D2F"/>
    <w:rsid w:val="00502D38"/>
    <w:rsid w:val="005033F2"/>
    <w:rsid w:val="00505053"/>
    <w:rsid w:val="00506DE5"/>
    <w:rsid w:val="00507126"/>
    <w:rsid w:val="00511361"/>
    <w:rsid w:val="005124D2"/>
    <w:rsid w:val="005156C7"/>
    <w:rsid w:val="005165C4"/>
    <w:rsid w:val="00516D67"/>
    <w:rsid w:val="00522343"/>
    <w:rsid w:val="00522730"/>
    <w:rsid w:val="005238B5"/>
    <w:rsid w:val="00523FBA"/>
    <w:rsid w:val="00525112"/>
    <w:rsid w:val="0052570A"/>
    <w:rsid w:val="005323F0"/>
    <w:rsid w:val="00532D87"/>
    <w:rsid w:val="0053303C"/>
    <w:rsid w:val="00534690"/>
    <w:rsid w:val="005347B4"/>
    <w:rsid w:val="0053535E"/>
    <w:rsid w:val="00543CC0"/>
    <w:rsid w:val="00544FCA"/>
    <w:rsid w:val="00547DA8"/>
    <w:rsid w:val="00550CCA"/>
    <w:rsid w:val="00553F23"/>
    <w:rsid w:val="00560996"/>
    <w:rsid w:val="005612E2"/>
    <w:rsid w:val="00561B34"/>
    <w:rsid w:val="0056336F"/>
    <w:rsid w:val="00565AA2"/>
    <w:rsid w:val="00570095"/>
    <w:rsid w:val="00573157"/>
    <w:rsid w:val="00573E62"/>
    <w:rsid w:val="005770C7"/>
    <w:rsid w:val="00585811"/>
    <w:rsid w:val="00592827"/>
    <w:rsid w:val="00592FEC"/>
    <w:rsid w:val="005947ED"/>
    <w:rsid w:val="005A084D"/>
    <w:rsid w:val="005A5EF3"/>
    <w:rsid w:val="005A6AD2"/>
    <w:rsid w:val="005B0F2E"/>
    <w:rsid w:val="005B317D"/>
    <w:rsid w:val="005B33F7"/>
    <w:rsid w:val="005B3D47"/>
    <w:rsid w:val="005C0D08"/>
    <w:rsid w:val="005C15A1"/>
    <w:rsid w:val="005C438F"/>
    <w:rsid w:val="005C442C"/>
    <w:rsid w:val="005C6B76"/>
    <w:rsid w:val="005C71CD"/>
    <w:rsid w:val="005C76D7"/>
    <w:rsid w:val="005D5BB7"/>
    <w:rsid w:val="005D6B2D"/>
    <w:rsid w:val="005E1D23"/>
    <w:rsid w:val="005E20B2"/>
    <w:rsid w:val="005E5B37"/>
    <w:rsid w:val="005F094E"/>
    <w:rsid w:val="005F5742"/>
    <w:rsid w:val="005F67EE"/>
    <w:rsid w:val="005F68FD"/>
    <w:rsid w:val="005F6A07"/>
    <w:rsid w:val="00607C59"/>
    <w:rsid w:val="00611EE0"/>
    <w:rsid w:val="00621427"/>
    <w:rsid w:val="006226D9"/>
    <w:rsid w:val="00623ED3"/>
    <w:rsid w:val="00624F2B"/>
    <w:rsid w:val="00626FA9"/>
    <w:rsid w:val="00627D88"/>
    <w:rsid w:val="00631754"/>
    <w:rsid w:val="0063195D"/>
    <w:rsid w:val="006405D1"/>
    <w:rsid w:val="00652FBB"/>
    <w:rsid w:val="00654444"/>
    <w:rsid w:val="00654E81"/>
    <w:rsid w:val="00655C79"/>
    <w:rsid w:val="00657BF5"/>
    <w:rsid w:val="00662E63"/>
    <w:rsid w:val="006633C8"/>
    <w:rsid w:val="00663F46"/>
    <w:rsid w:val="00665128"/>
    <w:rsid w:val="0066526F"/>
    <w:rsid w:val="00665B53"/>
    <w:rsid w:val="00670B7A"/>
    <w:rsid w:val="00670E1B"/>
    <w:rsid w:val="00671676"/>
    <w:rsid w:val="006718DB"/>
    <w:rsid w:val="00674BB3"/>
    <w:rsid w:val="00674C67"/>
    <w:rsid w:val="006772E2"/>
    <w:rsid w:val="0067771C"/>
    <w:rsid w:val="0068274E"/>
    <w:rsid w:val="00687E63"/>
    <w:rsid w:val="00697D9F"/>
    <w:rsid w:val="006A03CA"/>
    <w:rsid w:val="006A37B6"/>
    <w:rsid w:val="006A7B2E"/>
    <w:rsid w:val="006A7C53"/>
    <w:rsid w:val="006B06C7"/>
    <w:rsid w:val="006B3E44"/>
    <w:rsid w:val="006B641A"/>
    <w:rsid w:val="006C483B"/>
    <w:rsid w:val="006C5310"/>
    <w:rsid w:val="006C7679"/>
    <w:rsid w:val="006D2CA1"/>
    <w:rsid w:val="006D3477"/>
    <w:rsid w:val="006D3484"/>
    <w:rsid w:val="006D6D46"/>
    <w:rsid w:val="006E0E4C"/>
    <w:rsid w:val="006E3CD3"/>
    <w:rsid w:val="006E5138"/>
    <w:rsid w:val="006F05FB"/>
    <w:rsid w:val="006F2932"/>
    <w:rsid w:val="006F3267"/>
    <w:rsid w:val="006F41E6"/>
    <w:rsid w:val="006F63CE"/>
    <w:rsid w:val="00700685"/>
    <w:rsid w:val="00702E28"/>
    <w:rsid w:val="00710F98"/>
    <w:rsid w:val="0071602F"/>
    <w:rsid w:val="00720B38"/>
    <w:rsid w:val="007212D1"/>
    <w:rsid w:val="00733029"/>
    <w:rsid w:val="007368C7"/>
    <w:rsid w:val="00740B2A"/>
    <w:rsid w:val="00741E35"/>
    <w:rsid w:val="00742802"/>
    <w:rsid w:val="0074402C"/>
    <w:rsid w:val="00746323"/>
    <w:rsid w:val="00752106"/>
    <w:rsid w:val="00752138"/>
    <w:rsid w:val="00753D95"/>
    <w:rsid w:val="0076025C"/>
    <w:rsid w:val="00760447"/>
    <w:rsid w:val="00765E15"/>
    <w:rsid w:val="00767293"/>
    <w:rsid w:val="007709C0"/>
    <w:rsid w:val="00771DAB"/>
    <w:rsid w:val="00772E58"/>
    <w:rsid w:val="00774D2B"/>
    <w:rsid w:val="00775D7D"/>
    <w:rsid w:val="00777398"/>
    <w:rsid w:val="007778F6"/>
    <w:rsid w:val="00781C6A"/>
    <w:rsid w:val="00785BEB"/>
    <w:rsid w:val="0079171C"/>
    <w:rsid w:val="007946E2"/>
    <w:rsid w:val="007949B9"/>
    <w:rsid w:val="00795CB5"/>
    <w:rsid w:val="00795F5F"/>
    <w:rsid w:val="0079711F"/>
    <w:rsid w:val="00797C35"/>
    <w:rsid w:val="007A246E"/>
    <w:rsid w:val="007A759A"/>
    <w:rsid w:val="007B0A6E"/>
    <w:rsid w:val="007B17E9"/>
    <w:rsid w:val="007B24B8"/>
    <w:rsid w:val="007B3157"/>
    <w:rsid w:val="007B46E2"/>
    <w:rsid w:val="007B472C"/>
    <w:rsid w:val="007B75CA"/>
    <w:rsid w:val="007C0777"/>
    <w:rsid w:val="007C078E"/>
    <w:rsid w:val="007C1650"/>
    <w:rsid w:val="007D2DF7"/>
    <w:rsid w:val="007D3AFA"/>
    <w:rsid w:val="007E3FC9"/>
    <w:rsid w:val="007E6635"/>
    <w:rsid w:val="007F7E2B"/>
    <w:rsid w:val="00800A9E"/>
    <w:rsid w:val="00806323"/>
    <w:rsid w:val="00812807"/>
    <w:rsid w:val="008131D6"/>
    <w:rsid w:val="00813316"/>
    <w:rsid w:val="008148FC"/>
    <w:rsid w:val="0081737D"/>
    <w:rsid w:val="00820A1F"/>
    <w:rsid w:val="00825D78"/>
    <w:rsid w:val="0082702D"/>
    <w:rsid w:val="00827E5D"/>
    <w:rsid w:val="0083193F"/>
    <w:rsid w:val="00831DB4"/>
    <w:rsid w:val="008341F1"/>
    <w:rsid w:val="00834BE8"/>
    <w:rsid w:val="0083524E"/>
    <w:rsid w:val="00836D53"/>
    <w:rsid w:val="0084085C"/>
    <w:rsid w:val="00840B10"/>
    <w:rsid w:val="0084355F"/>
    <w:rsid w:val="00843FA7"/>
    <w:rsid w:val="008460A8"/>
    <w:rsid w:val="00853D8B"/>
    <w:rsid w:val="008579D9"/>
    <w:rsid w:val="0086210C"/>
    <w:rsid w:val="00863810"/>
    <w:rsid w:val="00864C52"/>
    <w:rsid w:val="00865879"/>
    <w:rsid w:val="00866070"/>
    <w:rsid w:val="00873967"/>
    <w:rsid w:val="00874DCC"/>
    <w:rsid w:val="00874E02"/>
    <w:rsid w:val="008854B8"/>
    <w:rsid w:val="00886F44"/>
    <w:rsid w:val="00887AB5"/>
    <w:rsid w:val="00890E7D"/>
    <w:rsid w:val="008925D4"/>
    <w:rsid w:val="00892A04"/>
    <w:rsid w:val="00893186"/>
    <w:rsid w:val="008960E6"/>
    <w:rsid w:val="00897044"/>
    <w:rsid w:val="008A1A9E"/>
    <w:rsid w:val="008A2E66"/>
    <w:rsid w:val="008A4FFC"/>
    <w:rsid w:val="008A5FBF"/>
    <w:rsid w:val="008B1171"/>
    <w:rsid w:val="008C0290"/>
    <w:rsid w:val="008C02B4"/>
    <w:rsid w:val="008C1D75"/>
    <w:rsid w:val="008C27CE"/>
    <w:rsid w:val="008C3A98"/>
    <w:rsid w:val="008C40F6"/>
    <w:rsid w:val="008C7581"/>
    <w:rsid w:val="008C792F"/>
    <w:rsid w:val="008D05CC"/>
    <w:rsid w:val="008D0EF3"/>
    <w:rsid w:val="008D1C92"/>
    <w:rsid w:val="008D29BC"/>
    <w:rsid w:val="008E05EA"/>
    <w:rsid w:val="008E2283"/>
    <w:rsid w:val="008E4CF8"/>
    <w:rsid w:val="008E4E20"/>
    <w:rsid w:val="008E5CDB"/>
    <w:rsid w:val="008E6B75"/>
    <w:rsid w:val="008E6DA5"/>
    <w:rsid w:val="008F492D"/>
    <w:rsid w:val="008F4CF0"/>
    <w:rsid w:val="00901A98"/>
    <w:rsid w:val="00904D5D"/>
    <w:rsid w:val="009064FE"/>
    <w:rsid w:val="00907879"/>
    <w:rsid w:val="00907AB3"/>
    <w:rsid w:val="009119E2"/>
    <w:rsid w:val="00913102"/>
    <w:rsid w:val="00913542"/>
    <w:rsid w:val="009138CC"/>
    <w:rsid w:val="00916E3A"/>
    <w:rsid w:val="0092395E"/>
    <w:rsid w:val="00925473"/>
    <w:rsid w:val="009259B4"/>
    <w:rsid w:val="00927093"/>
    <w:rsid w:val="00930FEB"/>
    <w:rsid w:val="009334B6"/>
    <w:rsid w:val="009336B1"/>
    <w:rsid w:val="0093480A"/>
    <w:rsid w:val="00940007"/>
    <w:rsid w:val="00942653"/>
    <w:rsid w:val="00943F43"/>
    <w:rsid w:val="009538D9"/>
    <w:rsid w:val="00954AAA"/>
    <w:rsid w:val="00957B83"/>
    <w:rsid w:val="009644FF"/>
    <w:rsid w:val="00965315"/>
    <w:rsid w:val="00967D2C"/>
    <w:rsid w:val="00972BDA"/>
    <w:rsid w:val="0097664D"/>
    <w:rsid w:val="00977921"/>
    <w:rsid w:val="00980232"/>
    <w:rsid w:val="00981CA5"/>
    <w:rsid w:val="00981EC3"/>
    <w:rsid w:val="0098262B"/>
    <w:rsid w:val="00982B82"/>
    <w:rsid w:val="00985158"/>
    <w:rsid w:val="00985669"/>
    <w:rsid w:val="00986FA7"/>
    <w:rsid w:val="00990D46"/>
    <w:rsid w:val="00991421"/>
    <w:rsid w:val="009A5FBD"/>
    <w:rsid w:val="009A6CD9"/>
    <w:rsid w:val="009B27ED"/>
    <w:rsid w:val="009B2A75"/>
    <w:rsid w:val="009B6012"/>
    <w:rsid w:val="009B784D"/>
    <w:rsid w:val="009B7D6A"/>
    <w:rsid w:val="009C09E0"/>
    <w:rsid w:val="009C16B8"/>
    <w:rsid w:val="009C427D"/>
    <w:rsid w:val="009C611D"/>
    <w:rsid w:val="009D2ACF"/>
    <w:rsid w:val="009D30CF"/>
    <w:rsid w:val="009D4822"/>
    <w:rsid w:val="009D6F96"/>
    <w:rsid w:val="009E150D"/>
    <w:rsid w:val="009E255C"/>
    <w:rsid w:val="009E3A73"/>
    <w:rsid w:val="009E60F4"/>
    <w:rsid w:val="009F203B"/>
    <w:rsid w:val="009F23C6"/>
    <w:rsid w:val="009F31CC"/>
    <w:rsid w:val="009F3EE8"/>
    <w:rsid w:val="009F6040"/>
    <w:rsid w:val="009F7DBF"/>
    <w:rsid w:val="00A0095A"/>
    <w:rsid w:val="00A01892"/>
    <w:rsid w:val="00A022F8"/>
    <w:rsid w:val="00A0341B"/>
    <w:rsid w:val="00A043A1"/>
    <w:rsid w:val="00A126A8"/>
    <w:rsid w:val="00A12B76"/>
    <w:rsid w:val="00A148AD"/>
    <w:rsid w:val="00A201F9"/>
    <w:rsid w:val="00A276DE"/>
    <w:rsid w:val="00A324A2"/>
    <w:rsid w:val="00A3645D"/>
    <w:rsid w:val="00A36E63"/>
    <w:rsid w:val="00A36FF8"/>
    <w:rsid w:val="00A47E05"/>
    <w:rsid w:val="00A51850"/>
    <w:rsid w:val="00A51C51"/>
    <w:rsid w:val="00A56908"/>
    <w:rsid w:val="00A571CA"/>
    <w:rsid w:val="00A6005D"/>
    <w:rsid w:val="00A64AEC"/>
    <w:rsid w:val="00A65ED6"/>
    <w:rsid w:val="00A665FA"/>
    <w:rsid w:val="00A666A8"/>
    <w:rsid w:val="00A667D2"/>
    <w:rsid w:val="00A76A1E"/>
    <w:rsid w:val="00A76C52"/>
    <w:rsid w:val="00A80EB0"/>
    <w:rsid w:val="00A80FF1"/>
    <w:rsid w:val="00A82C65"/>
    <w:rsid w:val="00A84779"/>
    <w:rsid w:val="00A95AF1"/>
    <w:rsid w:val="00A96087"/>
    <w:rsid w:val="00A964B8"/>
    <w:rsid w:val="00A97A91"/>
    <w:rsid w:val="00AA0AD1"/>
    <w:rsid w:val="00AA160A"/>
    <w:rsid w:val="00AA5C4D"/>
    <w:rsid w:val="00AA684E"/>
    <w:rsid w:val="00AA73F0"/>
    <w:rsid w:val="00AB17AC"/>
    <w:rsid w:val="00AB2976"/>
    <w:rsid w:val="00AC2E1F"/>
    <w:rsid w:val="00AC4D78"/>
    <w:rsid w:val="00AC7462"/>
    <w:rsid w:val="00AC79BA"/>
    <w:rsid w:val="00AD0A91"/>
    <w:rsid w:val="00AD1AD3"/>
    <w:rsid w:val="00AD246B"/>
    <w:rsid w:val="00AD2502"/>
    <w:rsid w:val="00AD59A0"/>
    <w:rsid w:val="00AE11B6"/>
    <w:rsid w:val="00AE15D0"/>
    <w:rsid w:val="00AE1C1B"/>
    <w:rsid w:val="00AE3851"/>
    <w:rsid w:val="00AE5DA9"/>
    <w:rsid w:val="00AE6F15"/>
    <w:rsid w:val="00AF0B63"/>
    <w:rsid w:val="00AF3565"/>
    <w:rsid w:val="00B03970"/>
    <w:rsid w:val="00B05022"/>
    <w:rsid w:val="00B12FE6"/>
    <w:rsid w:val="00B138BD"/>
    <w:rsid w:val="00B2141B"/>
    <w:rsid w:val="00B34922"/>
    <w:rsid w:val="00B35658"/>
    <w:rsid w:val="00B40129"/>
    <w:rsid w:val="00B4125A"/>
    <w:rsid w:val="00B50D90"/>
    <w:rsid w:val="00B51D3A"/>
    <w:rsid w:val="00B546FE"/>
    <w:rsid w:val="00B54CF1"/>
    <w:rsid w:val="00B56C0E"/>
    <w:rsid w:val="00B5785F"/>
    <w:rsid w:val="00B6021B"/>
    <w:rsid w:val="00B62C0F"/>
    <w:rsid w:val="00B70932"/>
    <w:rsid w:val="00B744AF"/>
    <w:rsid w:val="00B745BE"/>
    <w:rsid w:val="00B74CBC"/>
    <w:rsid w:val="00B77151"/>
    <w:rsid w:val="00B8400E"/>
    <w:rsid w:val="00B85299"/>
    <w:rsid w:val="00B85DB7"/>
    <w:rsid w:val="00B901EB"/>
    <w:rsid w:val="00B9065C"/>
    <w:rsid w:val="00B924BC"/>
    <w:rsid w:val="00B92F45"/>
    <w:rsid w:val="00B9595E"/>
    <w:rsid w:val="00B967FC"/>
    <w:rsid w:val="00B971F0"/>
    <w:rsid w:val="00BA3A1C"/>
    <w:rsid w:val="00BA4EF8"/>
    <w:rsid w:val="00BA565D"/>
    <w:rsid w:val="00BA6336"/>
    <w:rsid w:val="00BB0080"/>
    <w:rsid w:val="00BB5CCB"/>
    <w:rsid w:val="00BB69C7"/>
    <w:rsid w:val="00BC1583"/>
    <w:rsid w:val="00BC29C4"/>
    <w:rsid w:val="00BC2AD5"/>
    <w:rsid w:val="00BC6C55"/>
    <w:rsid w:val="00BD1649"/>
    <w:rsid w:val="00BD1650"/>
    <w:rsid w:val="00BD362F"/>
    <w:rsid w:val="00BD71A7"/>
    <w:rsid w:val="00BE6063"/>
    <w:rsid w:val="00BE70BB"/>
    <w:rsid w:val="00BE7E1F"/>
    <w:rsid w:val="00BF2CD2"/>
    <w:rsid w:val="00BF5F49"/>
    <w:rsid w:val="00BF6C1B"/>
    <w:rsid w:val="00C047E2"/>
    <w:rsid w:val="00C057EF"/>
    <w:rsid w:val="00C079C2"/>
    <w:rsid w:val="00C104AE"/>
    <w:rsid w:val="00C131D8"/>
    <w:rsid w:val="00C148AA"/>
    <w:rsid w:val="00C201BE"/>
    <w:rsid w:val="00C20B5C"/>
    <w:rsid w:val="00C21AAE"/>
    <w:rsid w:val="00C24DEF"/>
    <w:rsid w:val="00C265B3"/>
    <w:rsid w:val="00C26F50"/>
    <w:rsid w:val="00C27104"/>
    <w:rsid w:val="00C42314"/>
    <w:rsid w:val="00C43734"/>
    <w:rsid w:val="00C43B54"/>
    <w:rsid w:val="00C43CC9"/>
    <w:rsid w:val="00C43DB2"/>
    <w:rsid w:val="00C46E92"/>
    <w:rsid w:val="00C472FF"/>
    <w:rsid w:val="00C479D8"/>
    <w:rsid w:val="00C504FF"/>
    <w:rsid w:val="00C50E34"/>
    <w:rsid w:val="00C51D1D"/>
    <w:rsid w:val="00C5233F"/>
    <w:rsid w:val="00C65D28"/>
    <w:rsid w:val="00C65DEB"/>
    <w:rsid w:val="00C67885"/>
    <w:rsid w:val="00C835F9"/>
    <w:rsid w:val="00C8550B"/>
    <w:rsid w:val="00C93E0C"/>
    <w:rsid w:val="00C9524E"/>
    <w:rsid w:val="00C97BE0"/>
    <w:rsid w:val="00CA1175"/>
    <w:rsid w:val="00CA3874"/>
    <w:rsid w:val="00CA6753"/>
    <w:rsid w:val="00CA72D9"/>
    <w:rsid w:val="00CA78C3"/>
    <w:rsid w:val="00CB0DB9"/>
    <w:rsid w:val="00CB2AC9"/>
    <w:rsid w:val="00CB3643"/>
    <w:rsid w:val="00CB79AF"/>
    <w:rsid w:val="00CC0ACE"/>
    <w:rsid w:val="00CC3794"/>
    <w:rsid w:val="00CC61D1"/>
    <w:rsid w:val="00CD0C73"/>
    <w:rsid w:val="00CD1E36"/>
    <w:rsid w:val="00CD20D7"/>
    <w:rsid w:val="00CD4E8F"/>
    <w:rsid w:val="00CD7213"/>
    <w:rsid w:val="00CE02DC"/>
    <w:rsid w:val="00CE24B3"/>
    <w:rsid w:val="00CE3BEA"/>
    <w:rsid w:val="00CE3FE9"/>
    <w:rsid w:val="00CF12CF"/>
    <w:rsid w:val="00CF6235"/>
    <w:rsid w:val="00D011B3"/>
    <w:rsid w:val="00D01A28"/>
    <w:rsid w:val="00D0559D"/>
    <w:rsid w:val="00D078CA"/>
    <w:rsid w:val="00D14A6E"/>
    <w:rsid w:val="00D15144"/>
    <w:rsid w:val="00D203F0"/>
    <w:rsid w:val="00D2229E"/>
    <w:rsid w:val="00D22B12"/>
    <w:rsid w:val="00D25C3F"/>
    <w:rsid w:val="00D26831"/>
    <w:rsid w:val="00D30132"/>
    <w:rsid w:val="00D307BC"/>
    <w:rsid w:val="00D3244B"/>
    <w:rsid w:val="00D32694"/>
    <w:rsid w:val="00D343E4"/>
    <w:rsid w:val="00D37DCC"/>
    <w:rsid w:val="00D41627"/>
    <w:rsid w:val="00D6008C"/>
    <w:rsid w:val="00D63086"/>
    <w:rsid w:val="00D636F0"/>
    <w:rsid w:val="00D71C97"/>
    <w:rsid w:val="00D74262"/>
    <w:rsid w:val="00D747D6"/>
    <w:rsid w:val="00D76F39"/>
    <w:rsid w:val="00D83BB3"/>
    <w:rsid w:val="00D83DBF"/>
    <w:rsid w:val="00D91158"/>
    <w:rsid w:val="00D92242"/>
    <w:rsid w:val="00D93E09"/>
    <w:rsid w:val="00D95803"/>
    <w:rsid w:val="00D97702"/>
    <w:rsid w:val="00D97E2E"/>
    <w:rsid w:val="00DA260C"/>
    <w:rsid w:val="00DA3634"/>
    <w:rsid w:val="00DB0329"/>
    <w:rsid w:val="00DB2ECE"/>
    <w:rsid w:val="00DB3312"/>
    <w:rsid w:val="00DB35A8"/>
    <w:rsid w:val="00DB544E"/>
    <w:rsid w:val="00DC6B5E"/>
    <w:rsid w:val="00DD1A05"/>
    <w:rsid w:val="00DD2E9F"/>
    <w:rsid w:val="00DD4D2E"/>
    <w:rsid w:val="00DD77E7"/>
    <w:rsid w:val="00DE2853"/>
    <w:rsid w:val="00DE4A65"/>
    <w:rsid w:val="00DE4BFC"/>
    <w:rsid w:val="00DE6F3A"/>
    <w:rsid w:val="00DE7E24"/>
    <w:rsid w:val="00DF1A41"/>
    <w:rsid w:val="00DF498C"/>
    <w:rsid w:val="00DF7A7D"/>
    <w:rsid w:val="00E01EC5"/>
    <w:rsid w:val="00E0254D"/>
    <w:rsid w:val="00E046CF"/>
    <w:rsid w:val="00E07646"/>
    <w:rsid w:val="00E13705"/>
    <w:rsid w:val="00E166E1"/>
    <w:rsid w:val="00E309F2"/>
    <w:rsid w:val="00E315F0"/>
    <w:rsid w:val="00E331E0"/>
    <w:rsid w:val="00E41F4A"/>
    <w:rsid w:val="00E4431A"/>
    <w:rsid w:val="00E46688"/>
    <w:rsid w:val="00E55F07"/>
    <w:rsid w:val="00E5618B"/>
    <w:rsid w:val="00E6246A"/>
    <w:rsid w:val="00E649FA"/>
    <w:rsid w:val="00E725BB"/>
    <w:rsid w:val="00E7307C"/>
    <w:rsid w:val="00E73A50"/>
    <w:rsid w:val="00E809F8"/>
    <w:rsid w:val="00E82C5A"/>
    <w:rsid w:val="00E87F9D"/>
    <w:rsid w:val="00E95507"/>
    <w:rsid w:val="00EA0F45"/>
    <w:rsid w:val="00EA1697"/>
    <w:rsid w:val="00EA1DFE"/>
    <w:rsid w:val="00EA2E8B"/>
    <w:rsid w:val="00EA4A39"/>
    <w:rsid w:val="00EA53F6"/>
    <w:rsid w:val="00EA5C1D"/>
    <w:rsid w:val="00EA68A8"/>
    <w:rsid w:val="00EB30AD"/>
    <w:rsid w:val="00EB547B"/>
    <w:rsid w:val="00EB54DE"/>
    <w:rsid w:val="00EC6689"/>
    <w:rsid w:val="00EC70AB"/>
    <w:rsid w:val="00EC7107"/>
    <w:rsid w:val="00ED0AF8"/>
    <w:rsid w:val="00ED1DF5"/>
    <w:rsid w:val="00ED2F43"/>
    <w:rsid w:val="00ED5CBB"/>
    <w:rsid w:val="00ED6B74"/>
    <w:rsid w:val="00EE05F3"/>
    <w:rsid w:val="00EE0CB7"/>
    <w:rsid w:val="00EE1106"/>
    <w:rsid w:val="00EE7D60"/>
    <w:rsid w:val="00EF1DAF"/>
    <w:rsid w:val="00EF1EAF"/>
    <w:rsid w:val="00EF2448"/>
    <w:rsid w:val="00EF7C1A"/>
    <w:rsid w:val="00F005EC"/>
    <w:rsid w:val="00F01A27"/>
    <w:rsid w:val="00F04CA5"/>
    <w:rsid w:val="00F053A8"/>
    <w:rsid w:val="00F10056"/>
    <w:rsid w:val="00F11517"/>
    <w:rsid w:val="00F169AA"/>
    <w:rsid w:val="00F2184B"/>
    <w:rsid w:val="00F2576B"/>
    <w:rsid w:val="00F25CAA"/>
    <w:rsid w:val="00F271F8"/>
    <w:rsid w:val="00F31F6F"/>
    <w:rsid w:val="00F3387D"/>
    <w:rsid w:val="00F35CAB"/>
    <w:rsid w:val="00F35FBA"/>
    <w:rsid w:val="00F40402"/>
    <w:rsid w:val="00F44E37"/>
    <w:rsid w:val="00F453CC"/>
    <w:rsid w:val="00F45868"/>
    <w:rsid w:val="00F507E3"/>
    <w:rsid w:val="00F537CC"/>
    <w:rsid w:val="00F55B2D"/>
    <w:rsid w:val="00F570AE"/>
    <w:rsid w:val="00F607CF"/>
    <w:rsid w:val="00F61D5A"/>
    <w:rsid w:val="00F70311"/>
    <w:rsid w:val="00F70616"/>
    <w:rsid w:val="00F714FF"/>
    <w:rsid w:val="00F73AFB"/>
    <w:rsid w:val="00F874A3"/>
    <w:rsid w:val="00F90AFD"/>
    <w:rsid w:val="00F9343E"/>
    <w:rsid w:val="00F95380"/>
    <w:rsid w:val="00FA4D90"/>
    <w:rsid w:val="00FB3DE9"/>
    <w:rsid w:val="00FB54C3"/>
    <w:rsid w:val="00FB6FC8"/>
    <w:rsid w:val="00FC1A65"/>
    <w:rsid w:val="00FC3036"/>
    <w:rsid w:val="00FC498C"/>
    <w:rsid w:val="00FD13C8"/>
    <w:rsid w:val="00FD2747"/>
    <w:rsid w:val="00FD3ADE"/>
    <w:rsid w:val="00FD7727"/>
    <w:rsid w:val="00FD7DD7"/>
    <w:rsid w:val="00FE237F"/>
    <w:rsid w:val="00FE2897"/>
    <w:rsid w:val="00FE4208"/>
    <w:rsid w:val="00FE42C4"/>
    <w:rsid w:val="00FE6382"/>
    <w:rsid w:val="00FF10F2"/>
    <w:rsid w:val="00FF1101"/>
    <w:rsid w:val="00FF3AD9"/>
    <w:rsid w:val="00FF3F07"/>
    <w:rsid w:val="00FF6004"/>
    <w:rsid w:val="00FF6089"/>
    <w:rsid w:val="00FF60C3"/>
    <w:rsid w:val="00FF6D1E"/>
    <w:rsid w:val="00FF7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637F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963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9637F"/>
    <w:pPr>
      <w:keepNext/>
      <w:numPr>
        <w:numId w:val="8"/>
      </w:numPr>
      <w:autoSpaceDE w:val="0"/>
      <w:autoSpaceDN w:val="0"/>
      <w:outlineLvl w:val="1"/>
    </w:pPr>
    <w:rPr>
      <w:b/>
      <w:bCs/>
      <w:color w:val="00000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9637F"/>
    <w:pPr>
      <w:numPr>
        <w:ilvl w:val="4"/>
        <w:numId w:val="3"/>
      </w:numPr>
      <w:tabs>
        <w:tab w:val="clear" w:pos="2880"/>
        <w:tab w:val="num" w:pos="2835"/>
      </w:tabs>
      <w:autoSpaceDE w:val="0"/>
      <w:autoSpaceDN w:val="0"/>
      <w:spacing w:before="60" w:after="60" w:line="360" w:lineRule="auto"/>
      <w:outlineLvl w:val="4"/>
    </w:pPr>
    <w:rPr>
      <w:rFonts w:ascii="Arial" w:hAnsi="Arial" w:cs="Aria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9637F"/>
    <w:pPr>
      <w:numPr>
        <w:ilvl w:val="5"/>
        <w:numId w:val="3"/>
      </w:numPr>
      <w:autoSpaceDE w:val="0"/>
      <w:autoSpaceDN w:val="0"/>
      <w:spacing w:before="60" w:after="60" w:line="360" w:lineRule="auto"/>
      <w:outlineLvl w:val="5"/>
    </w:pPr>
    <w:rPr>
      <w:rFonts w:ascii="Arial" w:hAnsi="Arial" w:cs="Arial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9637F"/>
    <w:pPr>
      <w:keepNext/>
      <w:numPr>
        <w:numId w:val="1"/>
      </w:numPr>
      <w:autoSpaceDE w:val="0"/>
      <w:autoSpaceDN w:val="0"/>
      <w:spacing w:before="60"/>
      <w:outlineLvl w:val="6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9637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9637F"/>
    <w:rPr>
      <w:rFonts w:ascii="Times New Roman" w:eastAsia="Times New Roman" w:hAnsi="Times New Roman" w:cs="Times New Roman"/>
      <w:b/>
      <w:bCs/>
      <w:color w:val="00000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29637F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29637F"/>
    <w:rPr>
      <w:rFonts w:ascii="Arial" w:eastAsia="Times New Roman" w:hAnsi="Arial" w:cs="Arial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29637F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2963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637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listanumerowana1">
    <w:name w:val="lista numerowana1"/>
    <w:basedOn w:val="Listanumerowana"/>
    <w:rsid w:val="0029637F"/>
    <w:pPr>
      <w:tabs>
        <w:tab w:val="clear" w:pos="360"/>
        <w:tab w:val="num" w:pos="850"/>
      </w:tabs>
      <w:spacing w:before="0"/>
      <w:ind w:left="850" w:hanging="283"/>
      <w:jc w:val="left"/>
    </w:pPr>
    <w:rPr>
      <w:sz w:val="24"/>
      <w:szCs w:val="24"/>
    </w:rPr>
  </w:style>
  <w:style w:type="paragraph" w:styleId="Listanumerowana">
    <w:name w:val="List Number"/>
    <w:basedOn w:val="Normalny"/>
    <w:uiPriority w:val="99"/>
    <w:semiHidden/>
    <w:rsid w:val="0029637F"/>
    <w:pPr>
      <w:numPr>
        <w:numId w:val="4"/>
      </w:num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styleId="Lista">
    <w:name w:val="List"/>
    <w:basedOn w:val="Normalny"/>
    <w:uiPriority w:val="99"/>
    <w:semiHidden/>
    <w:rsid w:val="0029637F"/>
    <w:p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styleId="Lista2">
    <w:name w:val="List 2"/>
    <w:basedOn w:val="Normalny"/>
    <w:uiPriority w:val="99"/>
    <w:semiHidden/>
    <w:rsid w:val="0029637F"/>
    <w:pPr>
      <w:numPr>
        <w:numId w:val="6"/>
      </w:num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styleId="Lista3">
    <w:name w:val="List 3"/>
    <w:basedOn w:val="Normalny"/>
    <w:uiPriority w:val="99"/>
    <w:semiHidden/>
    <w:rsid w:val="0029637F"/>
    <w:pPr>
      <w:numPr>
        <w:numId w:val="5"/>
      </w:num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customStyle="1" w:styleId="Nagkol1">
    <w:name w:val="Nagłkol1"/>
    <w:basedOn w:val="Normalny"/>
    <w:rsid w:val="0029637F"/>
    <w:pPr>
      <w:numPr>
        <w:numId w:val="2"/>
      </w:numPr>
      <w:autoSpaceDE w:val="0"/>
      <w:autoSpaceDN w:val="0"/>
      <w:spacing w:before="600" w:after="600" w:line="360" w:lineRule="auto"/>
    </w:pPr>
    <w:rPr>
      <w:rFonts w:ascii="Arial" w:hAnsi="Arial" w:cs="Arial"/>
      <w:caps/>
      <w:sz w:val="28"/>
      <w:szCs w:val="28"/>
    </w:rPr>
  </w:style>
  <w:style w:type="paragraph" w:styleId="Listapunktowana2">
    <w:name w:val="List Bullet 2"/>
    <w:basedOn w:val="Normalny"/>
    <w:autoRedefine/>
    <w:uiPriority w:val="99"/>
    <w:semiHidden/>
    <w:rsid w:val="0029637F"/>
    <w:pPr>
      <w:numPr>
        <w:numId w:val="7"/>
      </w:numPr>
      <w:tabs>
        <w:tab w:val="clear" w:pos="360"/>
        <w:tab w:val="num" w:pos="1428"/>
      </w:tabs>
      <w:autoSpaceDE w:val="0"/>
      <w:autoSpaceDN w:val="0"/>
      <w:spacing w:before="60"/>
      <w:ind w:left="1428"/>
    </w:pPr>
    <w:rPr>
      <w:rFonts w:ascii="Arial" w:hAnsi="Arial" w:cs="Arial"/>
      <w:sz w:val="23"/>
      <w:szCs w:val="23"/>
    </w:rPr>
  </w:style>
  <w:style w:type="paragraph" w:styleId="Tekstpodstawowy">
    <w:name w:val="Body Text"/>
    <w:basedOn w:val="Normalny"/>
    <w:link w:val="TekstpodstawowyZnak"/>
    <w:uiPriority w:val="99"/>
    <w:semiHidden/>
    <w:rsid w:val="0029637F"/>
    <w:pPr>
      <w:autoSpaceDE w:val="0"/>
      <w:autoSpaceDN w:val="0"/>
      <w:spacing w:before="240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9637F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29637F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29637F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9637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29637F"/>
    <w:pPr>
      <w:tabs>
        <w:tab w:val="center" w:pos="4153"/>
        <w:tab w:val="right" w:pos="8306"/>
      </w:tabs>
      <w:autoSpaceDE w:val="0"/>
      <w:autoSpaceDN w:val="0"/>
      <w:spacing w:before="60"/>
    </w:pPr>
    <w:rPr>
      <w:rFonts w:ascii="Arial" w:hAnsi="Arial" w:cs="Arial"/>
    </w:rPr>
  </w:style>
  <w:style w:type="character" w:customStyle="1" w:styleId="StopkaZnak">
    <w:name w:val="Stopka Znak"/>
    <w:basedOn w:val="Domylnaczcionkaakapitu"/>
    <w:link w:val="Stopka"/>
    <w:uiPriority w:val="99"/>
    <w:rsid w:val="0029637F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29637F"/>
    <w:pPr>
      <w:tabs>
        <w:tab w:val="left" w:pos="426"/>
      </w:tabs>
    </w:pPr>
    <w:rPr>
      <w:rFonts w:ascii="Arial" w:hAnsi="Arial" w:cs="Arial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9637F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29637F"/>
    <w:pPr>
      <w:autoSpaceDE w:val="0"/>
      <w:autoSpaceDN w:val="0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963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29637F"/>
    <w:pPr>
      <w:autoSpaceDE w:val="0"/>
      <w:autoSpaceDN w:val="0"/>
      <w:ind w:left="1276" w:hanging="567"/>
    </w:pPr>
    <w:rPr>
      <w:color w:val="00000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9637F"/>
    <w:rPr>
      <w:rFonts w:ascii="Times New Roman" w:eastAsia="Times New Roman" w:hAnsi="Times New Roman" w:cs="Times New Roman"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rsid w:val="0029637F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semiHidden/>
    <w:rsid w:val="0029637F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29637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963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963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63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29637F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9637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29637F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29637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txt-new">
    <w:name w:val="txt-new"/>
    <w:rsid w:val="0029637F"/>
  </w:style>
  <w:style w:type="character" w:customStyle="1" w:styleId="tabulatory">
    <w:name w:val="tabulatory"/>
    <w:rsid w:val="0029637F"/>
  </w:style>
  <w:style w:type="character" w:styleId="HTML-akronim">
    <w:name w:val="HTML Acronym"/>
    <w:basedOn w:val="Domylnaczcionkaakapitu"/>
    <w:uiPriority w:val="99"/>
    <w:semiHidden/>
    <w:unhideWhenUsed/>
    <w:rsid w:val="0029637F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29637F"/>
    <w:rPr>
      <w:rFonts w:cs="Times New Roman"/>
      <w:b/>
    </w:rPr>
  </w:style>
  <w:style w:type="paragraph" w:styleId="NormalnyWeb">
    <w:name w:val="Normal (Web)"/>
    <w:basedOn w:val="Normalny"/>
    <w:uiPriority w:val="99"/>
    <w:unhideWhenUsed/>
    <w:rsid w:val="0029637F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Bezodstpw">
    <w:name w:val="No Spacing"/>
    <w:uiPriority w:val="1"/>
    <w:qFormat/>
    <w:rsid w:val="002963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963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637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637F"/>
    <w:rPr>
      <w:rFonts w:cs="Times New Roman"/>
      <w:vertAlign w:val="superscript"/>
    </w:rPr>
  </w:style>
  <w:style w:type="paragraph" w:customStyle="1" w:styleId="wysrodkowany">
    <w:name w:val="wysrodkowany"/>
    <w:basedOn w:val="Normalny"/>
    <w:rsid w:val="0029637F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ZLITwPKTzmlitwpktartykuempunktem">
    <w:name w:val="Z/LIT_w_PKT – zm. lit. w pkt artykułem (punktem)"/>
    <w:basedOn w:val="Normalny"/>
    <w:uiPriority w:val="32"/>
    <w:qFormat/>
    <w:rsid w:val="0029637F"/>
    <w:pPr>
      <w:widowControl/>
      <w:adjustRightInd/>
      <w:spacing w:line="360" w:lineRule="auto"/>
      <w:ind w:left="1497" w:hanging="476"/>
      <w:textAlignment w:val="auto"/>
    </w:pPr>
    <w:rPr>
      <w:rFonts w:ascii="Times" w:hAnsi="Times" w:cs="Arial"/>
      <w:bCs/>
      <w:szCs w:val="20"/>
    </w:rPr>
  </w:style>
  <w:style w:type="character" w:styleId="Uwydatnienie">
    <w:name w:val="Emphasis"/>
    <w:basedOn w:val="Domylnaczcionkaakapitu"/>
    <w:uiPriority w:val="20"/>
    <w:qFormat/>
    <w:rsid w:val="00126594"/>
    <w:rPr>
      <w:i/>
      <w:iCs/>
    </w:rPr>
  </w:style>
  <w:style w:type="paragraph" w:customStyle="1" w:styleId="ARTartustawynprozporzdzenia">
    <w:name w:val="ART(§) – art. ustawy (§ np. rozporządzenia)"/>
    <w:uiPriority w:val="99"/>
    <w:qFormat/>
    <w:rsid w:val="00F2576B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Ppogrubienie">
    <w:name w:val="_P_ – pogrubienie"/>
    <w:uiPriority w:val="1"/>
    <w:qFormat/>
    <w:rsid w:val="009D6F96"/>
    <w:rPr>
      <w:b/>
      <w:bCs w:val="0"/>
    </w:rPr>
  </w:style>
  <w:style w:type="table" w:styleId="Tabela-Siatka">
    <w:name w:val="Table Grid"/>
    <w:basedOn w:val="Standardowy"/>
    <w:uiPriority w:val="59"/>
    <w:rsid w:val="005E1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47E4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47E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F11517"/>
    <w:rPr>
      <w:bCs/>
    </w:rPr>
  </w:style>
  <w:style w:type="paragraph" w:customStyle="1" w:styleId="ZTYTDZPRZEDMzmprzedmtytuulubdziauartykuempunktem">
    <w:name w:val="Z/TYT(DZ)_PRZEDM – zm. przedm. tytułu lub działu artykułem (punktem)"/>
    <w:next w:val="Normalny"/>
    <w:uiPriority w:val="28"/>
    <w:qFormat/>
    <w:rsid w:val="001849E5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611EE0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11EE0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11EE0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ODNONIKtreodnonika">
    <w:name w:val="ODNOŚNIK – treść odnośnika"/>
    <w:uiPriority w:val="19"/>
    <w:qFormat/>
    <w:rsid w:val="00611EE0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PKTpunkt">
    <w:name w:val="PKT – punkt"/>
    <w:uiPriority w:val="13"/>
    <w:qFormat/>
    <w:rsid w:val="00EC6689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4C7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Tlitera">
    <w:name w:val="LIT – litera"/>
    <w:basedOn w:val="PKTpunkt"/>
    <w:uiPriority w:val="14"/>
    <w:qFormat/>
    <w:rsid w:val="009064FE"/>
    <w:pPr>
      <w:ind w:left="986" w:hanging="476"/>
    </w:pPr>
  </w:style>
  <w:style w:type="paragraph" w:customStyle="1" w:styleId="ZUSTzmustartykuempunktem">
    <w:name w:val="Z/UST(§) – zm. ust. (§) artykułem (punktem)"/>
    <w:basedOn w:val="Normalny"/>
    <w:uiPriority w:val="30"/>
    <w:qFormat/>
    <w:rsid w:val="00AF3565"/>
    <w:pPr>
      <w:widowControl/>
      <w:suppressAutoHyphens/>
      <w:autoSpaceDE w:val="0"/>
      <w:autoSpaceDN w:val="0"/>
      <w:spacing w:line="360" w:lineRule="auto"/>
      <w:ind w:left="510" w:firstLine="510"/>
      <w:textAlignment w:val="auto"/>
    </w:pPr>
    <w:rPr>
      <w:rFonts w:ascii="Times" w:eastAsiaTheme="minorEastAsia" w:hAnsi="Times" w:cs="Arial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637F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963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9637F"/>
    <w:pPr>
      <w:keepNext/>
      <w:numPr>
        <w:numId w:val="8"/>
      </w:numPr>
      <w:autoSpaceDE w:val="0"/>
      <w:autoSpaceDN w:val="0"/>
      <w:outlineLvl w:val="1"/>
    </w:pPr>
    <w:rPr>
      <w:b/>
      <w:bCs/>
      <w:color w:val="00000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9637F"/>
    <w:pPr>
      <w:numPr>
        <w:ilvl w:val="4"/>
        <w:numId w:val="3"/>
      </w:numPr>
      <w:tabs>
        <w:tab w:val="clear" w:pos="2880"/>
        <w:tab w:val="num" w:pos="2835"/>
      </w:tabs>
      <w:autoSpaceDE w:val="0"/>
      <w:autoSpaceDN w:val="0"/>
      <w:spacing w:before="60" w:after="60" w:line="360" w:lineRule="auto"/>
      <w:outlineLvl w:val="4"/>
    </w:pPr>
    <w:rPr>
      <w:rFonts w:ascii="Arial" w:hAnsi="Arial" w:cs="Aria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9637F"/>
    <w:pPr>
      <w:numPr>
        <w:ilvl w:val="5"/>
        <w:numId w:val="3"/>
      </w:numPr>
      <w:autoSpaceDE w:val="0"/>
      <w:autoSpaceDN w:val="0"/>
      <w:spacing w:before="60" w:after="60" w:line="360" w:lineRule="auto"/>
      <w:outlineLvl w:val="5"/>
    </w:pPr>
    <w:rPr>
      <w:rFonts w:ascii="Arial" w:hAnsi="Arial" w:cs="Arial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9637F"/>
    <w:pPr>
      <w:keepNext/>
      <w:numPr>
        <w:numId w:val="1"/>
      </w:numPr>
      <w:autoSpaceDE w:val="0"/>
      <w:autoSpaceDN w:val="0"/>
      <w:spacing w:before="60"/>
      <w:outlineLvl w:val="6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9637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9637F"/>
    <w:rPr>
      <w:rFonts w:ascii="Times New Roman" w:eastAsia="Times New Roman" w:hAnsi="Times New Roman" w:cs="Times New Roman"/>
      <w:b/>
      <w:bCs/>
      <w:color w:val="00000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29637F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29637F"/>
    <w:rPr>
      <w:rFonts w:ascii="Arial" w:eastAsia="Times New Roman" w:hAnsi="Arial" w:cs="Arial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29637F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2963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637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listanumerowana1">
    <w:name w:val="lista numerowana1"/>
    <w:basedOn w:val="Listanumerowana"/>
    <w:rsid w:val="0029637F"/>
    <w:pPr>
      <w:tabs>
        <w:tab w:val="clear" w:pos="360"/>
        <w:tab w:val="num" w:pos="850"/>
      </w:tabs>
      <w:spacing w:before="0"/>
      <w:ind w:left="850" w:hanging="283"/>
      <w:jc w:val="left"/>
    </w:pPr>
    <w:rPr>
      <w:sz w:val="24"/>
      <w:szCs w:val="24"/>
    </w:rPr>
  </w:style>
  <w:style w:type="paragraph" w:styleId="Listanumerowana">
    <w:name w:val="List Number"/>
    <w:basedOn w:val="Normalny"/>
    <w:uiPriority w:val="99"/>
    <w:semiHidden/>
    <w:rsid w:val="0029637F"/>
    <w:pPr>
      <w:numPr>
        <w:numId w:val="4"/>
      </w:num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styleId="Lista">
    <w:name w:val="List"/>
    <w:basedOn w:val="Normalny"/>
    <w:uiPriority w:val="99"/>
    <w:semiHidden/>
    <w:rsid w:val="0029637F"/>
    <w:p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styleId="Lista2">
    <w:name w:val="List 2"/>
    <w:basedOn w:val="Normalny"/>
    <w:uiPriority w:val="99"/>
    <w:semiHidden/>
    <w:rsid w:val="0029637F"/>
    <w:pPr>
      <w:numPr>
        <w:numId w:val="6"/>
      </w:num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styleId="Lista3">
    <w:name w:val="List 3"/>
    <w:basedOn w:val="Normalny"/>
    <w:uiPriority w:val="99"/>
    <w:semiHidden/>
    <w:rsid w:val="0029637F"/>
    <w:pPr>
      <w:numPr>
        <w:numId w:val="5"/>
      </w:num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customStyle="1" w:styleId="Nagkol1">
    <w:name w:val="Nagłkol1"/>
    <w:basedOn w:val="Normalny"/>
    <w:rsid w:val="0029637F"/>
    <w:pPr>
      <w:numPr>
        <w:numId w:val="2"/>
      </w:numPr>
      <w:autoSpaceDE w:val="0"/>
      <w:autoSpaceDN w:val="0"/>
      <w:spacing w:before="600" w:after="600" w:line="360" w:lineRule="auto"/>
    </w:pPr>
    <w:rPr>
      <w:rFonts w:ascii="Arial" w:hAnsi="Arial" w:cs="Arial"/>
      <w:caps/>
      <w:sz w:val="28"/>
      <w:szCs w:val="28"/>
    </w:rPr>
  </w:style>
  <w:style w:type="paragraph" w:styleId="Listapunktowana2">
    <w:name w:val="List Bullet 2"/>
    <w:basedOn w:val="Normalny"/>
    <w:autoRedefine/>
    <w:uiPriority w:val="99"/>
    <w:semiHidden/>
    <w:rsid w:val="0029637F"/>
    <w:pPr>
      <w:numPr>
        <w:numId w:val="7"/>
      </w:numPr>
      <w:tabs>
        <w:tab w:val="clear" w:pos="360"/>
        <w:tab w:val="num" w:pos="1428"/>
      </w:tabs>
      <w:autoSpaceDE w:val="0"/>
      <w:autoSpaceDN w:val="0"/>
      <w:spacing w:before="60"/>
      <w:ind w:left="1428"/>
    </w:pPr>
    <w:rPr>
      <w:rFonts w:ascii="Arial" w:hAnsi="Arial" w:cs="Arial"/>
      <w:sz w:val="23"/>
      <w:szCs w:val="23"/>
    </w:rPr>
  </w:style>
  <w:style w:type="paragraph" w:styleId="Tekstpodstawowy">
    <w:name w:val="Body Text"/>
    <w:basedOn w:val="Normalny"/>
    <w:link w:val="TekstpodstawowyZnak"/>
    <w:uiPriority w:val="99"/>
    <w:semiHidden/>
    <w:rsid w:val="0029637F"/>
    <w:pPr>
      <w:autoSpaceDE w:val="0"/>
      <w:autoSpaceDN w:val="0"/>
      <w:spacing w:before="240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9637F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29637F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29637F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9637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29637F"/>
    <w:pPr>
      <w:tabs>
        <w:tab w:val="center" w:pos="4153"/>
        <w:tab w:val="right" w:pos="8306"/>
      </w:tabs>
      <w:autoSpaceDE w:val="0"/>
      <w:autoSpaceDN w:val="0"/>
      <w:spacing w:before="60"/>
    </w:pPr>
    <w:rPr>
      <w:rFonts w:ascii="Arial" w:hAnsi="Arial" w:cs="Arial"/>
    </w:rPr>
  </w:style>
  <w:style w:type="character" w:customStyle="1" w:styleId="StopkaZnak">
    <w:name w:val="Stopka Znak"/>
    <w:basedOn w:val="Domylnaczcionkaakapitu"/>
    <w:link w:val="Stopka"/>
    <w:uiPriority w:val="99"/>
    <w:rsid w:val="0029637F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29637F"/>
    <w:pPr>
      <w:tabs>
        <w:tab w:val="left" w:pos="426"/>
      </w:tabs>
    </w:pPr>
    <w:rPr>
      <w:rFonts w:ascii="Arial" w:hAnsi="Arial" w:cs="Arial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9637F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29637F"/>
    <w:pPr>
      <w:autoSpaceDE w:val="0"/>
      <w:autoSpaceDN w:val="0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963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29637F"/>
    <w:pPr>
      <w:autoSpaceDE w:val="0"/>
      <w:autoSpaceDN w:val="0"/>
      <w:ind w:left="1276" w:hanging="567"/>
    </w:pPr>
    <w:rPr>
      <w:color w:val="00000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9637F"/>
    <w:rPr>
      <w:rFonts w:ascii="Times New Roman" w:eastAsia="Times New Roman" w:hAnsi="Times New Roman" w:cs="Times New Roman"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rsid w:val="0029637F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semiHidden/>
    <w:rsid w:val="0029637F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29637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963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963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63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29637F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9637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29637F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29637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txt-new">
    <w:name w:val="txt-new"/>
    <w:rsid w:val="0029637F"/>
  </w:style>
  <w:style w:type="character" w:customStyle="1" w:styleId="tabulatory">
    <w:name w:val="tabulatory"/>
    <w:rsid w:val="0029637F"/>
  </w:style>
  <w:style w:type="character" w:styleId="HTML-akronim">
    <w:name w:val="HTML Acronym"/>
    <w:basedOn w:val="Domylnaczcionkaakapitu"/>
    <w:uiPriority w:val="99"/>
    <w:semiHidden/>
    <w:unhideWhenUsed/>
    <w:rsid w:val="0029637F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29637F"/>
    <w:rPr>
      <w:rFonts w:cs="Times New Roman"/>
      <w:b/>
    </w:rPr>
  </w:style>
  <w:style w:type="paragraph" w:styleId="NormalnyWeb">
    <w:name w:val="Normal (Web)"/>
    <w:basedOn w:val="Normalny"/>
    <w:uiPriority w:val="99"/>
    <w:unhideWhenUsed/>
    <w:rsid w:val="0029637F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Bezodstpw">
    <w:name w:val="No Spacing"/>
    <w:uiPriority w:val="1"/>
    <w:qFormat/>
    <w:rsid w:val="002963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963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637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637F"/>
    <w:rPr>
      <w:rFonts w:cs="Times New Roman"/>
      <w:vertAlign w:val="superscript"/>
    </w:rPr>
  </w:style>
  <w:style w:type="paragraph" w:customStyle="1" w:styleId="wysrodkowany">
    <w:name w:val="wysrodkowany"/>
    <w:basedOn w:val="Normalny"/>
    <w:rsid w:val="0029637F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ZLITwPKTzmlitwpktartykuempunktem">
    <w:name w:val="Z/LIT_w_PKT – zm. lit. w pkt artykułem (punktem)"/>
    <w:basedOn w:val="Normalny"/>
    <w:uiPriority w:val="32"/>
    <w:qFormat/>
    <w:rsid w:val="0029637F"/>
    <w:pPr>
      <w:widowControl/>
      <w:adjustRightInd/>
      <w:spacing w:line="360" w:lineRule="auto"/>
      <w:ind w:left="1497" w:hanging="476"/>
      <w:textAlignment w:val="auto"/>
    </w:pPr>
    <w:rPr>
      <w:rFonts w:ascii="Times" w:hAnsi="Times" w:cs="Arial"/>
      <w:bCs/>
      <w:szCs w:val="20"/>
    </w:rPr>
  </w:style>
  <w:style w:type="character" w:styleId="Uwydatnienie">
    <w:name w:val="Emphasis"/>
    <w:basedOn w:val="Domylnaczcionkaakapitu"/>
    <w:uiPriority w:val="20"/>
    <w:qFormat/>
    <w:rsid w:val="00126594"/>
    <w:rPr>
      <w:i/>
      <w:iCs/>
    </w:rPr>
  </w:style>
  <w:style w:type="paragraph" w:customStyle="1" w:styleId="ARTartustawynprozporzdzenia">
    <w:name w:val="ART(§) – art. ustawy (§ np. rozporządzenia)"/>
    <w:uiPriority w:val="99"/>
    <w:qFormat/>
    <w:rsid w:val="00F2576B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Ppogrubienie">
    <w:name w:val="_P_ – pogrubienie"/>
    <w:uiPriority w:val="1"/>
    <w:qFormat/>
    <w:rsid w:val="009D6F96"/>
    <w:rPr>
      <w:b/>
      <w:bCs w:val="0"/>
    </w:rPr>
  </w:style>
  <w:style w:type="table" w:styleId="Tabela-Siatka">
    <w:name w:val="Table Grid"/>
    <w:basedOn w:val="Standardowy"/>
    <w:uiPriority w:val="59"/>
    <w:rsid w:val="005E1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47E4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47E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F11517"/>
    <w:rPr>
      <w:bCs/>
    </w:rPr>
  </w:style>
  <w:style w:type="paragraph" w:customStyle="1" w:styleId="ZTYTDZPRZEDMzmprzedmtytuulubdziauartykuempunktem">
    <w:name w:val="Z/TYT(DZ)_PRZEDM – zm. przedm. tytułu lub działu artykułem (punktem)"/>
    <w:next w:val="Normalny"/>
    <w:uiPriority w:val="28"/>
    <w:qFormat/>
    <w:rsid w:val="001849E5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611EE0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11EE0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11EE0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ODNONIKtreodnonika">
    <w:name w:val="ODNOŚNIK – treść odnośnika"/>
    <w:uiPriority w:val="19"/>
    <w:qFormat/>
    <w:rsid w:val="00611EE0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PKTpunkt">
    <w:name w:val="PKT – punkt"/>
    <w:uiPriority w:val="13"/>
    <w:qFormat/>
    <w:rsid w:val="00EC6689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4C7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Tlitera">
    <w:name w:val="LIT – litera"/>
    <w:basedOn w:val="PKTpunkt"/>
    <w:uiPriority w:val="14"/>
    <w:qFormat/>
    <w:rsid w:val="009064FE"/>
    <w:pPr>
      <w:ind w:left="986" w:hanging="476"/>
    </w:pPr>
  </w:style>
  <w:style w:type="paragraph" w:customStyle="1" w:styleId="ZUSTzmustartykuempunktem">
    <w:name w:val="Z/UST(§) – zm. ust. (§) artykułem (punktem)"/>
    <w:basedOn w:val="Normalny"/>
    <w:uiPriority w:val="30"/>
    <w:qFormat/>
    <w:rsid w:val="00AF3565"/>
    <w:pPr>
      <w:widowControl/>
      <w:suppressAutoHyphens/>
      <w:autoSpaceDE w:val="0"/>
      <w:autoSpaceDN w:val="0"/>
      <w:spacing w:line="360" w:lineRule="auto"/>
      <w:ind w:left="510" w:firstLine="510"/>
      <w:textAlignment w:val="auto"/>
    </w:pPr>
    <w:rPr>
      <w:rFonts w:ascii="Times" w:eastAsiaTheme="minorEastAsia" w:hAnsi="Times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4787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48952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8370">
          <w:marLeft w:val="864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88394">
          <w:marLeft w:val="864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3296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4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7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08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27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08E05-B1D4-4F01-B068-09E1CE3F9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3556</Words>
  <Characters>21341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24848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Wieczorek Damian</cp:lastModifiedBy>
  <cp:revision>5</cp:revision>
  <cp:lastPrinted>2017-08-08T09:43:00Z</cp:lastPrinted>
  <dcterms:created xsi:type="dcterms:W3CDTF">2017-08-10T13:15:00Z</dcterms:created>
  <dcterms:modified xsi:type="dcterms:W3CDTF">2017-08-10T15:48:00Z</dcterms:modified>
</cp:coreProperties>
</file>