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1F57494" Type="http://schemas.openxmlformats.org/officeDocument/2006/relationships/officeDocument" Target="/word/document.xml" /><Relationship Id="coreR51F5749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 xml:space="preserve">Załącznik Nr 1 do </w:t>
      </w:r>
      <w:r>
        <w:rPr>
          <w:rFonts w:ascii="Times New Roman" w:hAnsi="Times New Roman"/>
          <w:sz w:val="22"/>
          <w:lang w:val="pl-PL" w:bidi="pl-PL" w:eastAsia="pl-PL"/>
        </w:rPr>
        <w:t xml:space="preserve">umowy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302"/>
        </w:trPr>
        <w:tc>
          <w:tcPr>
            <w:tcW w:w="12225" w:type="dxa"/>
            <w:gridSpan w:val="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PLAN RZECZOWO - FINANSOWY zał nr 1 do umowy</w:t>
              <w:br w:type="textWrapping"/>
              <w:t xml:space="preserve">rodzaj  świadczeń: Podstawowa Opieka Zdrowotna                 wersja …… </w:t>
            </w:r>
          </w:p>
        </w:tc>
        <w:tc>
          <w:tcPr>
            <w:tcW w:w="2790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  <w:t>Nr dokumentu (aneksu) wprowadzającego:………..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10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5910" w:type="dxa"/>
            <w:gridSpan w:val="10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05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5910" w:type="dxa"/>
            <w:gridSpan w:val="10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2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0"/>
        </w:trPr>
        <w:tc>
          <w:tcPr>
            <w:tcW w:w="75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7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8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7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39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7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7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7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7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362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395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rozliczeniowy od………… do………………….</w:t>
            </w:r>
            <w:r>
              <w:rPr>
                <w:sz w:val="16"/>
              </w:rPr>
              <w:t>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7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7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7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39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7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3620" w:type="dxa"/>
            <w:gridSpan w:val="10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39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501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9105" w:type="dxa"/>
            <w:gridSpan w:val="4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 xml:space="preserve">Okres sprawozd. 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 xml:space="preserve">Okres sprawozd. 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 xml:space="preserve">Okres sprawozd. 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75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 xml:space="preserve">Okres sprawozd. 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9105" w:type="dxa"/>
            <w:gridSpan w:val="4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9105" w:type="dxa"/>
            <w:gridSpan w:val="4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9105" w:type="dxa"/>
            <w:gridSpan w:val="4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7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1501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7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343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591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7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544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12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 xml:space="preserve">Wrzesień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98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17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7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82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 xml:space="preserve">data sporządzenia 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9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79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3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7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3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14"/>
              </w:rPr>
              <w:t xml:space="preserve">* Określenie czynności formalno - prawnej, na podstawie której została utworzona pozycja umowy </w:t>
            </w:r>
          </w:p>
          <w:p>
            <w:pPr>
              <w:jc w:val="left"/>
            </w:pPr>
            <w:r>
              <w:rPr>
                <w:sz w:val="14"/>
              </w:rPr>
              <w:t>** Kolejne sekcje drukowane dla każdego okresu rozliczeniowego oznaczonego w umowie (o ile w umowie oznaczono więcej niż jeden okres rozliczeniowy)</w:t>
            </w:r>
          </w:p>
          <w:p>
            <w:pPr>
              <w:jc w:val="left"/>
            </w:pPr>
            <w:r>
              <w:rPr>
                <w:sz w:val="14"/>
              </w:rPr>
              <w:t xml:space="preserve">***  kwalifikowany podpis elektroniczny albo pieczęć wraz z podpisem</w:t>
            </w:r>
          </w:p>
          <w:p>
            <w:pPr>
              <w:jc w:val="left"/>
            </w:pPr>
            <w:r>
              <w:rPr>
                <w:sz w:val="14"/>
              </w:rPr>
              <w:t xml:space="preserve">**** kwalifikowany podpis elektroniczny albo pieczęć/nadruk/naklejka świadczeniodawcy - zawierające nazwę, adres, NIP i REGON - wraz z podpisem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donata.czekala</dc:creator>
  <dcterms:created xsi:type="dcterms:W3CDTF">2022-06-09T07:03:34Z</dcterms:created>
  <cp:lastModifiedBy>Michalak Alicja</cp:lastModifiedBy>
  <dcterms:modified xsi:type="dcterms:W3CDTF">2022-06-29T09:07:49Z</dcterms:modified>
  <cp:revision>149</cp:revision>
  <dc:subject>w sprawie warunków zawarcia i realizacji umów o udzielanie świadczeń opieki zdrowotnej w  rodzaju podstawowa opieka zdrowotna</dc:subject>
  <dc:title>Zarządzenie z dnia 8 czerwca 2022 r.</dc:title>
</cp:coreProperties>
</file>