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50C" w:rsidRDefault="000E1C1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60/2023/DSOZ</w:t>
      </w:r>
      <w:r>
        <w:br/>
        <w:t>Prezesa Narodowego Funduszu Zdrowia</w:t>
      </w:r>
      <w:r>
        <w:br/>
        <w:t>z dnia 5 kwietnia 2023 r.</w:t>
      </w:r>
    </w:p>
    <w:p w:rsidR="008D350C" w:rsidRDefault="000E1C10">
      <w:pPr>
        <w:keepNext/>
        <w:spacing w:after="480"/>
        <w:jc w:val="center"/>
      </w:pPr>
      <w:r>
        <w:rPr>
          <w:b/>
        </w:rPr>
        <w:t>07/STM/…………</w:t>
      </w:r>
      <w:r>
        <w:rPr>
          <w:b/>
        </w:rPr>
        <w:br/>
        <w:t>UMOWA Nr ....../.....</w:t>
      </w:r>
      <w:r>
        <w:rPr>
          <w:b/>
        </w:rPr>
        <w:br/>
        <w:t>O UDZIELANIE ŚWIADCZEŃ OPIEKI ZDROWOTNEJ - LECZENIE STOMATOLOGICZNE</w:t>
      </w:r>
    </w:p>
    <w:p w:rsidR="008D350C" w:rsidRDefault="000E1C10">
      <w:pPr>
        <w:spacing w:before="120" w:after="120"/>
        <w:ind w:firstLine="227"/>
        <w:jc w:val="left"/>
      </w:pPr>
      <w:r>
        <w:t xml:space="preserve">zawarta </w:t>
      </w:r>
      <w:r>
        <w:t>w .............................................., dnia ................................................. roku, pomiędzy:</w:t>
      </w:r>
    </w:p>
    <w:p w:rsidR="008D350C" w:rsidRDefault="000E1C10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 xml:space="preserve">Narodowym Funduszem Zdrowia – reprezentowanym przez Prezesa Narodowego Funduszu Zdrowia, w imieniu którego działa: </w:t>
      </w:r>
      <w:r>
        <w:rPr>
          <w:color w:val="000000"/>
          <w:u w:color="000000"/>
        </w:rPr>
        <w:t>…………………………………………… (w</w:t>
      </w:r>
      <w:r>
        <w:rPr>
          <w:color w:val="000000"/>
          <w:u w:color="000000"/>
        </w:rPr>
        <w:t>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....................................................................... ……</w:t>
      </w:r>
      <w:r>
        <w:rPr>
          <w:color w:val="000000"/>
          <w:u w:color="000000"/>
        </w:rPr>
        <w:t>………………………………………………………………………………………………….(adres),</w:t>
      </w:r>
    </w:p>
    <w:p w:rsidR="008D350C" w:rsidRDefault="000E1C1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 na 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nr………....... z dnia……………/ i nr ......... z dnia…........../, zwanym dalej "</w:t>
      </w:r>
      <w:r>
        <w:rPr>
          <w:b/>
          <w:color w:val="000000"/>
          <w:u w:color="000000"/>
        </w:rPr>
        <w:t>Funduszem"</w:t>
      </w:r>
    </w:p>
    <w:p w:rsidR="008D350C" w:rsidRDefault="000E1C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a</w:t>
      </w:r>
    </w:p>
    <w:p w:rsidR="008D350C" w:rsidRDefault="000E1C1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..............................................................................................................................</w:t>
      </w:r>
    </w:p>
    <w:p w:rsidR="008D350C" w:rsidRDefault="000E1C1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</w:t>
      </w:r>
    </w:p>
    <w:p w:rsidR="008D350C" w:rsidRDefault="000E1C1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oznaczenie świadczeniodawcy: imię i nazwisko albo nazwa świadczeniodawcy w rozumieniu art. 5 pkt 41 ustawy z dnia 27 sierpnia 2004 r. o świadczeniach opieki zdrowotnej finansowanych ze środków publicznych (Dz. U. z 2022 r. poz. 2561, z późn. zm.)</w:t>
      </w:r>
      <w:r>
        <w:rPr>
          <w:i/>
          <w:color w:val="000000"/>
          <w:u w:color="000000"/>
        </w:rPr>
        <w:t xml:space="preserve">, zwanej dalej "ustawą o świadczeniach", </w:t>
      </w:r>
    </w:p>
    <w:p w:rsidR="008D350C" w:rsidRDefault="000E1C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"Świadczeniodawcą"</w:t>
      </w:r>
      <w:r>
        <w:rPr>
          <w:color w:val="000000"/>
          <w:u w:color="000000"/>
        </w:rPr>
        <w:t xml:space="preserve">, reprezentowanym przez </w:t>
      </w:r>
    </w:p>
    <w:p w:rsidR="008D350C" w:rsidRDefault="000E1C1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8D350C" w:rsidRDefault="000E1C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PRZEDMIOT </w:t>
      </w:r>
      <w:r>
        <w:rPr>
          <w:b/>
          <w:color w:val="000000"/>
          <w:u w:color="000000"/>
        </w:rPr>
        <w:t>UMOWY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udzielanie przez Świadczeniodawcę świadczeń opieki zdrowotnej w rodzaju leczenie stomatologiczne, zwanych dalej "świadczeniami", w zakresach określonych w załączniku nr 1 do umowy.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obowiązany jest wy</w:t>
      </w:r>
      <w:r>
        <w:rPr>
          <w:color w:val="000000"/>
          <w:u w:color="000000"/>
        </w:rPr>
        <w:t>konywać umowę zgodnie z warunkami udzielania świadczeń określonymi w ustawie, w rozporządzeniu ministra właściwego do spraw zdrowia w sprawie świadczeń gwarantowanych z zakresu leczenia stomatologicznego, zwanym dalej "rozporządzeniem", i rozporządzeniem m</w:t>
      </w:r>
      <w:r>
        <w:rPr>
          <w:color w:val="000000"/>
          <w:u w:color="000000"/>
        </w:rPr>
        <w:t>inistra właściwego do spraw zdrowia w sprawie świadczeń gwarantowanych z zakresu programów zdrowotnych, zwanym dalej "rozporządzeniem o programach zdrowotnych", wydanych na podstawie art. 31d ustawy o świadczeniach, przepisami wydanymi na podstawie art. 13</w:t>
      </w:r>
      <w:r>
        <w:rPr>
          <w:color w:val="000000"/>
          <w:u w:color="000000"/>
        </w:rPr>
        <w:t>7 ust. 2 ustawy o świadczeniach, zwanymi dalej "Ogólnymi warunkami umów", oraz zgodnie ze szczegółowymi warunkami umów określonymi przez Prezesa Narodowego Funduszu Zdrowia na podstawie art. 146 ust. 1 pkt 2 ustawy o świadczeniach, zwanymi dalej "warunkami</w:t>
      </w:r>
      <w:r>
        <w:rPr>
          <w:color w:val="000000"/>
          <w:u w:color="000000"/>
        </w:rPr>
        <w:t xml:space="preserve"> zawierania umów".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zobowiązany jest do zapoznania z przepisami § 12 Ogólnych warunków umów wszystkie osoby, które udzielają świadczeń opieki zdrowotnej lub udzielają informacji Świadczeniobiorcom o sposobie, trybie oraz zasadach udziela</w:t>
      </w:r>
      <w:r>
        <w:rPr>
          <w:color w:val="000000"/>
          <w:u w:color="000000"/>
        </w:rPr>
        <w:t>nia świadczeń w jego placówce.</w:t>
      </w:r>
    </w:p>
    <w:p w:rsidR="008D350C" w:rsidRDefault="000E1C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udzielane są przez osoby wymienione w załączniku nr 2 do umowy – "Harmonogram – zasoby".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Świadczenia w poszczególnych zakresach są udzielane z</w:t>
      </w:r>
      <w:r>
        <w:rPr>
          <w:color w:val="000000"/>
          <w:u w:color="000000"/>
        </w:rPr>
        <w:t>godnie z harmonogramem pracy, określonym w załączniku nr 2 do umowy – "Harmonogram – zasoby".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>Dane o potencjale wykonawczym Świadczeniodawcy przeznaczonym do realizacji umowy, będące w jego dyspozycji, określone są w załączniku nr 2 – "Harmonogram - zas</w:t>
      </w:r>
      <w:r>
        <w:rPr>
          <w:color w:val="000000"/>
          <w:u w:color="000000"/>
        </w:rPr>
        <w:t>oby".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Świadczenia w poszczególnych zakresach mogą być udzielane przez Świadczeniodawcę z udziałem podwykonawców udzielających świadczeń na zlecenie Świadczeniodawcy, wymienionych w "Wykazie podwykonawców", stanowiącym załącznik nr 3 do umowy.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Świadcz</w:t>
      </w:r>
      <w:r>
        <w:rPr>
          <w:color w:val="000000"/>
          <w:u w:color="000000"/>
        </w:rPr>
        <w:t>enia w poszczególnych zakresach mogą być udzielane wyłącznie przez podwykonawcę spełniającego warunki określone w warunkach zawierania umów oraz w przepisach odrębnych.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 xml:space="preserve">Dopuszczalne jest zlecenie podwykonawcy udzielania jedynie niepełnego zakresu </w:t>
      </w:r>
      <w:r>
        <w:rPr>
          <w:color w:val="000000"/>
          <w:u w:color="000000"/>
        </w:rPr>
        <w:t>świadczeń będących przedmiotem umowy.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Umowa zawarta pomiędzy Świadczeniodawcą a podwykonawcą zawiera zastrzeżenie o prawie Funduszu, do przeprowadzenia kontroli podwykonawcy, na zasadach określonych w ustawie, w zakresie wynikającym z umowy. Fundusz inf</w:t>
      </w:r>
      <w:r>
        <w:rPr>
          <w:color w:val="000000"/>
          <w:u w:color="000000"/>
        </w:rPr>
        <w:t>ormuje Świadczeniodawcę o rozpoczęciu i zakończeniu kontroli podwykonawcy oraz jej wynikach.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Zaprzestanie współpracy z podwykonawcą wymienionym w załączniku nr 3 do umowy lub nawiązanie współpracy z innym podwykonawcą, wymaga zgłoszenia dyrektorowi oddz</w:t>
      </w:r>
      <w:r>
        <w:rPr>
          <w:color w:val="000000"/>
          <w:u w:color="000000"/>
        </w:rPr>
        <w:t>iału wojewódzkiego Funduszu najpóźniej w dniu poprzedzającym wejście w życie zmiany.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Świadczeniodawca obowiązany jest do bieżącego aktualizowania danych o swoim potencjale wykonawczym przeznaczonym do realizacji umowy, przez który rozumie się zasoby będ</w:t>
      </w:r>
      <w:r>
        <w:rPr>
          <w:color w:val="000000"/>
          <w:u w:color="000000"/>
        </w:rPr>
        <w:t>ące w dyspozycji Świadczeniodawcy służące wykonywaniu świadczeń opieki zdrowotnej, w szczególności osoby udzielające tych świadczeń i sprzęt.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Aktualizacji danych, o których mowa w ust. 8 i 9, należy dokonywać za pomocą udostępnionych przez Fundusz apli</w:t>
      </w:r>
      <w:r>
        <w:rPr>
          <w:color w:val="000000"/>
          <w:u w:color="000000"/>
        </w:rPr>
        <w:t>kacji informatycznych, w szczególności Portalu Narodowego Funduszu Zdrowia, na zasadach i warunkach określonych w zarządzeniu Prezesa Funduszu w sprawie korzystania z Portalu Narodowego Funduszu Zdrowia.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Świadczeniodawca jest zobowiązany do systematycz</w:t>
      </w:r>
      <w:r>
        <w:rPr>
          <w:color w:val="000000"/>
          <w:u w:color="000000"/>
        </w:rPr>
        <w:t>nego i ciągłego wykonywania umowy przez cały okres jej obowiązywania.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 jest obowiązany do zawarcia umowy ubezpieczenia odpowiedzialności cywilnej za szkody wyrządzone w związku z udzielaniem świadczeń, na warunkach określonych w przepi</w:t>
      </w:r>
      <w:r>
        <w:rPr>
          <w:color w:val="000000"/>
          <w:u w:color="000000"/>
        </w:rPr>
        <w:t>sach wydanych na podstawie art. 136b ust. 2 ustawy.</w:t>
      </w:r>
    </w:p>
    <w:p w:rsidR="008D350C" w:rsidRDefault="000E1C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 xml:space="preserve">Kwota zobowiązania Funduszu wobec Świadczeniodawcy z tytułu realizacji umowy w okresie od dnia ………. r. do dnia ……….. r. wynosi maksymalnie…………...............zł </w:t>
      </w:r>
      <w:r>
        <w:rPr>
          <w:color w:val="000000"/>
          <w:u w:color="000000"/>
        </w:rPr>
        <w:t>(słownie: ……………………….……...zł).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 środki wynikające z określenia współczynników korygujących, o których mowa w § 16 Ogólnych warunków umów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nieprzeznaczenia przez Świadczeniodawcę środków wyn</w:t>
      </w:r>
      <w:r>
        <w:rPr>
          <w:color w:val="000000"/>
          <w:u w:color="000000"/>
        </w:rPr>
        <w:t>ikających z określenia współczynników korygujących, o których mowa w § 16 ust. 3, 4 Ogólnych warunków umów, w sposób określony w § 16 ust. 3 i 4 Ogólnych warunków umów, kwota przekazana Świadczeniodawcy podlega zwrotowi.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Liczbę i cenę jednostek rozlicze</w:t>
      </w:r>
      <w:r>
        <w:rPr>
          <w:color w:val="000000"/>
          <w:u w:color="000000"/>
        </w:rPr>
        <w:t>niowych oraz kwotę zobowiązania w zakresie świadczeń objętych umową określa "Plan rzeczowo-finansowy", stanowiący załącznik nr 1 do umowy.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zakresach świadczeń: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świadczenia ogólnostomatologiczne,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świadczenia ogólnostomatologiczne dla dzieci i mło</w:t>
      </w:r>
      <w:r>
        <w:rPr>
          <w:color w:val="000000"/>
          <w:u w:color="000000"/>
        </w:rPr>
        <w:t>dzieży do ukończenia 18. roku życia,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świadczenia ogólnostomatologiczne dla dzieci i młodzieży do ukończenia 18. roku życia udzielane w dentobusie,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świadczenia ogólnostomatologiczne udzielane w gabinecie dentystycznym zlokalizowanym w szkole</w:t>
      </w:r>
    </w:p>
    <w:p w:rsidR="008D350C" w:rsidRDefault="000E1C1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udzielo</w:t>
      </w:r>
      <w:r>
        <w:rPr>
          <w:color w:val="000000"/>
          <w:u w:color="000000"/>
        </w:rPr>
        <w:t>nych uczniom zgodnie z przepisami, o których mowa w § 17 ust. 1 warunków zawierania umów, ustala się w umowie odrębne kwoty zobowiązania.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 xml:space="preserve">Jeżeli wartość wykonanych świadczeń, o których mowa w ust. 5, przekroczy kwotę zobowiązania dla danego zakresu, na </w:t>
      </w:r>
      <w:r>
        <w:rPr>
          <w:color w:val="000000"/>
          <w:u w:color="000000"/>
        </w:rPr>
        <w:t>wniosek świadczeniodawcy składany po upływie kwartału, w którym nastąpiło to przekroczenie, zwiększeniu ulegają liczby jednostek rozliczeniowych i kwota zobowiązania z tytułu realizacji umowy.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zakresach świadczeń:1) świadczenia ogólnostomatologiczne,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świadczenia ogólnostomatologiczne dla dzieci i młodzieży do ukończenia 18. roku życia,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świadczenia ogólnostomatologiczne udzielane w znieczuleniu ogólnym,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świadczenia stomatologiczne dla świadczeniobiorców z grupy wysokiego ryzyka chorób zakaźnych</w:t>
      </w:r>
      <w:r>
        <w:rPr>
          <w:color w:val="000000"/>
          <w:u w:color="000000"/>
        </w:rPr>
        <w:t>, w tym chorych na AIDS,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świadczenia periodontologii,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świadczenia chirurgii stomatologicznej i periodontologii,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świadczenia ortodoncji dla dzieci i młodzieży,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świadczenia protetyki stomatologicznej,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świadczenia protetyki stomatologicznej dla</w:t>
      </w:r>
      <w:r>
        <w:rPr>
          <w:color w:val="000000"/>
          <w:u w:color="000000"/>
        </w:rPr>
        <w:t xml:space="preserve"> świadczeniobiorców po chirurgicznym leczeniu nowotworów w obrębie twarzoczaszki,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color w:val="000000"/>
          <w:u w:color="000000"/>
        </w:rPr>
        <w:t>świadczenia  ogólnostomatologiczne dla dzieci i młodzieży do ukończenia 18. roku życia udzielane w dentobusie,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color w:val="000000"/>
          <w:u w:color="000000"/>
        </w:rPr>
        <w:t>świadczenia ogólnostomatologiczne udzielane świadczenia</w:t>
      </w:r>
      <w:r>
        <w:rPr>
          <w:color w:val="000000"/>
          <w:u w:color="000000"/>
        </w:rPr>
        <w:t xml:space="preserve"> ogólnostomatologiczne udzielane w gabinecie szkolnym</w:t>
      </w:r>
    </w:p>
    <w:p w:rsidR="008D350C" w:rsidRDefault="000E1C1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 celu sfinansowania świadczeń rozliczanych pakietami świadczeń ustala się w umowie odrębne kwoty zobowiązania.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Należność z tytułu zawartej umowy za realizację świadczeń, Fundusz wypłaca na rachune</w:t>
      </w:r>
      <w:r>
        <w:rPr>
          <w:color w:val="000000"/>
          <w:u w:color="000000"/>
        </w:rPr>
        <w:t>k bankowy:</w:t>
      </w:r>
    </w:p>
    <w:p w:rsidR="008D350C" w:rsidRDefault="000E1C1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……………………………………………………..</w:t>
      </w:r>
    </w:p>
    <w:p w:rsidR="008D350C" w:rsidRDefault="000E1C10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nr……………………………………………….......................................................................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Zmiana numeru rachunku bankowego, o którym mowa w ust. 8, wymaga uprzednio złożenia przez Ś</w:t>
      </w:r>
      <w:r>
        <w:rPr>
          <w:color w:val="000000"/>
          <w:u w:color="000000"/>
        </w:rPr>
        <w:t>wiadczeniodawcę, w formie elektronicznej poprzez Portal Narodowego Funduszu Zdrowia oraz w formie pisemnej, wniosku w sprawie zmiany rachunku bankowego, którego wzór stanowi załącznik nr 4 do umowy.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Należność za bieżący okres sprawozdawczy, określona w</w:t>
      </w:r>
      <w:r>
        <w:rPr>
          <w:color w:val="000000"/>
          <w:u w:color="000000"/>
        </w:rPr>
        <w:t> rachunku, ustalana jest zgodnie z zasadami określonymi w Ogólnych warunkach umów.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Kwota zobowiązania, o której mowa w ust. 1, wypełnia zobowiązania Funduszu wynikające z postanowień art. 10f ustawy z dnia 22 lipca 2006 r. o przekazaniu środków finanso</w:t>
      </w:r>
      <w:r>
        <w:rPr>
          <w:color w:val="000000"/>
          <w:u w:color="000000"/>
        </w:rPr>
        <w:t>wych świadczeniodawcom na wzrost wynagrodzeń (Dz. U. Nr 149, poz. 1076, z późn. zm.).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Rachunki z tytułu realizacji umowy Świadczeniodawca może przesłać w formie papierowej lub w formie elektronicznej poprzez Portal Narodowego Funduszu Zdrowia zgodnie z</w:t>
      </w:r>
      <w:r>
        <w:rPr>
          <w:color w:val="000000"/>
          <w:u w:color="000000"/>
        </w:rPr>
        <w:t> formatem ustalonym przez Prezesa Funduszu, pod warunkiem zapewnienia autentyczności pochodzenia, integralności treści i czytelności rachunku.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Świadczeniodawca realizujący program "Ortodontyczna opieka nad dziećmi z wrodzonymi wadami części twarzow</w:t>
      </w:r>
      <w:r>
        <w:rPr>
          <w:color w:val="000000"/>
          <w:u w:color="000000"/>
        </w:rPr>
        <w:t>ej czaszki" wykazuje fakt objęcia świadczeniobiorcy tym Programem oraz świadczenia udzielone w ramach jego realizacji w sprawozdawanym okresie rozliczeniowym.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Podstawą płatności za objęcie opieką świadczeniobiorcy w ramach Programu w danym miesiącu jest</w:t>
      </w:r>
      <w:r>
        <w:rPr>
          <w:color w:val="000000"/>
          <w:u w:color="000000"/>
        </w:rPr>
        <w:t xml:space="preserve"> udzielenie mu świadczenia.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Świadczeniodawca realizujący umowę na program "Ortodontyczna opieka nad dziećmi z wrodzonymi wadami części twarzowej czaszki" dołącza do rachunku sprawozdanie z procedur wykonanych u pacjentów objętych Programem, zawierające </w:t>
      </w:r>
      <w:r>
        <w:rPr>
          <w:color w:val="000000"/>
          <w:u w:color="000000"/>
        </w:rPr>
        <w:t>dane zawarte we wzorze, stanowiącym załącznik nr 5 do umowy. Sprawozdanie obejmuje okres jednego miesiąca.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Świadczeniodawca jest zobowiązany do sprawozdawania w raporcie statystycznym,w szczególności następujących danych: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rozpoznań według Międzynar</w:t>
      </w:r>
      <w:r>
        <w:rPr>
          <w:color w:val="000000"/>
          <w:u w:color="000000"/>
        </w:rPr>
        <w:t>odowej Statystycznej Klasyfikacji Chorób i Problemów Zdrowotnych – Rewizja Dziesiąta (ICD-10),</w:t>
      </w:r>
    </w:p>
    <w:p w:rsidR="008D350C" w:rsidRDefault="000E1C1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</w:t>
      </w:r>
    </w:p>
    <w:p w:rsidR="008D350C" w:rsidRDefault="000E1C1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 wersjach wskazanych przez Fundusz na dany okres sprawozdawczy.</w:t>
      </w:r>
    </w:p>
    <w:p w:rsidR="008D350C" w:rsidRDefault="000E1C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</w:t>
      </w:r>
      <w:r>
        <w:rPr>
          <w:b/>
          <w:color w:val="000000"/>
          <w:u w:color="000000"/>
        </w:rPr>
        <w:t>OWNE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W przypadku niewykonania lub nienależytego wykonania umowy z przyczyn leżących po stronie Świadczeniodawcy, Fundusz może nałożyć na Świadczeniodawcę karę umowną.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W przypadku wystawienia recept osobom nieuprawnionym lub w przypadkach </w:t>
      </w:r>
      <w:r>
        <w:rPr>
          <w:color w:val="000000"/>
          <w:u w:color="000000"/>
        </w:rPr>
        <w:t>nieuzasadnionych, Fundusz może nałożyć na Świadczeniodawcę karę umowną stanowiącą równowartość nienależnej refundacji cen leków dokonanych na podstawie recept wraz z odsetkami ustawowymi od dnia dokonania refundacji.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</w:t>
      </w:r>
      <w:r>
        <w:rPr>
          <w:color w:val="000000"/>
          <w:u w:color="000000"/>
        </w:rPr>
        <w:t>roby medyczne wydawanych na zlecenie, o których mowa w przepisach wydanych na podstawie art. 38 ust. 4 ustawy z dnia 12 maja 2011 r. o refundacji leków, środków spożywczych specjalnego przeznaczenia żywieniowego oraz wyrobów medycznych (Dz. U. z 2022 r. po</w:t>
      </w:r>
      <w:r>
        <w:rPr>
          <w:color w:val="000000"/>
          <w:u w:color="000000"/>
        </w:rPr>
        <w:t>z. 2555, z późn. zm.) finansowanych w całości lub w części przez Fundusz, osobom nieuprawnionym lub w przypadkach nieuzasadnionych, Fundusz może nałożyć na Świadczeniodawcę karę umowną, stanowiącą równowartość kwoty nienależnego finansowania wraz z odsetka</w:t>
      </w:r>
      <w:r>
        <w:rPr>
          <w:color w:val="000000"/>
          <w:u w:color="000000"/>
        </w:rPr>
        <w:t>mi ustawowymi od dnia dokonania refundacji.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 Funduszu upoważnienia do korzystania z usługi e-WUŚ w celu zapewnienia możliwości realizacji uprawnień świadczeniobiorców wynikających z art. 50 ust</w:t>
      </w:r>
      <w:r>
        <w:rPr>
          <w:color w:val="000000"/>
          <w:u w:color="000000"/>
        </w:rPr>
        <w:t>. 3 ustawy o świadczeniach, Fundusz może nałożyć na Świadczeniodawcę karę umowną w wysokości do 1% kwoty zobowiązania określonej w umowie.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 xml:space="preserve">W przypadku nieprzeznaczenia przez Świadczeniodawcę środków wynikających z ustalenia współczynników korygujących, </w:t>
      </w:r>
      <w:r>
        <w:rPr>
          <w:color w:val="000000"/>
          <w:u w:color="000000"/>
        </w:rPr>
        <w:t>o których mowa w § 16 ust. 3, 4 Ogólnych warunków umów, w sposób określony w § 16 ust. 3 i 4 Ogólnych warunków umów, Fundusz nakłada na świadczeniodawcę karę umowną w wysokości 5% tych środków.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Kary umowne, o których mowa w ust. 1-5, nakładane są w tryb</w:t>
      </w:r>
      <w:r>
        <w:rPr>
          <w:color w:val="000000"/>
          <w:u w:color="000000"/>
        </w:rPr>
        <w:t>ie i na zasadach określonych w Ogólnych warunkach umów.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8D350C" w:rsidRDefault="000E1C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>Umowa zostaje zawarta na okres od dnia ……..…..... do dnia ………… r.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8D350C" w:rsidRDefault="000E1C1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Sądami właściwymi dla rozpoznawania spraw spornych między Stronami umowy są sądy powszechne właściwe dla siedziby Oddziału Funduszu.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W zakresie nie</w:t>
      </w:r>
      <w:r>
        <w:rPr>
          <w:color w:val="000000"/>
          <w:u w:color="000000"/>
        </w:rPr>
        <w:t>uregulowanym umową stosuje się przepisy odrębne, w tym rozporządzenie, rozporządzenie o programach zdrowotnych oraz ogólne warunki umów.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Załączniki do umowy stanowią jej integralną część.</w:t>
      </w:r>
    </w:p>
    <w:p w:rsidR="008D350C" w:rsidRDefault="000E1C10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Umowę sporządzono w dwóch jednobrzmiących egzemplarzach,</w:t>
      </w:r>
      <w:r>
        <w:rPr>
          <w:color w:val="000000"/>
          <w:u w:color="000000"/>
        </w:rPr>
        <w:t xml:space="preserve"> po jednym dla każdej ze stron.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8D350C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50C" w:rsidRDefault="008D350C">
            <w:pPr>
              <w:jc w:val="center"/>
              <w:rPr>
                <w:color w:val="000000"/>
                <w:u w:color="000000"/>
              </w:rPr>
            </w:pPr>
          </w:p>
          <w:p w:rsidR="008D350C" w:rsidRDefault="000E1C10">
            <w:pPr>
              <w:jc w:val="center"/>
            </w:pPr>
            <w:r>
              <w:rPr>
                <w:b/>
              </w:rPr>
              <w:t>PODPISY STRON</w:t>
            </w:r>
          </w:p>
        </w:tc>
      </w:tr>
      <w:tr w:rsidR="008D350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50C" w:rsidRDefault="008D350C">
            <w:pPr>
              <w:jc w:val="center"/>
              <w:rPr>
                <w:color w:val="000000"/>
                <w:u w:color="000000"/>
              </w:rPr>
            </w:pPr>
          </w:p>
          <w:p w:rsidR="008D350C" w:rsidRDefault="000E1C10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50C" w:rsidRDefault="008D350C">
            <w:pPr>
              <w:jc w:val="center"/>
              <w:rPr>
                <w:color w:val="000000"/>
                <w:u w:color="000000"/>
              </w:rPr>
            </w:pPr>
          </w:p>
          <w:p w:rsidR="008D350C" w:rsidRDefault="000E1C10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8D350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50C" w:rsidRDefault="008D350C">
            <w:pPr>
              <w:jc w:val="center"/>
              <w:rPr>
                <w:color w:val="000000"/>
                <w:u w:color="000000"/>
              </w:rPr>
            </w:pPr>
          </w:p>
          <w:p w:rsidR="008D350C" w:rsidRDefault="000E1C10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50C" w:rsidRDefault="008D350C">
            <w:pPr>
              <w:jc w:val="center"/>
              <w:rPr>
                <w:color w:val="000000"/>
                <w:u w:color="000000"/>
              </w:rPr>
            </w:pPr>
          </w:p>
          <w:p w:rsidR="008D350C" w:rsidRDefault="000E1C10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8D350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50C" w:rsidRDefault="000E1C1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50C" w:rsidRDefault="000E1C1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</w:tr>
    </w:tbl>
    <w:p w:rsidR="008D350C" w:rsidRDefault="008D350C">
      <w:pPr>
        <w:rPr>
          <w:color w:val="000000"/>
          <w:u w:color="000000"/>
        </w:rPr>
      </w:pPr>
    </w:p>
    <w:sectPr w:rsidR="008D350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0C"/>
    <w:rsid w:val="000E1C10"/>
    <w:rsid w:val="008D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0077039-8605-44C3-997C-CA4FF95A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CDB74F4D-F698-477E-85C5-B24D0F5ABE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1942</Words>
  <Characters>11656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2023-04-05T10:46:00Z</dcterms:created>
  <dcterms:modified xsi:type="dcterms:W3CDTF">2023-04-05T10:46:00Z</dcterms:modified>
  <cp:category>Akt prawny</cp:category>
</cp:coreProperties>
</file>