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591C243" Type="http://schemas.openxmlformats.org/officeDocument/2006/relationships/officeDocument" Target="/word/document.xml" /><Relationship Id="coreR7591C24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55/2022/DSOZ</w:t>
        <w:br w:type="textWrapping"/>
        <w:t>Prezesa Narodowego Funduszu Zdrowia</w:t>
        <w:br w:type="textWrapping"/>
        <w:t>z dnia 25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dopuszczalna liczba pacjentów objętych opieką w pielęgniarskiej opiece długoterminowej domowej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</w:p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</w:t>
      </w:r>
    </w:p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sz w:val="22"/>
        </w:rPr>
      </w:pPr>
    </w:p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sz w:val="22"/>
        </w:rPr>
      </w:pPr>
    </w:p>
    <w:tbl>
      <w:tblPr>
        <w:tblW w:w="8220" w:type="dxa"/>
        <w:tblInd w:w="0" w:type="dxa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hRule="atLeast" w:val="1935"/>
        </w:trPr>
        <w:tc>
          <w:tcPr>
            <w:tcW w:w="8220" w:type="dxa"/>
            <w:gridSpan w:val="2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left="0" w:right="0"/>
              <w:jc w:val="center"/>
            </w:pPr>
            <w:r>
              <w:rPr>
                <w:rFonts w:ascii="Arial" w:hAnsi="Arial"/>
                <w:b w:val="1"/>
                <w:i w:val="0"/>
                <w:strike w:val="0"/>
                <w:color w:val="000000"/>
                <w:sz w:val="24"/>
                <w:u w:val="none"/>
              </w:rPr>
              <w:t>Zasady rozliczeń w zakresie świadczeń: pielęgniarska opieka długoterminowa domowa, określające  dopuszczalną maksymalną liczbę  świadczeniobiorców przebywających pod tym samym  adresem  i  pod różnymi adresami, objętych jednoczasowo opieką przez pielęgniarkę w ramach 1 etatu przeliczeniowego</w:t>
            </w:r>
          </w:p>
        </w:tc>
      </w:tr>
      <w:tr>
        <w:trPr>
          <w:trHeight w:hRule="atLeast" w:val="795"/>
        </w:trPr>
        <w:tc>
          <w:tcPr>
            <w:tcW w:w="3860" w:type="dxa"/>
            <w:tcBorders>
              <w:top w:val="nil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left="0" w:right="0"/>
              <w:jc w:val="center"/>
            </w:pPr>
            <w:r>
              <w:rPr>
                <w:rFonts w:ascii="Arial" w:hAnsi="Arial"/>
                <w:b w:val="1"/>
                <w:i w:val="0"/>
                <w:strike w:val="0"/>
                <w:color w:val="000000"/>
                <w:sz w:val="24"/>
                <w:u w:val="none"/>
              </w:rPr>
              <w:t>pacjenci pod jednym adresem zamieszkania</w:t>
            </w:r>
          </w:p>
        </w:tc>
        <w:tc>
          <w:tcPr>
            <w:tcW w:w="4360" w:type="dxa"/>
            <w:tcBorders>
              <w:top w:val="nil" w:sz="8" w:space="0" w:shadow="0" w:frame="0" w:color="000000"/>
              <w:left w:val="nil" w:sz="0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left="0" w:right="0"/>
              <w:jc w:val="center"/>
            </w:pPr>
            <w:r>
              <w:rPr>
                <w:rFonts w:ascii="Arial" w:hAnsi="Arial"/>
                <w:b w:val="1"/>
                <w:i w:val="0"/>
                <w:strike w:val="0"/>
                <w:color w:val="000000"/>
                <w:sz w:val="24"/>
                <w:u w:val="none"/>
              </w:rPr>
              <w:t>pacjenci pod różnym adresem zamieszkania</w:t>
            </w:r>
          </w:p>
        </w:tc>
      </w:tr>
      <w:tr>
        <w:trPr>
          <w:trHeight w:hRule="atLeast" w:val="720"/>
        </w:trPr>
        <w:tc>
          <w:tcPr>
            <w:tcW w:w="3860" w:type="dxa"/>
            <w:tcBorders>
              <w:top w:val="nil" w:sz="0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left="0" w:right="0"/>
              <w:jc w:val="center"/>
            </w:pPr>
            <w:r>
              <w:rPr>
                <w:rFonts w:ascii="Arial" w:hAnsi="Arial"/>
                <w:b w:val="0"/>
                <w:i w:val="0"/>
                <w:strike w:val="0"/>
                <w:color w:val="000000"/>
                <w:sz w:val="24"/>
                <w:u w:val="none"/>
              </w:rPr>
              <w:t>liczba pacjentów do:</w:t>
            </w:r>
          </w:p>
        </w:tc>
        <w:tc>
          <w:tcPr>
            <w:tcW w:w="4360" w:type="dxa"/>
            <w:tcBorders>
              <w:top w:val="nil" w:sz="0" w:space="0" w:shadow="0" w:frame="0" w:color="000000"/>
              <w:left w:val="nil" w:sz="0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left="0" w:right="0"/>
              <w:jc w:val="center"/>
            </w:pPr>
            <w:r>
              <w:rPr>
                <w:rFonts w:ascii="Arial" w:hAnsi="Arial"/>
                <w:b w:val="0"/>
                <w:i w:val="0"/>
                <w:strike w:val="0"/>
                <w:color w:val="000000"/>
                <w:sz w:val="24"/>
                <w:u w:val="none"/>
              </w:rPr>
              <w:t>liczba pacjentów do:</w:t>
            </w:r>
          </w:p>
        </w:tc>
      </w:tr>
      <w:tr>
        <w:trPr>
          <w:trHeight w:hRule="atLeast" w:val="798"/>
        </w:trPr>
        <w:tc>
          <w:tcPr>
            <w:tcW w:w="0" w:type="auto"/>
            <w:tcBorders>
              <w:top w:val="single" w:sz="4" w:space="0" w:shadow="0" w:frame="0" w:color="000000"/>
              <w:left w:val="single" w:sz="8" w:space="0" w:shadow="0" w:frame="0" w:color="000000"/>
              <w:bottom w:val="single" w:sz="4" w:space="0" w:shadow="0" w:frame="0" w:color="000000"/>
              <w:right w:val="single" w:sz="8" w:space="0" w:shadow="0" w:fram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left="0" w:right="0"/>
              <w:jc w:val="center"/>
            </w:pPr>
            <w:r>
              <w:rPr>
                <w:rFonts w:ascii="Arial" w:hAnsi="Arial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0" w:type="auto"/>
            <w:tcBorders>
              <w:top w:val="single" w:sz="4" w:space="0" w:shadow="0" w:frame="0" w:color="000000"/>
              <w:left w:val="nil" w:sz="0" w:space="0" w:shadow="0" w:frame="0" w:color="000000"/>
              <w:bottom w:val="single" w:sz="4" w:space="0" w:shadow="0" w:frame="0" w:color="000000"/>
              <w:right w:val="single" w:sz="8" w:space="0" w:shadow="0" w:fram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left="0" w:right="0"/>
              <w:jc w:val="center"/>
            </w:pPr>
            <w:r>
              <w:rPr>
                <w:rFonts w:ascii="Arial" w:hAnsi="Arial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</w:tr>
      <w:tr>
        <w:trPr>
          <w:trHeight w:hRule="atLeast" w:val="798"/>
        </w:trPr>
        <w:tc>
          <w:tcPr>
            <w:tcW w:w="0" w:type="auto"/>
            <w:tcBorders>
              <w:top w:val="nil" w:sz="4" w:space="0" w:shadow="0" w:frame="0" w:color="000000"/>
              <w:left w:val="single" w:sz="8" w:space="0" w:shadow="0" w:frame="0" w:color="000000"/>
              <w:bottom w:val="single" w:sz="4" w:space="0" w:shadow="0" w:frame="0" w:color="000000"/>
              <w:right w:val="single" w:sz="8" w:space="0" w:shadow="0" w:fram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left="0" w:right="0"/>
              <w:jc w:val="center"/>
            </w:pPr>
            <w:r>
              <w:rPr>
                <w:rFonts w:ascii="Arial" w:hAnsi="Arial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0" w:type="auto"/>
            <w:tcBorders>
              <w:top w:val="nil" w:sz="4" w:space="0" w:shadow="0" w:frame="0" w:color="000000"/>
              <w:left w:val="nil" w:sz="0" w:space="0" w:shadow="0" w:frame="0" w:color="000000"/>
              <w:bottom w:val="single" w:sz="4" w:space="0" w:shadow="0" w:frame="0" w:color="000000"/>
              <w:right w:val="single" w:sz="8" w:space="0" w:shadow="0" w:fram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left="0" w:right="0"/>
              <w:jc w:val="center"/>
            </w:pPr>
            <w:r>
              <w:rPr>
                <w:rFonts w:ascii="Arial" w:hAnsi="Arial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</w:tr>
      <w:tr>
        <w:trPr>
          <w:trHeight w:hRule="atLeast" w:val="798"/>
        </w:trPr>
        <w:tc>
          <w:tcPr>
            <w:tcW w:w="0" w:type="auto"/>
            <w:tcBorders>
              <w:top w:val="nil" w:sz="4" w:space="0" w:shadow="0" w:frame="0" w:color="000000"/>
              <w:left w:val="single" w:sz="8" w:space="0" w:shadow="0" w:frame="0" w:color="000000"/>
              <w:bottom w:val="single" w:sz="4" w:space="0" w:shadow="0" w:frame="0" w:color="000000"/>
              <w:right w:val="single" w:sz="8" w:space="0" w:shadow="0" w:fram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left="0" w:right="0"/>
              <w:jc w:val="center"/>
            </w:pPr>
            <w:r>
              <w:rPr>
                <w:rFonts w:ascii="Arial" w:hAnsi="Arial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0" w:type="auto"/>
            <w:tcBorders>
              <w:top w:val="nil" w:sz="4" w:space="0" w:shadow="0" w:frame="0" w:color="000000"/>
              <w:left w:val="nil" w:sz="0" w:space="0" w:shadow="0" w:frame="0" w:color="000000"/>
              <w:bottom w:val="single" w:sz="4" w:space="0" w:shadow="0" w:frame="0" w:color="000000"/>
              <w:right w:val="single" w:sz="8" w:space="0" w:shadow="0" w:fram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left="0" w:right="0"/>
              <w:jc w:val="center"/>
            </w:pPr>
            <w:r>
              <w:rPr>
                <w:rFonts w:ascii="Arial" w:hAnsi="Arial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</w:tr>
      <w:tr>
        <w:trPr>
          <w:trHeight w:hRule="atLeast" w:val="798"/>
        </w:trPr>
        <w:tc>
          <w:tcPr>
            <w:tcW w:w="0" w:type="auto"/>
            <w:tcBorders>
              <w:top w:val="nil" w:sz="4" w:space="0" w:shadow="0" w:frame="0" w:color="000000"/>
              <w:left w:val="single" w:sz="8" w:space="0" w:shadow="0" w:frame="0" w:color="000000"/>
              <w:bottom w:val="single" w:sz="4" w:space="0" w:shadow="0" w:frame="0" w:color="000000"/>
              <w:right w:val="single" w:sz="8" w:space="0" w:shadow="0" w:fram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left="0" w:right="0"/>
              <w:jc w:val="center"/>
            </w:pPr>
            <w:r>
              <w:rPr>
                <w:rFonts w:ascii="Arial" w:hAnsi="Arial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0" w:type="auto"/>
            <w:tcBorders>
              <w:top w:val="nil" w:sz="4" w:space="0" w:shadow="0" w:frame="0" w:color="000000"/>
              <w:left w:val="nil" w:sz="0" w:space="0" w:shadow="0" w:frame="0" w:color="000000"/>
              <w:bottom w:val="single" w:sz="4" w:space="0" w:shadow="0" w:frame="0" w:color="000000"/>
              <w:right w:val="single" w:sz="8" w:space="0" w:shadow="0" w:fram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left="0" w:right="0"/>
              <w:jc w:val="center"/>
            </w:pPr>
            <w:r>
              <w:rPr>
                <w:rFonts w:ascii="Arial" w:hAnsi="Arial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</w:tr>
      <w:tr>
        <w:trPr>
          <w:trHeight w:hRule="atLeast" w:val="798"/>
        </w:trPr>
        <w:tc>
          <w:tcPr>
            <w:tcW w:w="0" w:type="auto"/>
            <w:tcBorders>
              <w:top w:val="nil" w:sz="4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left="0" w:right="0"/>
              <w:jc w:val="center"/>
            </w:pPr>
            <w:r>
              <w:rPr>
                <w:rFonts w:ascii="Arial" w:hAnsi="Arial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0" w:type="auto"/>
            <w:tcBorders>
              <w:top w:val="nil" w:sz="4" w:space="0" w:shadow="0" w:frame="0" w:color="000000"/>
              <w:left w:val="nil" w:sz="0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left="0" w:right="0"/>
              <w:jc w:val="center"/>
            </w:pPr>
            <w:r>
              <w:rPr>
                <w:rFonts w:ascii="Arial" w:hAnsi="Arial"/>
                <w:b w:val="0"/>
                <w:i w:val="0"/>
                <w:strike w:val="0"/>
                <w:color w:val="000000"/>
                <w:sz w:val="24"/>
                <w:u w:val="none"/>
              </w:rPr>
              <w:t>1</w:t>
            </w:r>
          </w:p>
        </w:tc>
      </w:tr>
    </w:tbl>
    <w:p/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Miernicki Marcin</dc:creator>
  <dcterms:created xsi:type="dcterms:W3CDTF">2022-02-17T18:32:00Z</dcterms:created>
  <cp:lastModifiedBy>Kąpińska Katarzyna</cp:lastModifiedBy>
  <dcterms:modified xsi:type="dcterms:W3CDTF">2022-04-25T13:34:44Z</dcterms:modified>
  <cp:revision>160</cp:revision>
</cp:coreProperties>
</file>