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ED7" w:rsidRDefault="00720F3F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23 do zarządzenia Nr 9/2025/DGL</w:t>
      </w:r>
      <w:r>
        <w:br/>
        <w:t>Prezesa Narodowego Funduszu Zdrowia</w:t>
      </w:r>
      <w:r>
        <w:br/>
        <w:t>z dnia 30 stycznia 2025 r.</w:t>
      </w:r>
    </w:p>
    <w:p w:rsidR="00A41ED7" w:rsidRDefault="00720F3F">
      <w:pPr>
        <w:keepNext/>
        <w:spacing w:after="480"/>
        <w:jc w:val="center"/>
      </w:pPr>
      <w:r>
        <w:rPr>
          <w:b/>
        </w:rPr>
        <w:t xml:space="preserve">Zakres działania zespołu koordynacyjnego odpowiedzialnego za kwalifikację do leczenia </w:t>
      </w:r>
      <w:proofErr w:type="spellStart"/>
      <w:r>
        <w:rPr>
          <w:b/>
        </w:rPr>
        <w:t>tisagenlecleucelem</w:t>
      </w:r>
      <w:proofErr w:type="spellEnd"/>
      <w:r>
        <w:rPr>
          <w:b/>
        </w:rPr>
        <w:t xml:space="preserve"> w programie lekowym Leczenie chorych na </w:t>
      </w:r>
      <w:r>
        <w:rPr>
          <w:b/>
        </w:rPr>
        <w:t xml:space="preserve">ostrą białaczkę </w:t>
      </w:r>
      <w:proofErr w:type="spellStart"/>
      <w:r>
        <w:rPr>
          <w:b/>
        </w:rPr>
        <w:t>limfoblastyczną</w:t>
      </w:r>
      <w:proofErr w:type="spellEnd"/>
      <w:r>
        <w:rPr>
          <w:b/>
        </w:rPr>
        <w:t xml:space="preserve"> oraz weryfikację jego skuteczności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2971"/>
        <w:gridCol w:w="6541"/>
      </w:tblGrid>
      <w:tr w:rsidR="00A41ED7">
        <w:trPr>
          <w:trHeight w:val="16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ED7" w:rsidRDefault="00720F3F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ED7" w:rsidRDefault="00720F3F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A41ED7">
        <w:trPr>
          <w:trHeight w:val="16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ED7" w:rsidRDefault="00720F3F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ED7" w:rsidRDefault="00720F3F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ED7" w:rsidRDefault="00720F3F">
            <w:pPr>
              <w:jc w:val="left"/>
            </w:pPr>
            <w:r>
              <w:rPr>
                <w:sz w:val="20"/>
              </w:rPr>
              <w:t xml:space="preserve">kwalifikacja do leczenia </w:t>
            </w:r>
            <w:proofErr w:type="spellStart"/>
            <w:r>
              <w:rPr>
                <w:sz w:val="20"/>
              </w:rPr>
              <w:t>tisagenlecleucelem</w:t>
            </w:r>
            <w:proofErr w:type="spellEnd"/>
            <w:r>
              <w:rPr>
                <w:sz w:val="20"/>
              </w:rPr>
              <w:t xml:space="preserve"> lub </w:t>
            </w:r>
            <w:proofErr w:type="spellStart"/>
            <w:r>
              <w:rPr>
                <w:sz w:val="20"/>
              </w:rPr>
              <w:t>breksukabtagenem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autoleucelu</w:t>
            </w:r>
            <w:proofErr w:type="spellEnd"/>
            <w:r>
              <w:rPr>
                <w:sz w:val="20"/>
              </w:rPr>
              <w:t xml:space="preserve"> chorych na nawrotową/oporną ostrą białaczkę </w:t>
            </w:r>
            <w:proofErr w:type="spellStart"/>
            <w:r>
              <w:rPr>
                <w:sz w:val="20"/>
              </w:rPr>
              <w:t>limfoblastyc</w:t>
            </w:r>
            <w:r>
              <w:rPr>
                <w:sz w:val="20"/>
              </w:rPr>
              <w:t>zną</w:t>
            </w:r>
            <w:proofErr w:type="spellEnd"/>
            <w:r>
              <w:rPr>
                <w:sz w:val="20"/>
              </w:rPr>
              <w:t xml:space="preserve"> </w:t>
            </w:r>
          </w:p>
        </w:tc>
      </w:tr>
      <w:tr w:rsidR="00A41ED7">
        <w:trPr>
          <w:trHeight w:val="16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ED7" w:rsidRDefault="00720F3F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ED7" w:rsidRDefault="00720F3F">
            <w:pPr>
              <w:jc w:val="left"/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ED7" w:rsidRDefault="00720F3F">
            <w:pPr>
              <w:jc w:val="left"/>
            </w:pPr>
            <w:r>
              <w:rPr>
                <w:sz w:val="20"/>
              </w:rPr>
              <w:t xml:space="preserve">Leczenie chorych na ostrą białaczkę </w:t>
            </w:r>
            <w:proofErr w:type="spellStart"/>
            <w:r>
              <w:rPr>
                <w:sz w:val="20"/>
              </w:rPr>
              <w:t>limfoblastyczną</w:t>
            </w:r>
            <w:proofErr w:type="spellEnd"/>
          </w:p>
        </w:tc>
      </w:tr>
      <w:tr w:rsidR="00A41ED7">
        <w:trPr>
          <w:trHeight w:val="437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ED7" w:rsidRDefault="00720F3F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ED7" w:rsidRDefault="00720F3F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ED7" w:rsidRDefault="00720F3F">
            <w:pPr>
              <w:jc w:val="left"/>
            </w:pPr>
            <w:r>
              <w:rPr>
                <w:sz w:val="20"/>
              </w:rPr>
              <w:t xml:space="preserve">C91.0 – ostra </w:t>
            </w:r>
            <w:r>
              <w:rPr>
                <w:sz w:val="20"/>
              </w:rPr>
              <w:t xml:space="preserve">białaczka </w:t>
            </w:r>
            <w:proofErr w:type="spellStart"/>
            <w:r>
              <w:rPr>
                <w:sz w:val="20"/>
              </w:rPr>
              <w:t>limfoblastyczna</w:t>
            </w:r>
            <w:proofErr w:type="spellEnd"/>
          </w:p>
        </w:tc>
      </w:tr>
      <w:tr w:rsidR="00A41ED7">
        <w:trPr>
          <w:trHeight w:val="16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ED7" w:rsidRDefault="00720F3F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ED7" w:rsidRDefault="00720F3F">
            <w:pPr>
              <w:jc w:val="left"/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ED7" w:rsidRDefault="00720F3F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A41ED7">
        <w:trPr>
          <w:trHeight w:val="58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ED7" w:rsidRDefault="00720F3F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ED7" w:rsidRDefault="00720F3F">
            <w:pPr>
              <w:jc w:val="left"/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ED7" w:rsidRDefault="00720F3F">
            <w:pPr>
              <w:jc w:val="left"/>
            </w:pPr>
            <w:r>
              <w:rPr>
                <w:sz w:val="20"/>
              </w:rPr>
              <w:t xml:space="preserve">Zespół Koordynacyjny ds. CAR-T w leczeniu chorych na ostrą białaczkę </w:t>
            </w:r>
            <w:proofErr w:type="spellStart"/>
            <w:r>
              <w:rPr>
                <w:sz w:val="20"/>
              </w:rPr>
              <w:t>limfoblastyczną</w:t>
            </w:r>
            <w:proofErr w:type="spellEnd"/>
          </w:p>
        </w:tc>
      </w:tr>
      <w:tr w:rsidR="00A41ED7">
        <w:trPr>
          <w:trHeight w:val="58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ED7" w:rsidRDefault="00720F3F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ED7" w:rsidRDefault="00720F3F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ED7" w:rsidRDefault="00720F3F">
            <w:pPr>
              <w:jc w:val="left"/>
            </w:pPr>
            <w:r>
              <w:rPr>
                <w:sz w:val="20"/>
              </w:rPr>
              <w:t>Szpital Uniwersytecki nr 1 im. dr. Antoniego Jurasza</w:t>
            </w:r>
          </w:p>
          <w:p w:rsidR="00A41ED7" w:rsidRDefault="00720F3F">
            <w:pPr>
              <w:jc w:val="left"/>
            </w:pPr>
            <w:r>
              <w:rPr>
                <w:sz w:val="20"/>
              </w:rPr>
              <w:t>85-094 Bydgoszcz</w:t>
            </w:r>
          </w:p>
          <w:p w:rsidR="00A41ED7" w:rsidRDefault="00720F3F">
            <w:pPr>
              <w:jc w:val="left"/>
            </w:pPr>
            <w:r>
              <w:rPr>
                <w:sz w:val="20"/>
              </w:rPr>
              <w:t>ul. Marii Skłodowskiej-Curie 9</w:t>
            </w:r>
          </w:p>
        </w:tc>
      </w:tr>
      <w:tr w:rsidR="00A41ED7">
        <w:trPr>
          <w:trHeight w:val="54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ED7" w:rsidRDefault="00720F3F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ED7" w:rsidRDefault="00720F3F"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ED7" w:rsidRDefault="00720F3F">
            <w:pPr>
              <w:jc w:val="left"/>
            </w:pPr>
            <w:r>
              <w:rPr>
                <w:sz w:val="20"/>
              </w:rPr>
              <w:t xml:space="preserve">lekarze specjaliści z dziedzin medycyny właściwych dla </w:t>
            </w:r>
            <w:r>
              <w:rPr>
                <w:sz w:val="20"/>
              </w:rPr>
              <w:t>programu lekowego</w:t>
            </w:r>
          </w:p>
        </w:tc>
      </w:tr>
      <w:tr w:rsidR="00A41ED7">
        <w:trPr>
          <w:trHeight w:val="79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ED7" w:rsidRDefault="00720F3F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ED7" w:rsidRDefault="00720F3F">
            <w:pPr>
              <w:jc w:val="left"/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ED7" w:rsidRDefault="00720F3F">
            <w:pPr>
              <w:jc w:val="left"/>
            </w:pPr>
            <w:r>
              <w:rPr>
                <w:sz w:val="20"/>
              </w:rPr>
              <w:t>1) kryteria kwalifikacji zostały określone w opisie programu lekowego;</w:t>
            </w:r>
          </w:p>
          <w:p w:rsidR="00A41ED7" w:rsidRDefault="00720F3F">
            <w:pPr>
              <w:jc w:val="left"/>
            </w:pPr>
            <w:r>
              <w:rPr>
                <w:sz w:val="20"/>
              </w:rPr>
              <w:t xml:space="preserve">2) kwalifikacja lub weryfikacja skuteczności leczenia dokonywana jest w oparciu o wnioski </w:t>
            </w:r>
            <w:r>
              <w:rPr>
                <w:sz w:val="20"/>
              </w:rPr>
              <w:t>przedłożone za pośrednictwem elektronicznego systemu monitorowania programów lekowych lub w oparciu o dokumenty, których wzór został określony w pkt. 2.</w:t>
            </w:r>
          </w:p>
        </w:tc>
      </w:tr>
      <w:tr w:rsidR="00A41ED7">
        <w:trPr>
          <w:trHeight w:val="55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ED7" w:rsidRDefault="00720F3F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ED7" w:rsidRDefault="00720F3F"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 IC</w:t>
            </w:r>
            <w:r>
              <w:rPr>
                <w:sz w:val="20"/>
              </w:rPr>
              <w:t>D 9 CM)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ED7" w:rsidRDefault="00720F3F">
            <w:pPr>
              <w:jc w:val="left"/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 w:rsidR="00A41ED7" w:rsidRDefault="00720F3F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2"/>
      </w:tblGrid>
      <w:tr w:rsidR="00A41ED7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A41ED7" w:rsidRDefault="00720F3F">
            <w:pPr>
              <w:jc w:val="center"/>
            </w:pPr>
            <w:r>
              <w:rPr>
                <w:b/>
              </w:rPr>
              <w:lastRenderedPageBreak/>
              <w:t xml:space="preserve">2. Wzory dokumentów niezbędnych dla kwalifikacji pacjenta do terapii </w:t>
            </w:r>
            <w:proofErr w:type="spellStart"/>
            <w:r>
              <w:rPr>
                <w:b/>
              </w:rPr>
              <w:t>tisagenlecleucelem</w:t>
            </w:r>
            <w:proofErr w:type="spellEnd"/>
            <w:r>
              <w:rPr>
                <w:b/>
              </w:rPr>
              <w:t xml:space="preserve"> przez Zespół Koordynacyjny ds. CAR-T</w:t>
            </w:r>
          </w:p>
        </w:tc>
      </w:tr>
    </w:tbl>
    <w:p w:rsidR="00A41ED7" w:rsidRDefault="00720F3F">
      <w:pPr>
        <w:spacing w:before="120" w:after="120"/>
        <w:ind w:firstLine="227"/>
        <w:jc w:val="center"/>
        <w:rPr>
          <w:color w:val="000000"/>
          <w:u w:color="000000"/>
        </w:rPr>
      </w:pPr>
      <w:r>
        <w:rPr>
          <w:b/>
        </w:rPr>
        <w:t xml:space="preserve">Wniosek o zakwalifikowanie pacjenta do leczenia z zastosowaniem terapii </w:t>
      </w:r>
      <w:proofErr w:type="spellStart"/>
      <w:r>
        <w:rPr>
          <w:b/>
        </w:rPr>
        <w:t>tisagenlecleucelem</w:t>
      </w:r>
      <w:proofErr w:type="spellEnd"/>
      <w:r>
        <w:rPr>
          <w:b/>
        </w:rPr>
        <w:t xml:space="preserve"> w programie lekowym Leczenie chorych na ostrą białaczkę </w:t>
      </w:r>
      <w:proofErr w:type="spellStart"/>
      <w:r>
        <w:rPr>
          <w:b/>
        </w:rPr>
        <w:t>limfoblastyczną</w:t>
      </w:r>
      <w:proofErr w:type="spellEnd"/>
      <w:r>
        <w:rPr>
          <w:b/>
        </w:rPr>
        <w:t xml:space="preserve"> 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ab/>
        <w:t>Dane personalne pacjenta i nazwa jednostki kierującej: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1"/>
        <w:gridCol w:w="4261"/>
      </w:tblGrid>
      <w:tr w:rsidR="00A41ED7">
        <w:trPr>
          <w:trHeight w:val="540"/>
        </w:trPr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>Imię i nazwisko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ab/>
              <w:t>PESEL</w:t>
            </w:r>
          </w:p>
        </w:tc>
      </w:tr>
    </w:tbl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Data </w:t>
      </w:r>
      <w:r>
        <w:rPr>
          <w:color w:val="000000"/>
          <w:u w:color="000000"/>
        </w:rPr>
        <w:t>wystawienia wniosku: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Świadczeniodawca wystawiający wniosek: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2"/>
      </w:tblGrid>
      <w:tr w:rsidR="00A41ED7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Leczenie dotyczy: </w:t>
      </w:r>
      <w:r>
        <w:rPr>
          <w:color w:val="000000"/>
          <w:u w:color="000000"/>
        </w:rPr>
        <w:t xml:space="preserve">pacjenci w wieku do 25 lat nawrotowej lub opornej ostrej białaczki </w:t>
      </w:r>
      <w:proofErr w:type="spellStart"/>
      <w:r>
        <w:rPr>
          <w:color w:val="000000"/>
          <w:u w:color="000000"/>
        </w:rPr>
        <w:t>limfoblastycznej</w:t>
      </w:r>
      <w:proofErr w:type="spellEnd"/>
      <w:r>
        <w:rPr>
          <w:color w:val="000000"/>
          <w:u w:color="000000"/>
        </w:rPr>
        <w:t xml:space="preserve"> z komórek B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Dane do kwalifikacji: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Wiek pacjenta: 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Kryteria </w:t>
      </w:r>
      <w:r>
        <w:rPr>
          <w:b/>
          <w:color w:val="000000"/>
          <w:u w:color="000000"/>
        </w:rPr>
        <w:t xml:space="preserve">kwalifikacji do leczenia </w:t>
      </w:r>
      <w:proofErr w:type="spellStart"/>
      <w:r>
        <w:rPr>
          <w:b/>
          <w:color w:val="000000"/>
          <w:u w:color="000000"/>
        </w:rPr>
        <w:t>tisagenlecleucelem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2"/>
        <w:gridCol w:w="900"/>
        <w:gridCol w:w="810"/>
      </w:tblGrid>
      <w:tr w:rsidR="00A41ED7">
        <w:tc>
          <w:tcPr>
            <w:tcW w:w="8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Musi być spełnione co najmniej jedno z kryteriów 5A-E</w:t>
            </w:r>
          </w:p>
          <w:p w:rsidR="00A41ED7" w:rsidRDefault="00720F3F">
            <w:pPr>
              <w:jc w:val="left"/>
            </w:pPr>
            <w:r>
              <w:rPr>
                <w:b/>
              </w:rPr>
              <w:t xml:space="preserve">oraz wszystkie warunki 1-4; 6-9 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>TAK</w:t>
            </w: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>NIE</w:t>
            </w:r>
          </w:p>
        </w:tc>
      </w:tr>
      <w:tr w:rsidR="00A41ED7">
        <w:tc>
          <w:tcPr>
            <w:tcW w:w="8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 xml:space="preserve">1) rozpoznanie ostrej białaczki </w:t>
            </w:r>
            <w:proofErr w:type="spellStart"/>
            <w:r>
              <w:t>limfoblastycznej</w:t>
            </w:r>
            <w:proofErr w:type="spellEnd"/>
            <w:r>
              <w:t xml:space="preserve"> z komórek </w:t>
            </w:r>
            <w:proofErr w:type="spellStart"/>
            <w:r>
              <w:t>prekursorowych</w:t>
            </w:r>
            <w:proofErr w:type="spellEnd"/>
            <w:r>
              <w:t xml:space="preserve"> limfocytów B;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c>
          <w:tcPr>
            <w:tcW w:w="8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 xml:space="preserve">2) wiek od 0 do 25 lat </w:t>
            </w:r>
            <w:r>
              <w:t>(włącznie);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c>
          <w:tcPr>
            <w:tcW w:w="8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 xml:space="preserve">3) stan sprawności ≥50 według skali </w:t>
            </w:r>
            <w:proofErr w:type="spellStart"/>
            <w:r>
              <w:t>Karnofsky’ego</w:t>
            </w:r>
            <w:proofErr w:type="spellEnd"/>
            <w:r>
              <w:t xml:space="preserve"> (wiek ≥16 lat) lub </w:t>
            </w:r>
            <w:proofErr w:type="spellStart"/>
            <w:r>
              <w:t>Lansky’ego</w:t>
            </w:r>
            <w:proofErr w:type="spellEnd"/>
            <w:r>
              <w:t xml:space="preserve"> (wiek &lt;16 lat);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c>
          <w:tcPr>
            <w:tcW w:w="8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>4) przewidywany czas przeżycia pacjenta co najmniej 12 tygodni od momentu kwalifikacji do programu;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c>
          <w:tcPr>
            <w:tcW w:w="8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5) spełnienie co najmniej jednego z pon</w:t>
            </w:r>
            <w:r>
              <w:rPr>
                <w:b/>
              </w:rPr>
              <w:t>iższych kryteriów:</w:t>
            </w:r>
          </w:p>
          <w:p w:rsidR="00A41ED7" w:rsidRDefault="00720F3F">
            <w:pPr>
              <w:jc w:val="left"/>
            </w:pPr>
            <w:r>
              <w:t>5A) drugi lub kolejny nawrót;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c>
          <w:tcPr>
            <w:tcW w:w="8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>5B) nawrót po przeszczepieniu allogenicznych krwiotwórczych komórek macierzystych (</w:t>
            </w:r>
            <w:proofErr w:type="spellStart"/>
            <w:r>
              <w:t>allo</w:t>
            </w:r>
            <w:proofErr w:type="spellEnd"/>
            <w:r>
              <w:t xml:space="preserve">-HSCT) i po co najmniej 4 miesiącach przerwy pomiędzy </w:t>
            </w:r>
            <w:proofErr w:type="spellStart"/>
            <w:r>
              <w:t>allo</w:t>
            </w:r>
            <w:proofErr w:type="spellEnd"/>
            <w:r>
              <w:t xml:space="preserve">-HSCT a podaniem </w:t>
            </w:r>
            <w:proofErr w:type="spellStart"/>
            <w:r>
              <w:t>tisagenlecleucelu</w:t>
            </w:r>
            <w:proofErr w:type="spellEnd"/>
            <w:r>
              <w:t xml:space="preserve">; 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c>
          <w:tcPr>
            <w:tcW w:w="8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 xml:space="preserve">5C) pierwotna </w:t>
            </w:r>
            <w:r>
              <w:t xml:space="preserve">oporność na leczenie definiowana jako nieosiągnięcie całkowitej remisji (CR) po 2 cyklach standardowej chemioterapii lub </w:t>
            </w:r>
            <w:proofErr w:type="spellStart"/>
            <w:r>
              <w:t>chemiooporność</w:t>
            </w:r>
            <w:proofErr w:type="spellEnd"/>
            <w:r>
              <w:t xml:space="preserve"> definiowana jako nieosiągnięcie CR po jednym cyklu leczenia </w:t>
            </w:r>
            <w:proofErr w:type="spellStart"/>
            <w:r>
              <w:t>reindukującego</w:t>
            </w:r>
            <w:proofErr w:type="spellEnd"/>
            <w:r>
              <w:t xml:space="preserve"> stosowanego w nawrocie ALL;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c>
          <w:tcPr>
            <w:tcW w:w="8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>5D) ALL z obec</w:t>
            </w:r>
            <w:r>
              <w:t>nym chromosomem Philadelphia z nietolerancją lub z niepowodzeniem co najmniej dwóch linii leczenia inhibitorami kinazy tyrozynowej (TKI) albo przeciwskazania do terapii TKI;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c>
          <w:tcPr>
            <w:tcW w:w="8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 xml:space="preserve">5E) brak kwalifikacji do </w:t>
            </w:r>
            <w:proofErr w:type="spellStart"/>
            <w:r>
              <w:t>allo</w:t>
            </w:r>
            <w:proofErr w:type="spellEnd"/>
            <w:r>
              <w:t xml:space="preserve">-HSCT ze względu na choroby współistniejące, </w:t>
            </w:r>
            <w:r>
              <w:t xml:space="preserve">przeciwwskazania do leczenia </w:t>
            </w:r>
            <w:proofErr w:type="spellStart"/>
            <w:r>
              <w:t>kondycjonującgo</w:t>
            </w:r>
            <w:proofErr w:type="spellEnd"/>
            <w:r>
              <w:t xml:space="preserve"> przed </w:t>
            </w:r>
            <w:proofErr w:type="spellStart"/>
            <w:r>
              <w:t>allo</w:t>
            </w:r>
            <w:proofErr w:type="spellEnd"/>
            <w:r>
              <w:t xml:space="preserve">-HSCT, brak odpowiedniego dawcy lub wcześniejsze </w:t>
            </w:r>
            <w:proofErr w:type="spellStart"/>
            <w:r>
              <w:t>allo</w:t>
            </w:r>
            <w:proofErr w:type="spellEnd"/>
            <w:r>
              <w:t>-HSCT.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c>
          <w:tcPr>
            <w:tcW w:w="8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>6) prawidłowa funkcja nerek (</w:t>
            </w:r>
            <w:proofErr w:type="spellStart"/>
            <w:r>
              <w:t>klirens</w:t>
            </w:r>
            <w:proofErr w:type="spellEnd"/>
            <w:r>
              <w:t xml:space="preserve"> kreatyniny powyżej 60 ml/min/1,73 m</w:t>
            </w:r>
            <w:r>
              <w:rPr>
                <w:vertAlign w:val="superscript"/>
              </w:rPr>
              <w:t>2</w:t>
            </w:r>
            <w:r>
              <w:t xml:space="preserve"> albo stężenie kreatyniny w surowicy w normie według wieku i płci);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c>
          <w:tcPr>
            <w:tcW w:w="8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>7) aktywność aminotransferazy alaninowej ≤ 5 razy powyżej górnej granicy normy dla wieku;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c>
          <w:tcPr>
            <w:tcW w:w="8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>8) stężenie bilirubiny &lt;2,0 mg/dl;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c>
          <w:tcPr>
            <w:tcW w:w="8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>9) funkcja skurczowa lewej komory ≥28% potwierdzona pr</w:t>
            </w:r>
            <w:r>
              <w:t>zez echokardiogram lub frakcja wyrzutowa lewej komory ≥45% potwierdzona za pomocą echokardiogramu;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Przeciwskazania do włączenia do programu: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2"/>
        <w:gridCol w:w="840"/>
        <w:gridCol w:w="810"/>
      </w:tblGrid>
      <w:tr w:rsidR="00A41ED7">
        <w:trPr>
          <w:trHeight w:val="248"/>
        </w:trPr>
        <w:tc>
          <w:tcPr>
            <w:tcW w:w="8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Warunki 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>TAK</w:t>
            </w: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>NIE</w:t>
            </w:r>
          </w:p>
        </w:tc>
      </w:tr>
      <w:tr w:rsidR="00A41ED7">
        <w:trPr>
          <w:trHeight w:val="234"/>
        </w:trPr>
        <w:tc>
          <w:tcPr>
            <w:tcW w:w="8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>1) nadwrażliwość na którąkolwiek substancję pomocniczą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rPr>
          <w:trHeight w:val="248"/>
        </w:trPr>
        <w:tc>
          <w:tcPr>
            <w:tcW w:w="8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>2) ciąża lub karmienie piersią;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rPr>
          <w:trHeight w:val="234"/>
        </w:trPr>
        <w:tc>
          <w:tcPr>
            <w:tcW w:w="8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>3) aktywne niekontrolowane zakażenie systemowe;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rPr>
          <w:trHeight w:val="248"/>
        </w:trPr>
        <w:tc>
          <w:tcPr>
            <w:tcW w:w="8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lastRenderedPageBreak/>
              <w:t>4) zakażenie HIV;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rPr>
          <w:trHeight w:val="234"/>
        </w:trPr>
        <w:tc>
          <w:tcPr>
            <w:tcW w:w="8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>5) aktywne wirusowe zapalenie wątroby typu B,C;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rPr>
          <w:trHeight w:val="731"/>
        </w:trPr>
        <w:tc>
          <w:tcPr>
            <w:tcW w:w="8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 xml:space="preserve">6) współistnienie wrodzonych chorób genetycznych przebiegających z upośledzoną czynnością szpiku, takich jak niedokrwistość </w:t>
            </w:r>
            <w:proofErr w:type="spellStart"/>
            <w:r>
              <w:t>Fanconiego</w:t>
            </w:r>
            <w:proofErr w:type="spellEnd"/>
            <w:r>
              <w:t xml:space="preserve">, zespół </w:t>
            </w:r>
            <w:proofErr w:type="spellStart"/>
            <w:r>
              <w:t>Kostmanna</w:t>
            </w:r>
            <w:proofErr w:type="spellEnd"/>
            <w:r>
              <w:t xml:space="preserve">, zespół </w:t>
            </w:r>
            <w:proofErr w:type="spellStart"/>
            <w:r>
              <w:t>Schwachmana-Diamonda</w:t>
            </w:r>
            <w:proofErr w:type="spellEnd"/>
            <w:r>
              <w:t xml:space="preserve"> i innych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rPr>
          <w:trHeight w:val="248"/>
        </w:trPr>
        <w:tc>
          <w:tcPr>
            <w:tcW w:w="8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>7) przewlekła choroba przeszczep przeciw gospodarzowi (</w:t>
            </w:r>
            <w:proofErr w:type="spellStart"/>
            <w:r>
              <w:t>GvHD</w:t>
            </w:r>
            <w:proofErr w:type="spellEnd"/>
            <w:r>
              <w:t>) w stopniu 2-4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rPr>
          <w:trHeight w:val="731"/>
        </w:trPr>
        <w:tc>
          <w:tcPr>
            <w:tcW w:w="8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 xml:space="preserve">8) obecność przeciwwskazań do stosowania chemioterapii </w:t>
            </w:r>
            <w:proofErr w:type="spellStart"/>
            <w:r>
              <w:t>limfodeplecyjnej</w:t>
            </w:r>
            <w:proofErr w:type="spellEnd"/>
            <w:r>
              <w:t xml:space="preserve"> z zastosowaniem takich leków, jak: </w:t>
            </w:r>
            <w:proofErr w:type="spellStart"/>
            <w:r>
              <w:t>fludarabina</w:t>
            </w:r>
            <w:proofErr w:type="spellEnd"/>
            <w:r>
              <w:t xml:space="preserve"> i </w:t>
            </w:r>
            <w:proofErr w:type="spellStart"/>
            <w:r>
              <w:t>cyklofosfamid</w:t>
            </w:r>
            <w:proofErr w:type="spellEnd"/>
            <w:r>
              <w:t xml:space="preserve"> lub </w:t>
            </w:r>
            <w:proofErr w:type="spellStart"/>
            <w:r>
              <w:t>cytarabina</w:t>
            </w:r>
            <w:proofErr w:type="spellEnd"/>
            <w:r>
              <w:t xml:space="preserve"> i </w:t>
            </w:r>
            <w:proofErr w:type="spellStart"/>
            <w:r>
              <w:t>etopozyd</w:t>
            </w:r>
            <w:proofErr w:type="spellEnd"/>
            <w:r>
              <w:t>.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rPr>
          <w:trHeight w:val="248"/>
        </w:trPr>
        <w:tc>
          <w:tcPr>
            <w:tcW w:w="8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>9) aktywna obturacyjna lub restrykcyjna choroba płuc;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rPr>
          <w:trHeight w:val="234"/>
        </w:trPr>
        <w:tc>
          <w:tcPr>
            <w:tcW w:w="8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>10) aktywna hemoliza;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rPr>
          <w:trHeight w:val="248"/>
        </w:trPr>
        <w:tc>
          <w:tcPr>
            <w:tcW w:w="8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>11) aktywna koagulopatia;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rPr>
          <w:trHeight w:val="234"/>
        </w:trPr>
        <w:tc>
          <w:tcPr>
            <w:tcW w:w="8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>12) aktywna choroba autoimmunologiczna;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rPr>
          <w:trHeight w:val="248"/>
        </w:trPr>
        <w:tc>
          <w:tcPr>
            <w:tcW w:w="8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>13) pierwotny niedobór odporności;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rPr>
          <w:trHeight w:val="234"/>
        </w:trPr>
        <w:tc>
          <w:tcPr>
            <w:tcW w:w="8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 xml:space="preserve">14) </w:t>
            </w:r>
            <w:r>
              <w:t>wcześniejsze leczenie CAR-T (anty-CD19)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Ocena statusu choroby: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Badanie fizykalne i ocena objawów ze strony centralnego układu nerwowego (można wprowadzić opis badania lub dołączyć skan opisu przeprowadzonych badań):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Ocena cytologiczna, </w:t>
      </w:r>
      <w:proofErr w:type="spellStart"/>
      <w:r>
        <w:rPr>
          <w:color w:val="000000"/>
          <w:u w:color="000000"/>
        </w:rPr>
        <w:t>cytometryczna</w:t>
      </w:r>
      <w:proofErr w:type="spellEnd"/>
      <w:r>
        <w:rPr>
          <w:color w:val="000000"/>
          <w:u w:color="000000"/>
        </w:rPr>
        <w:t xml:space="preserve"> wraz z potwierdzeniem obecności antygenu CD19 na </w:t>
      </w:r>
      <w:proofErr w:type="spellStart"/>
      <w:r>
        <w:rPr>
          <w:color w:val="000000"/>
          <w:u w:color="000000"/>
        </w:rPr>
        <w:t>blastach</w:t>
      </w:r>
      <w:proofErr w:type="spellEnd"/>
      <w:r>
        <w:rPr>
          <w:color w:val="000000"/>
          <w:u w:color="000000"/>
        </w:rPr>
        <w:t xml:space="preserve"> białaczkowych i/lub</w:t>
      </w:r>
      <w:r>
        <w:rPr>
          <w:color w:val="000000"/>
          <w:u w:color="000000"/>
        </w:rPr>
        <w:t xml:space="preserve"> ocena molekularna szpiku kostnego dokumentująca oporność/nawrót choroby (można wprowadzić opis badania lub dołączyć skan opisu przeprowadzonych badań):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</w:t>
      </w:r>
      <w:r>
        <w:rPr>
          <w:color w:val="000000"/>
          <w:u w:color="000000"/>
        </w:rPr>
        <w:t>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Badania obrazowe centralnego układu nerwowego (CT lub NMR) (można wprowadzić opis badania lub dołączyć skan opisu przeprowadzonych badań obrazowych):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</w:t>
      </w:r>
      <w:r>
        <w:rPr>
          <w:color w:val="000000"/>
          <w:u w:color="000000"/>
        </w:rPr>
        <w:t>.................................................................................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Ocena płynu mózgowo-rdzeniowego (w uzasadnionych przypadkach) (można wprowadzić opis badania lub dołączyć skan opisu przeprowadzonych badań):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</w:t>
      </w:r>
      <w:r>
        <w:rPr>
          <w:color w:val="000000"/>
          <w:u w:color="000000"/>
        </w:rPr>
        <w:t>................................................................................................................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Oznaczenie parametrów krzepnięcia krwi (należy podać stosowane jednostki i zakres normy):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PT: .................................................</w:t>
      </w:r>
      <w:r>
        <w:rPr>
          <w:color w:val="000000"/>
          <w:u w:color="000000"/>
        </w:rPr>
        <w:t>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proofErr w:type="spellStart"/>
      <w:r>
        <w:rPr>
          <w:color w:val="000000"/>
          <w:u w:color="000000"/>
        </w:rPr>
        <w:t>aPTT</w:t>
      </w:r>
      <w:proofErr w:type="spellEnd"/>
      <w:r>
        <w:rPr>
          <w:color w:val="000000"/>
          <w:u w:color="000000"/>
        </w:rPr>
        <w:t>: ..............................................................................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INR: ................................................................................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Fibrynogen: .......................................</w:t>
      </w:r>
      <w:r>
        <w:rPr>
          <w:color w:val="000000"/>
          <w:u w:color="000000"/>
        </w:rPr>
        <w:t>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D-dimery: .......................................................................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Oznaczenie stężenia immunoglobuliny G: </w:t>
      </w:r>
      <w:r>
        <w:rPr>
          <w:color w:val="000000"/>
          <w:u w:color="000000"/>
        </w:rPr>
        <w:t>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Pozostałe badania oceniające funkcje innych narządów: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Echo ser</w:t>
      </w:r>
      <w:r>
        <w:rPr>
          <w:color w:val="000000"/>
          <w:u w:color="000000"/>
        </w:rPr>
        <w:t>ca lub MUGA (można wprowadzić opis badania lub dołączyć skan opisu przeprowadzonego badania):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EKG (można wprowa</w:t>
      </w:r>
      <w:r>
        <w:rPr>
          <w:color w:val="000000"/>
          <w:u w:color="000000"/>
        </w:rPr>
        <w:t>dzić opis badania lub dołączyć skan opisu przeprowadzonego badania):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Aktywność ALT: ................, AST: …..….</w:t>
      </w:r>
      <w:r>
        <w:rPr>
          <w:color w:val="000000"/>
          <w:u w:color="000000"/>
        </w:rPr>
        <w:t>..; stężenie bilirubiny:.........................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Stężenie kreatyniny: ................................ ; </w:t>
      </w:r>
      <w:proofErr w:type="spellStart"/>
      <w:r>
        <w:rPr>
          <w:color w:val="000000"/>
          <w:u w:color="000000"/>
        </w:rPr>
        <w:t>eGFR</w:t>
      </w:r>
      <w:proofErr w:type="spellEnd"/>
      <w:r>
        <w:rPr>
          <w:color w:val="000000"/>
          <w:u w:color="000000"/>
        </w:rPr>
        <w:t>: 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Morfologia krwi (</w:t>
      </w:r>
      <w:r>
        <w:rPr>
          <w:color w:val="000000"/>
          <w:u w:color="000000"/>
        </w:rPr>
        <w:t>można wprowadzić opis badania lub dołączyć skan opisu przeprowadzonego badania)</w:t>
      </w:r>
      <w:r>
        <w:rPr>
          <w:color w:val="000000"/>
          <w:u w:color="000000"/>
        </w:rPr>
        <w:t xml:space="preserve">: 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t>....................................................................................................................................................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Inne:</w:t>
      </w:r>
    </w:p>
    <w:p w:rsidR="00A41ED7" w:rsidRDefault="00720F3F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Oznaczenie markerów wirusa zapalenia wątroby typu B: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proofErr w:type="spellStart"/>
      <w:r>
        <w:rPr>
          <w:color w:val="000000"/>
          <w:u w:color="000000"/>
        </w:rPr>
        <w:t>HBsAg</w:t>
      </w:r>
      <w:proofErr w:type="spellEnd"/>
      <w:r>
        <w:rPr>
          <w:color w:val="000000"/>
          <w:u w:color="000000"/>
        </w:rPr>
        <w:t>: ....................................</w:t>
      </w:r>
      <w:r>
        <w:rPr>
          <w:color w:val="000000"/>
          <w:u w:color="000000"/>
        </w:rPr>
        <w:t>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anty-</w:t>
      </w:r>
      <w:proofErr w:type="spellStart"/>
      <w:r>
        <w:rPr>
          <w:color w:val="000000"/>
          <w:u w:color="000000"/>
        </w:rPr>
        <w:t>HBc</w:t>
      </w:r>
      <w:proofErr w:type="spellEnd"/>
      <w:r>
        <w:rPr>
          <w:color w:val="000000"/>
          <w:u w:color="000000"/>
        </w:rPr>
        <w:t>: ...............................................................................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anty-</w:t>
      </w:r>
      <w:proofErr w:type="spellStart"/>
      <w:r>
        <w:rPr>
          <w:color w:val="000000"/>
          <w:u w:color="000000"/>
        </w:rPr>
        <w:t>HBs</w:t>
      </w:r>
      <w:proofErr w:type="spellEnd"/>
      <w:r>
        <w:rPr>
          <w:color w:val="000000"/>
          <w:u w:color="000000"/>
        </w:rPr>
        <w:t>: ................................................................................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HBV DNA (w przypadku </w:t>
      </w:r>
      <w:r>
        <w:rPr>
          <w:color w:val="000000"/>
          <w:u w:color="000000"/>
        </w:rPr>
        <w:t>dodatnich anty-</w:t>
      </w:r>
      <w:proofErr w:type="spellStart"/>
      <w:r>
        <w:rPr>
          <w:color w:val="000000"/>
          <w:u w:color="000000"/>
        </w:rPr>
        <w:t>HBc</w:t>
      </w:r>
      <w:proofErr w:type="spellEnd"/>
      <w:r>
        <w:rPr>
          <w:color w:val="000000"/>
          <w:u w:color="000000"/>
        </w:rPr>
        <w:t>): ......................................................................</w:t>
      </w:r>
    </w:p>
    <w:p w:rsidR="00A41ED7" w:rsidRDefault="00720F3F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Oznaczenie markerów wirusa zapalenia wątroby typu C: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anty-HCV: ...................................................................................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HCV RNA (w przy</w:t>
      </w:r>
      <w:r>
        <w:rPr>
          <w:color w:val="000000"/>
          <w:u w:color="000000"/>
        </w:rPr>
        <w:t>padku dodatnich anty-HCV): ......................................................................</w:t>
      </w:r>
    </w:p>
    <w:p w:rsidR="00A41ED7" w:rsidRDefault="00720F3F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Wyniki badań w kierunku zakażenia wirusem HIV: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anty-HIV: ................................</w:t>
      </w:r>
    </w:p>
    <w:p w:rsidR="00A41ED7" w:rsidRDefault="00720F3F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 xml:space="preserve">Test ciążowy (u kobiet z możliwością zajścia w ciążę): </w:t>
      </w:r>
      <w:r>
        <w:rPr>
          <w:color w:val="000000"/>
          <w:u w:color="000000"/>
        </w:rPr>
        <w:t>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Epikryza: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</w:t>
      </w:r>
      <w:r>
        <w:rPr>
          <w:color w:val="000000"/>
          <w:u w:color="000000"/>
        </w:rPr>
        <w:t>.........................................................................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</w:t>
      </w:r>
      <w:r>
        <w:rPr>
          <w:color w:val="000000"/>
          <w:u w:color="000000"/>
        </w:rPr>
        <w:t>.....................................................................................................................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</w:t>
      </w:r>
      <w:r>
        <w:rPr>
          <w:color w:val="000000"/>
          <w:u w:color="000000"/>
        </w:rPr>
        <w:t>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Wyniki innych badań oraz informacje o stanie klinicznym istotne z punktu widzenia kwalifikacji do leczenia w programie lekowym: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</w:t>
      </w:r>
      <w:r>
        <w:rPr>
          <w:color w:val="000000"/>
          <w:u w:color="000000"/>
        </w:rPr>
        <w:t>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</w:t>
      </w:r>
      <w:r>
        <w:rPr>
          <w:color w:val="000000"/>
          <w:u w:color="000000"/>
        </w:rPr>
        <w:t>.............................................................................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</w:t>
      </w:r>
      <w:r>
        <w:rPr>
          <w:color w:val="000000"/>
          <w:u w:color="000000"/>
        </w:rPr>
        <w:t>.........................................................................................................................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Data: ………………………… ……………..………………………………</w:t>
      </w:r>
    </w:p>
    <w:p w:rsidR="00A41ED7" w:rsidRDefault="00720F3F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nadruk lub pieczątka zawierające imię i nazwisko lekarza,</w:t>
      </w:r>
    </w:p>
    <w:p w:rsidR="00A41ED7" w:rsidRDefault="00720F3F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numer prawa wykonywania zawodu oraz jeg</w:t>
      </w:r>
      <w:r>
        <w:rPr>
          <w:color w:val="000000"/>
          <w:u w:color="000000"/>
        </w:rPr>
        <w:t>o podpis</w:t>
      </w:r>
    </w:p>
    <w:p w:rsidR="00A41ED7" w:rsidRDefault="00720F3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 xml:space="preserve">Wniosek o zakwalifikowanie pacjenta do leczenia z zastosowaniem terapii </w:t>
      </w:r>
      <w:proofErr w:type="spellStart"/>
      <w:r>
        <w:rPr>
          <w:b/>
          <w:color w:val="000000"/>
          <w:u w:color="000000"/>
        </w:rPr>
        <w:t>breksukabtagenem</w:t>
      </w:r>
      <w:proofErr w:type="spellEnd"/>
      <w:r>
        <w:rPr>
          <w:b/>
          <w:color w:val="000000"/>
          <w:u w:color="000000"/>
        </w:rPr>
        <w:t xml:space="preserve"> </w:t>
      </w:r>
      <w:proofErr w:type="spellStart"/>
      <w:r>
        <w:rPr>
          <w:b/>
          <w:color w:val="000000"/>
          <w:u w:color="000000"/>
        </w:rPr>
        <w:t>autoleucelu</w:t>
      </w:r>
      <w:proofErr w:type="spellEnd"/>
      <w:r>
        <w:rPr>
          <w:b/>
          <w:color w:val="000000"/>
          <w:u w:color="000000"/>
        </w:rPr>
        <w:t xml:space="preserve"> w programie lekowym Leczenie chorych na ostrą białaczkę </w:t>
      </w:r>
      <w:proofErr w:type="spellStart"/>
      <w:r>
        <w:rPr>
          <w:b/>
          <w:color w:val="000000"/>
          <w:u w:color="000000"/>
        </w:rPr>
        <w:t>limfoblastyczną</w:t>
      </w:r>
      <w:proofErr w:type="spellEnd"/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ab/>
        <w:t>Dane personalne pacjenta i nazwa jednostki kierującej: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1"/>
        <w:gridCol w:w="4261"/>
      </w:tblGrid>
      <w:tr w:rsidR="00A41ED7">
        <w:trPr>
          <w:trHeight w:val="540"/>
        </w:trPr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>Imię i nazwisko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ab/>
            </w:r>
            <w:r>
              <w:t>PESEL</w:t>
            </w:r>
          </w:p>
        </w:tc>
      </w:tr>
    </w:tbl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 wystawienia wniosku: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Świadczeniodawca wystawiający wniosek: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2"/>
      </w:tblGrid>
      <w:tr w:rsidR="00A41ED7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Leczenie dotyczy: </w:t>
      </w:r>
      <w:r>
        <w:rPr>
          <w:color w:val="000000"/>
          <w:u w:color="000000"/>
        </w:rPr>
        <w:t xml:space="preserve">pacjenci w wieku 26 lat i powyżej nawrotowej lub opornej ostrej białaczki </w:t>
      </w:r>
      <w:proofErr w:type="spellStart"/>
      <w:r>
        <w:rPr>
          <w:color w:val="000000"/>
          <w:u w:color="000000"/>
        </w:rPr>
        <w:t>limfoblastycznej</w:t>
      </w:r>
      <w:proofErr w:type="spellEnd"/>
      <w:r>
        <w:rPr>
          <w:color w:val="000000"/>
          <w:u w:color="000000"/>
        </w:rPr>
        <w:t xml:space="preserve"> z komórek B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Dane do kwalifikacji: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Wiek pacjenta: </w:t>
      </w:r>
      <w:r>
        <w:rPr>
          <w:color w:val="000000"/>
          <w:u w:color="000000"/>
        </w:rPr>
        <w:t>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Kryteria kwalifikacji do leczenia </w:t>
      </w:r>
      <w:proofErr w:type="spellStart"/>
      <w:r>
        <w:rPr>
          <w:b/>
          <w:color w:val="000000"/>
          <w:u w:color="000000"/>
        </w:rPr>
        <w:t>breksukabtagenem</w:t>
      </w:r>
      <w:proofErr w:type="spellEnd"/>
      <w:r>
        <w:rPr>
          <w:b/>
          <w:color w:val="000000"/>
          <w:u w:color="000000"/>
        </w:rPr>
        <w:t xml:space="preserve"> </w:t>
      </w:r>
      <w:proofErr w:type="spellStart"/>
      <w:r>
        <w:rPr>
          <w:b/>
          <w:color w:val="000000"/>
          <w:u w:color="000000"/>
        </w:rPr>
        <w:t>autoleucelu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2"/>
        <w:gridCol w:w="900"/>
        <w:gridCol w:w="810"/>
      </w:tblGrid>
      <w:tr w:rsidR="00A41ED7">
        <w:tc>
          <w:tcPr>
            <w:tcW w:w="8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Musi być spełnione co najmniej jedno z kryteriów 5A-E</w:t>
            </w:r>
          </w:p>
          <w:p w:rsidR="00A41ED7" w:rsidRDefault="00720F3F">
            <w:pPr>
              <w:jc w:val="left"/>
            </w:pPr>
            <w:r>
              <w:rPr>
                <w:b/>
              </w:rPr>
              <w:t>oraz wszystkie warunki 1-4 oraz 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>TAK</w:t>
            </w: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>NIE</w:t>
            </w:r>
          </w:p>
        </w:tc>
      </w:tr>
      <w:tr w:rsidR="00A41ED7">
        <w:tc>
          <w:tcPr>
            <w:tcW w:w="8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 xml:space="preserve">1) rozpoznanie ostrej białaczki </w:t>
            </w:r>
            <w:proofErr w:type="spellStart"/>
            <w:r>
              <w:t>limfoblastycznej</w:t>
            </w:r>
            <w:proofErr w:type="spellEnd"/>
            <w:r>
              <w:t xml:space="preserve"> z komórek </w:t>
            </w:r>
            <w:proofErr w:type="spellStart"/>
            <w:r>
              <w:t>prekursorowych</w:t>
            </w:r>
            <w:proofErr w:type="spellEnd"/>
            <w:r>
              <w:t xml:space="preserve"> limfocytów B;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c>
          <w:tcPr>
            <w:tcW w:w="8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>2) wiek 26 lat i powyżej;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c>
          <w:tcPr>
            <w:tcW w:w="8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>3) stan sprawności 0-1 według skali ECOG;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c>
          <w:tcPr>
            <w:tcW w:w="8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 xml:space="preserve">4) obecność w szpiku kostnym &gt;5% </w:t>
            </w:r>
            <w:proofErr w:type="spellStart"/>
            <w:r>
              <w:t>blastów</w:t>
            </w:r>
            <w:proofErr w:type="spellEnd"/>
            <w:r>
              <w:t xml:space="preserve"> białaczkowych CD19+;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c>
          <w:tcPr>
            <w:tcW w:w="8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5) spełnienie co najmniej jednego z poniższych kryteriów:</w:t>
            </w:r>
          </w:p>
          <w:p w:rsidR="00A41ED7" w:rsidRDefault="00720F3F">
            <w:pPr>
              <w:jc w:val="left"/>
            </w:pPr>
            <w:r>
              <w:t xml:space="preserve">5A) pierwotna oporność na </w:t>
            </w:r>
            <w:r>
              <w:t>leczenie definiowana jako brak całkowitej remisji hematologicznej po leczeniu pierwszej linii;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c>
          <w:tcPr>
            <w:tcW w:w="8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 xml:space="preserve">5B) pierwszy nawrót choroby w przypadku remisji trwającej ≤12 miesięcy; 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c>
          <w:tcPr>
            <w:tcW w:w="8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>5C) drugi lub kolejny nawrót choroby;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c>
          <w:tcPr>
            <w:tcW w:w="8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 xml:space="preserve">5D) nawrót po przeszczepieniu </w:t>
            </w:r>
            <w:r>
              <w:t>allogenicznych krwiotwórczych komórek macierzystych (</w:t>
            </w:r>
            <w:proofErr w:type="spellStart"/>
            <w:r>
              <w:t>allo</w:t>
            </w:r>
            <w:proofErr w:type="spellEnd"/>
            <w:r>
              <w:t xml:space="preserve">-HSCT) i po co najmniej 100 dniach przerwy pomiędzy </w:t>
            </w:r>
            <w:proofErr w:type="spellStart"/>
            <w:r>
              <w:t>allo</w:t>
            </w:r>
            <w:proofErr w:type="spellEnd"/>
            <w:r>
              <w:t xml:space="preserve">-HSCT a podaniem </w:t>
            </w:r>
            <w:proofErr w:type="spellStart"/>
            <w:r>
              <w:t>breksukabtagenu</w:t>
            </w:r>
            <w:proofErr w:type="spellEnd"/>
            <w:r>
              <w:t xml:space="preserve"> </w:t>
            </w:r>
            <w:proofErr w:type="spellStart"/>
            <w:r>
              <w:t>autoleucel</w:t>
            </w:r>
            <w:proofErr w:type="spellEnd"/>
            <w:r>
              <w:t>;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c>
          <w:tcPr>
            <w:tcW w:w="8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 xml:space="preserve">5E) ostra białaczka </w:t>
            </w:r>
            <w:proofErr w:type="spellStart"/>
            <w:r>
              <w:t>limfoblastyczna</w:t>
            </w:r>
            <w:proofErr w:type="spellEnd"/>
            <w:r>
              <w:t xml:space="preserve"> z obecnym chromosomem Filadelfia, z nietolerancją lub z nie</w:t>
            </w:r>
            <w:r>
              <w:t>powodzeniem leczenia co najmniej dwoma inhibitorami kinazy tyrozynowej BCR-ABL (TKI) albo przeciwwskazania do terapii TKI.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c>
          <w:tcPr>
            <w:tcW w:w="8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>6) czynność serca, wątroby, nerek oraz płuc pozwalająca w ocenie lekarza prowadzącego na przeprowadzenie terapii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Przeciwskazania do włączenia do programu: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2"/>
        <w:gridCol w:w="840"/>
        <w:gridCol w:w="810"/>
      </w:tblGrid>
      <w:tr w:rsidR="00A41ED7">
        <w:trPr>
          <w:trHeight w:val="248"/>
        </w:trPr>
        <w:tc>
          <w:tcPr>
            <w:tcW w:w="8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Warunki 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>TAK</w:t>
            </w: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>NIE</w:t>
            </w:r>
          </w:p>
        </w:tc>
      </w:tr>
      <w:tr w:rsidR="00A41ED7">
        <w:trPr>
          <w:trHeight w:val="234"/>
        </w:trPr>
        <w:tc>
          <w:tcPr>
            <w:tcW w:w="8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>1) nadwrażliwość na którąkolwiek substancję pomocniczą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rPr>
          <w:trHeight w:val="248"/>
        </w:trPr>
        <w:tc>
          <w:tcPr>
            <w:tcW w:w="8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>2) ciąża lub karmienie piersią;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rPr>
          <w:trHeight w:val="234"/>
        </w:trPr>
        <w:tc>
          <w:tcPr>
            <w:tcW w:w="8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>3) aktywne niekontrolowane zakażenie systemowe;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rPr>
          <w:trHeight w:val="248"/>
        </w:trPr>
        <w:tc>
          <w:tcPr>
            <w:tcW w:w="8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>4) zakażenie HIV;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rPr>
          <w:trHeight w:val="234"/>
        </w:trPr>
        <w:tc>
          <w:tcPr>
            <w:tcW w:w="8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 xml:space="preserve">5) aktywne wirusowe zapalenie </w:t>
            </w:r>
            <w:r>
              <w:t>wątroby typu B,C;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rPr>
          <w:trHeight w:val="731"/>
        </w:trPr>
        <w:tc>
          <w:tcPr>
            <w:tcW w:w="8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 xml:space="preserve">6) współistnienie wrodzonych chorób genetycznych przebiegających z upośledzoną czynnością szpiku, takich jak niedokrwistość </w:t>
            </w:r>
            <w:proofErr w:type="spellStart"/>
            <w:r>
              <w:t>Fanconiego</w:t>
            </w:r>
            <w:proofErr w:type="spellEnd"/>
            <w:r>
              <w:t xml:space="preserve">, zespół </w:t>
            </w:r>
            <w:proofErr w:type="spellStart"/>
            <w:r>
              <w:t>Kostmanna</w:t>
            </w:r>
            <w:proofErr w:type="spellEnd"/>
            <w:r>
              <w:t xml:space="preserve">, zespół </w:t>
            </w:r>
            <w:proofErr w:type="spellStart"/>
            <w:r>
              <w:t>Schwachmana-Diamonda</w:t>
            </w:r>
            <w:proofErr w:type="spellEnd"/>
            <w:r>
              <w:t xml:space="preserve"> i innych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rPr>
          <w:trHeight w:val="248"/>
        </w:trPr>
        <w:tc>
          <w:tcPr>
            <w:tcW w:w="8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 xml:space="preserve">7) przewlekła choroba przeszczep przeciw </w:t>
            </w:r>
            <w:r>
              <w:t>gospodarzowi (</w:t>
            </w:r>
            <w:proofErr w:type="spellStart"/>
            <w:r>
              <w:t>GvHD</w:t>
            </w:r>
            <w:proofErr w:type="spellEnd"/>
            <w:r>
              <w:t>) w stopniu 2-4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rPr>
          <w:trHeight w:val="731"/>
        </w:trPr>
        <w:tc>
          <w:tcPr>
            <w:tcW w:w="8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 xml:space="preserve">8) obecność przeciwwskazań do stosowania chemioterapii </w:t>
            </w:r>
            <w:proofErr w:type="spellStart"/>
            <w:r>
              <w:t>limfodeplecyjnej</w:t>
            </w:r>
            <w:proofErr w:type="spellEnd"/>
            <w:r>
              <w:t xml:space="preserve"> z zastosowaniem takich leków, jak: </w:t>
            </w:r>
            <w:proofErr w:type="spellStart"/>
            <w:r>
              <w:t>cyklofosfamid</w:t>
            </w:r>
            <w:proofErr w:type="spellEnd"/>
            <w:r>
              <w:t xml:space="preserve"> i </w:t>
            </w:r>
            <w:proofErr w:type="spellStart"/>
            <w:r>
              <w:t>fludarabina</w:t>
            </w:r>
            <w:proofErr w:type="spellEnd"/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rPr>
          <w:trHeight w:val="248"/>
        </w:trPr>
        <w:tc>
          <w:tcPr>
            <w:tcW w:w="8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>9) aktywna obturacyjna lub restrykcyjna choroba płuc;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rPr>
          <w:trHeight w:val="234"/>
        </w:trPr>
        <w:tc>
          <w:tcPr>
            <w:tcW w:w="8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>10) aktywna hemoliza;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rPr>
          <w:trHeight w:val="248"/>
        </w:trPr>
        <w:tc>
          <w:tcPr>
            <w:tcW w:w="8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>11) aktywna koagulopatia;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rPr>
          <w:trHeight w:val="234"/>
        </w:trPr>
        <w:tc>
          <w:tcPr>
            <w:tcW w:w="8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lastRenderedPageBreak/>
              <w:t>12) aktywna choroba autoimmunologiczna;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rPr>
          <w:trHeight w:val="248"/>
        </w:trPr>
        <w:tc>
          <w:tcPr>
            <w:tcW w:w="8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>13) pierwotny niedobór odporności;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rPr>
          <w:trHeight w:val="234"/>
        </w:trPr>
        <w:tc>
          <w:tcPr>
            <w:tcW w:w="8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>14) wcześniejsze leczenie CAR-T (anty-CD19)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rPr>
          <w:trHeight w:val="234"/>
        </w:trPr>
        <w:tc>
          <w:tcPr>
            <w:tcW w:w="8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 xml:space="preserve">15) izolowana </w:t>
            </w:r>
            <w:proofErr w:type="spellStart"/>
            <w:r>
              <w:t>pozaszpikowa</w:t>
            </w:r>
            <w:proofErr w:type="spellEnd"/>
            <w:r>
              <w:t xml:space="preserve"> wznowa ALL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rPr>
          <w:trHeight w:val="234"/>
        </w:trPr>
        <w:tc>
          <w:tcPr>
            <w:tcW w:w="8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>16) zajęcie ośrodkowego układu nerwowego przez ALL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Ocena statusu choroby: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Badanie fizykalne i ocena objawów ze strony centralnego układu nerwowego (można wprowadzić opis badania lub dołączyć skan opisu przeprowadzonych badań):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</w:t>
      </w:r>
      <w:r>
        <w:rPr>
          <w:color w:val="000000"/>
          <w:u w:color="000000"/>
        </w:rPr>
        <w:t>................................................................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Ocena cytologiczna, </w:t>
      </w:r>
      <w:proofErr w:type="spellStart"/>
      <w:r>
        <w:rPr>
          <w:color w:val="000000"/>
          <w:u w:color="000000"/>
        </w:rPr>
        <w:t>cytometryczna</w:t>
      </w:r>
      <w:proofErr w:type="spellEnd"/>
      <w:r>
        <w:rPr>
          <w:color w:val="000000"/>
          <w:u w:color="000000"/>
        </w:rPr>
        <w:t xml:space="preserve"> wraz z potwierdzeniem obecności antygenu CD19 na </w:t>
      </w:r>
      <w:proofErr w:type="spellStart"/>
      <w:r>
        <w:rPr>
          <w:color w:val="000000"/>
          <w:u w:color="000000"/>
        </w:rPr>
        <w:t>blastach</w:t>
      </w:r>
      <w:proofErr w:type="spellEnd"/>
      <w:r>
        <w:rPr>
          <w:color w:val="000000"/>
          <w:u w:color="000000"/>
        </w:rPr>
        <w:t xml:space="preserve"> białaczkowych i/lub ocena molekularna szpiku kostnego dokumentująca oporność/nawrót choroby (można </w:t>
      </w:r>
      <w:r>
        <w:rPr>
          <w:color w:val="000000"/>
          <w:u w:color="000000"/>
        </w:rPr>
        <w:t>wprowadzić opis badania lub dołączyć skan opisu przeprowadzonych badań):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Badania obrazowe centralnego układu n</w:t>
      </w:r>
      <w:r>
        <w:rPr>
          <w:color w:val="000000"/>
          <w:u w:color="000000"/>
        </w:rPr>
        <w:t>erwowego (CT lub NMR) (można wprowadzić opis badania lub dołączyć skan opisu przeprowadzonych badań obrazowych):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</w:t>
      </w:r>
      <w:r>
        <w:rPr>
          <w:color w:val="000000"/>
          <w:u w:color="000000"/>
        </w:rPr>
        <w:t>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Ocena płynu mózgowo-rdzeniowego (w uzasadnionych przypadkach) (można wprowadzić opis badania lub dołączyć skan opisu przeprowadzonych badań):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</w:t>
      </w:r>
      <w:r>
        <w:rPr>
          <w:color w:val="000000"/>
          <w:u w:color="000000"/>
        </w:rPr>
        <w:t>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Oznaczenie parametrów krzepnięcia krwi (należy podać stosowane jednostki i zakres normy):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PT: ..................................................................................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proofErr w:type="spellStart"/>
      <w:r>
        <w:rPr>
          <w:color w:val="000000"/>
          <w:u w:color="000000"/>
        </w:rPr>
        <w:t>aPTT</w:t>
      </w:r>
      <w:proofErr w:type="spellEnd"/>
      <w:r>
        <w:rPr>
          <w:color w:val="000000"/>
          <w:u w:color="000000"/>
        </w:rPr>
        <w:t xml:space="preserve">: </w:t>
      </w:r>
      <w:r>
        <w:rPr>
          <w:color w:val="000000"/>
          <w:u w:color="000000"/>
        </w:rPr>
        <w:t>..............................................................................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INR: ................................................................................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Fibrynogen: ....................................................................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D-dimery: </w:t>
      </w:r>
      <w:r>
        <w:rPr>
          <w:color w:val="000000"/>
          <w:u w:color="000000"/>
        </w:rPr>
        <w:t>.......................................................................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Oznaczenie stężenia immunoglobuliny G: </w:t>
      </w:r>
      <w:r>
        <w:rPr>
          <w:color w:val="000000"/>
          <w:u w:color="000000"/>
        </w:rPr>
        <w:t>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Pozostałe badania oceniające funkcje innych narządów: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Echo serca lub MUGA (można wprowadzić opis badan</w:t>
      </w:r>
      <w:r>
        <w:rPr>
          <w:color w:val="000000"/>
          <w:u w:color="000000"/>
        </w:rPr>
        <w:t>ia lub dołączyć skan opisu przeprowadzonego badania):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EKG (można wprowadzić opis badania lub dołączyć skan opis</w:t>
      </w:r>
      <w:r>
        <w:rPr>
          <w:color w:val="000000"/>
          <w:u w:color="000000"/>
        </w:rPr>
        <w:t>u przeprowadzonego badania):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Aktywność ALT: ................, stężenie bilirubiny:.........................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Stężenie kreatyniny: ................................ ; </w:t>
      </w:r>
      <w:proofErr w:type="spellStart"/>
      <w:r>
        <w:rPr>
          <w:color w:val="000000"/>
          <w:u w:color="000000"/>
        </w:rPr>
        <w:t>eGFR</w:t>
      </w:r>
      <w:proofErr w:type="spellEnd"/>
      <w:r>
        <w:rPr>
          <w:color w:val="000000"/>
          <w:u w:color="000000"/>
        </w:rPr>
        <w:t>: 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Morfologia krwi (</w:t>
      </w:r>
      <w:r>
        <w:rPr>
          <w:color w:val="000000"/>
          <w:u w:color="000000"/>
        </w:rPr>
        <w:t xml:space="preserve">można wprowadzić opis badania lub dołączyć skan opisu przeprowadzonego badania): 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</w:t>
      </w:r>
      <w:r>
        <w:rPr>
          <w:color w:val="000000"/>
          <w:u w:color="000000"/>
        </w:rPr>
        <w:t>.....................................................................................................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Inne:</w:t>
      </w:r>
    </w:p>
    <w:p w:rsidR="00A41ED7" w:rsidRDefault="00720F3F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Oznaczenie markerów wirusa zapalenia wątroby typu B: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proofErr w:type="spellStart"/>
      <w:r>
        <w:rPr>
          <w:color w:val="000000"/>
          <w:u w:color="000000"/>
        </w:rPr>
        <w:t>HBsAg</w:t>
      </w:r>
      <w:proofErr w:type="spellEnd"/>
      <w:r>
        <w:rPr>
          <w:color w:val="000000"/>
          <w:u w:color="000000"/>
        </w:rPr>
        <w:t>: ...................................................................................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an</w:t>
      </w:r>
      <w:r>
        <w:rPr>
          <w:color w:val="000000"/>
          <w:u w:color="000000"/>
        </w:rPr>
        <w:t>ty-</w:t>
      </w:r>
      <w:proofErr w:type="spellStart"/>
      <w:r>
        <w:rPr>
          <w:color w:val="000000"/>
          <w:u w:color="000000"/>
        </w:rPr>
        <w:t>HBc</w:t>
      </w:r>
      <w:proofErr w:type="spellEnd"/>
      <w:r>
        <w:rPr>
          <w:color w:val="000000"/>
          <w:u w:color="000000"/>
        </w:rPr>
        <w:t>: ...............................................................................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anty-</w:t>
      </w:r>
      <w:proofErr w:type="spellStart"/>
      <w:r>
        <w:rPr>
          <w:color w:val="000000"/>
          <w:u w:color="000000"/>
        </w:rPr>
        <w:t>HBs</w:t>
      </w:r>
      <w:proofErr w:type="spellEnd"/>
      <w:r>
        <w:rPr>
          <w:color w:val="000000"/>
          <w:u w:color="000000"/>
        </w:rPr>
        <w:t>: ................................................................................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HBV DNA (w przypadku dodatnich anty-</w:t>
      </w:r>
      <w:proofErr w:type="spellStart"/>
      <w:r>
        <w:rPr>
          <w:color w:val="000000"/>
          <w:u w:color="000000"/>
        </w:rPr>
        <w:t>HBc</w:t>
      </w:r>
      <w:proofErr w:type="spellEnd"/>
      <w:r>
        <w:rPr>
          <w:color w:val="000000"/>
          <w:u w:color="000000"/>
        </w:rPr>
        <w:t>): ...................................</w:t>
      </w:r>
      <w:r>
        <w:rPr>
          <w:color w:val="000000"/>
          <w:u w:color="000000"/>
        </w:rPr>
        <w:t>...................................</w:t>
      </w:r>
    </w:p>
    <w:p w:rsidR="00A41ED7" w:rsidRDefault="00720F3F">
      <w:pPr>
        <w:keepLines/>
        <w:spacing w:before="120" w:after="120"/>
        <w:ind w:left="227" w:hanging="113"/>
        <w:rPr>
          <w:color w:val="000000"/>
          <w:u w:color="000000"/>
        </w:rPr>
      </w:pPr>
      <w:r>
        <w:lastRenderedPageBreak/>
        <w:t>- </w:t>
      </w:r>
      <w:r>
        <w:rPr>
          <w:color w:val="000000"/>
          <w:u w:color="000000"/>
        </w:rPr>
        <w:t>Oznaczenie markerów wirusa zapalenia wątroby typu C: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anty-HCV: ...................................................................................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HCV RNA (w przypadku dodatnich anty-HCV): .............................</w:t>
      </w:r>
      <w:r>
        <w:rPr>
          <w:color w:val="000000"/>
          <w:u w:color="000000"/>
        </w:rPr>
        <w:t>.........................................</w:t>
      </w:r>
    </w:p>
    <w:p w:rsidR="00A41ED7" w:rsidRDefault="00720F3F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Wyniki badań w kierunku zakażenia wirusem HIV: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anty-HIV: ................................</w:t>
      </w:r>
    </w:p>
    <w:p w:rsidR="00A41ED7" w:rsidRDefault="00720F3F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Test ciążowy (u kobiet z możliwością zajścia w ciążę): 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Epikryza: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</w:t>
      </w:r>
      <w:r>
        <w:rPr>
          <w:color w:val="000000"/>
          <w:u w:color="000000"/>
        </w:rPr>
        <w:t>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</w:t>
      </w:r>
      <w:r>
        <w:rPr>
          <w:color w:val="000000"/>
          <w:u w:color="000000"/>
        </w:rPr>
        <w:t>.......................................................................................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Wyniki innych bada</w:t>
      </w:r>
      <w:r>
        <w:rPr>
          <w:color w:val="000000"/>
          <w:u w:color="000000"/>
        </w:rPr>
        <w:t>ń oraz informacje o stanie klinicznym istotne z punktu widzenia kwalifikacji do leczenia w programie lekowym: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</w:t>
      </w:r>
      <w:r>
        <w:rPr>
          <w:color w:val="000000"/>
          <w:u w:color="000000"/>
        </w:rPr>
        <w:t>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</w:t>
      </w:r>
      <w:r>
        <w:rPr>
          <w:color w:val="000000"/>
          <w:u w:color="000000"/>
        </w:rPr>
        <w:t>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</w:t>
      </w:r>
      <w:r>
        <w:rPr>
          <w:color w:val="000000"/>
          <w:u w:color="000000"/>
        </w:rPr>
        <w:t>...........................................................................................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Data: ………………………… ……………..………………………………</w:t>
      </w:r>
    </w:p>
    <w:p w:rsidR="00A41ED7" w:rsidRDefault="00720F3F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nadruk lub pieczątka zawierające imię i nazwisko lekarza,</w:t>
      </w:r>
    </w:p>
    <w:p w:rsidR="00A41ED7" w:rsidRDefault="00720F3F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numer prawa wykonywania zawodu oraz jego podpis</w:t>
      </w:r>
    </w:p>
    <w:p w:rsidR="00A41ED7" w:rsidRDefault="00720F3F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....................</w:t>
      </w:r>
      <w:r>
        <w:rPr>
          <w:color w:val="000000"/>
          <w:u w:color="000000"/>
        </w:rPr>
        <w:t>.... dnia……………………..</w:t>
      </w:r>
    </w:p>
    <w:p w:rsidR="00A41ED7" w:rsidRDefault="00720F3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Decyzja dotycząca kwalifikacji do leczenia z zastosowaniem terapii </w:t>
      </w:r>
      <w:proofErr w:type="spellStart"/>
      <w:r>
        <w:rPr>
          <w:b/>
          <w:color w:val="000000"/>
          <w:u w:color="000000"/>
        </w:rPr>
        <w:t>tisagenlecleucelem</w:t>
      </w:r>
      <w:proofErr w:type="spellEnd"/>
      <w:r>
        <w:rPr>
          <w:b/>
          <w:color w:val="000000"/>
          <w:u w:color="000000"/>
        </w:rPr>
        <w:t xml:space="preserve"> w programie lekowym Leczenie chorych na ostrą białaczkę </w:t>
      </w:r>
      <w:proofErr w:type="spellStart"/>
      <w:r>
        <w:rPr>
          <w:b/>
          <w:color w:val="000000"/>
          <w:u w:color="000000"/>
        </w:rPr>
        <w:t>limfoblastyczną</w:t>
      </w:r>
      <w:proofErr w:type="spellEnd"/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Przewodniczący Zespołu Koordynacyjnego ds. CAR-T: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Pan/Pani: ..................</w:t>
      </w:r>
      <w:r>
        <w:rPr>
          <w:color w:val="000000"/>
          <w:u w:color="000000"/>
        </w:rPr>
        <w:t>....................................................................................................................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Dotyczy pacjenta: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Imię i nazwisko: ……………………………………………PESEL: ………………………….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Świadczeniodawca wnioskujący: ………………………………………………………………</w:t>
      </w:r>
      <w:r>
        <w:rPr>
          <w:color w:val="000000"/>
          <w:u w:color="000000"/>
        </w:rPr>
        <w:br/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Lek: </w:t>
      </w:r>
      <w:proofErr w:type="spellStart"/>
      <w:r>
        <w:rPr>
          <w:color w:val="000000"/>
          <w:u w:color="000000"/>
        </w:rPr>
        <w:t>Kymriah</w:t>
      </w:r>
      <w:proofErr w:type="spellEnd"/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Decyzja: Pozytywna/Negatywna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6"/>
        <w:gridCol w:w="6736"/>
      </w:tblGrid>
      <w:tr w:rsidR="00A41ED7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>Data decyzji:…………………….</w:t>
            </w:r>
          </w:p>
        </w:tc>
        <w:tc>
          <w:tcPr>
            <w:tcW w:w="6735" w:type="dxa"/>
            <w:tcBorders>
              <w:top w:val="nil"/>
              <w:left w:val="nil"/>
              <w:bottom w:val="nil"/>
              <w:right w:val="nil"/>
            </w:tcBorders>
          </w:tcPr>
          <w:p w:rsidR="00A41ED7" w:rsidRDefault="00720F3F">
            <w:pPr>
              <w:jc w:val="center"/>
              <w:rPr>
                <w:color w:val="000000"/>
                <w:u w:color="000000"/>
              </w:rPr>
            </w:pPr>
            <w:r>
              <w:t xml:space="preserve">……………………………...…………………………………. </w:t>
            </w:r>
          </w:p>
        </w:tc>
      </w:tr>
    </w:tbl>
    <w:p w:rsidR="00A41ED7" w:rsidRDefault="00720F3F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Podpis Przewodniczącego Zespołu Koordynacyjnego ds. CAR-T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2"/>
      </w:tblGrid>
      <w:tr w:rsidR="00A41ED7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A41ED7" w:rsidRDefault="00720F3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W związku z realizacją programu lekowego w zakresie danych osobowych, dla których Narodowy Fundusz Zdrowia </w:t>
      </w:r>
      <w:r>
        <w:rPr>
          <w:color w:val="000000"/>
          <w:u w:color="000000"/>
        </w:rPr>
        <w:t>jest administratorem danych osobowych, przedstawiamy informację dotyczącą przetwarzania danych osobowych:</w:t>
      </w:r>
    </w:p>
    <w:p w:rsidR="00A41ED7" w:rsidRDefault="00720F3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Administratorem Pani/Pana danych osobowych jest Narodowy Fundusz Zdrowia z siedzibą w Warszawie, ul. Rakowiecka 26/30, 02-528 Warszawa.</w:t>
      </w:r>
    </w:p>
    <w:p w:rsidR="00A41ED7" w:rsidRDefault="00720F3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▪ Pani/Pana </w:t>
      </w:r>
      <w:r>
        <w:rPr>
          <w:color w:val="000000"/>
          <w:u w:color="000000"/>
        </w:rPr>
        <w:t>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</w:r>
    </w:p>
    <w:p w:rsidR="00A41ED7" w:rsidRDefault="00720F3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</w:t>
      </w:r>
      <w:r>
        <w:rPr>
          <w:color w:val="000000"/>
          <w:u w:color="000000"/>
        </w:rPr>
        <w:t xml:space="preserve"> W odniesieniu do danych przetwarzanych przez NFZ, Pani/Panu przysługuje prawo do: dostępu do treści swoich danych osobowych; sprostowania danych osobowych; usunięcia danych osobowych (o ile w danym przypadku przysługuje); ograniczenia przetwarzania danych</w:t>
      </w:r>
      <w:r>
        <w:rPr>
          <w:color w:val="000000"/>
          <w:u w:color="000000"/>
        </w:rPr>
        <w:t xml:space="preserve"> osobowych; wniesienia sprzeciwu wobec przetwarzania danych osobowych (o ile w danym przypadku przysługuje); cofnięcia zgody w dowolnym momencie bez wpływu na zgodność z prawem przetwarzania (jeżeli przetwarzanie odbywa się na podstawie zgody), którego dok</w:t>
      </w:r>
      <w:r>
        <w:rPr>
          <w:color w:val="000000"/>
          <w:u w:color="000000"/>
        </w:rPr>
        <w:t>onano na podstawie zgody przed jej cofnięciem; wniesienia skargi do Prezesa Urzędu Ochrony Danych Osobowych.</w:t>
      </w:r>
    </w:p>
    <w:p w:rsidR="00A41ED7" w:rsidRDefault="00720F3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Każdy wniosek dotyczący realizacji z w/w praw zostanie rozpatrzony zgodnie z RODO.</w:t>
      </w:r>
    </w:p>
    <w:p w:rsidR="00A41ED7" w:rsidRDefault="00720F3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Informacje dotyczące przetwarzania danych osobowych przez NFZ z </w:t>
      </w:r>
      <w:r>
        <w:rPr>
          <w:color w:val="000000"/>
          <w:u w:color="000000"/>
        </w:rPr>
        <w:t>związku z realizacją programów lekowych zostały wskazane m. in. w dziale VIII, w tym art. 188c ustawy z dnia 27 sierpnia 2004 r. o świadczeniach opieki zdrowotnej finansowanych ze środków publicznych.</w:t>
      </w:r>
    </w:p>
    <w:p w:rsidR="00A41ED7" w:rsidRDefault="00720F3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Pozostałe informacje dotyczące przetwarzania danych oso</w:t>
      </w:r>
      <w:r>
        <w:rPr>
          <w:color w:val="000000"/>
          <w:u w:color="000000"/>
        </w:rPr>
        <w:t>bowych przez NFZ, dostępne są na stronie internetowej: www.nfz.gov.pl/bip/informacja-ado-nfz/</w:t>
      </w:r>
    </w:p>
    <w:p w:rsidR="00A41ED7" w:rsidRDefault="00720F3F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........................ dnia……………………..</w:t>
      </w:r>
    </w:p>
    <w:p w:rsidR="00A41ED7" w:rsidRDefault="00720F3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Decyzja dotycząca kwalifikacji do leczenia z zastosowaniem terapii </w:t>
      </w:r>
      <w:proofErr w:type="spellStart"/>
      <w:r>
        <w:rPr>
          <w:b/>
          <w:color w:val="000000"/>
          <w:u w:color="000000"/>
        </w:rPr>
        <w:t>breksukabtagenem</w:t>
      </w:r>
      <w:proofErr w:type="spellEnd"/>
      <w:r>
        <w:rPr>
          <w:b/>
          <w:color w:val="000000"/>
          <w:u w:color="000000"/>
        </w:rPr>
        <w:t xml:space="preserve"> </w:t>
      </w:r>
      <w:proofErr w:type="spellStart"/>
      <w:r>
        <w:rPr>
          <w:b/>
          <w:color w:val="000000"/>
          <w:u w:color="000000"/>
        </w:rPr>
        <w:t>autoleucelu</w:t>
      </w:r>
      <w:proofErr w:type="spellEnd"/>
      <w:r>
        <w:rPr>
          <w:b/>
          <w:color w:val="000000"/>
          <w:u w:color="000000"/>
        </w:rPr>
        <w:t xml:space="preserve"> w programie lekowym Lecze</w:t>
      </w:r>
      <w:r>
        <w:rPr>
          <w:b/>
          <w:color w:val="000000"/>
          <w:u w:color="000000"/>
        </w:rPr>
        <w:t xml:space="preserve">nie chorych na ostrą białaczkę </w:t>
      </w:r>
      <w:proofErr w:type="spellStart"/>
      <w:r>
        <w:rPr>
          <w:b/>
          <w:color w:val="000000"/>
          <w:u w:color="000000"/>
        </w:rPr>
        <w:t>limfoblastyczną</w:t>
      </w:r>
      <w:proofErr w:type="spellEnd"/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Przewodniczący Zespołu Koordynacyjnego ds. CAR-T: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Pan/Pani: ......................................................................................................................................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Dotyczy pacjen</w:t>
      </w:r>
      <w:r>
        <w:rPr>
          <w:color w:val="000000"/>
          <w:u w:color="000000"/>
        </w:rPr>
        <w:t>ta: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Imię i nazwisko: ……………………………………………PESEL: ………………………….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Świadczeniodawca wnioskujący: ………………………………………………………………</w:t>
      </w:r>
      <w:r>
        <w:rPr>
          <w:color w:val="000000"/>
          <w:u w:color="000000"/>
        </w:rPr>
        <w:br/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Lek: </w:t>
      </w:r>
      <w:proofErr w:type="spellStart"/>
      <w:r>
        <w:rPr>
          <w:color w:val="000000"/>
          <w:u w:color="000000"/>
        </w:rPr>
        <w:t>Tecartus</w:t>
      </w:r>
      <w:proofErr w:type="spellEnd"/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Decyzja: Pozytywna/Negatywna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6"/>
        <w:gridCol w:w="6736"/>
      </w:tblGrid>
      <w:tr w:rsidR="00A41ED7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A41ED7" w:rsidRDefault="00720F3F">
            <w:pPr>
              <w:jc w:val="left"/>
              <w:rPr>
                <w:color w:val="000000"/>
                <w:u w:color="000000"/>
              </w:rPr>
            </w:pPr>
            <w:r>
              <w:t>Data decyzji:…………………….</w:t>
            </w:r>
          </w:p>
        </w:tc>
        <w:tc>
          <w:tcPr>
            <w:tcW w:w="6735" w:type="dxa"/>
            <w:tcBorders>
              <w:top w:val="nil"/>
              <w:left w:val="nil"/>
              <w:bottom w:val="nil"/>
              <w:right w:val="nil"/>
            </w:tcBorders>
          </w:tcPr>
          <w:p w:rsidR="00A41ED7" w:rsidRDefault="00720F3F">
            <w:pPr>
              <w:jc w:val="center"/>
              <w:rPr>
                <w:color w:val="000000"/>
                <w:u w:color="000000"/>
              </w:rPr>
            </w:pPr>
            <w:r>
              <w:t xml:space="preserve">……………………………...…………………………………. </w:t>
            </w:r>
          </w:p>
        </w:tc>
      </w:tr>
    </w:tbl>
    <w:p w:rsidR="00A41ED7" w:rsidRDefault="00720F3F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 xml:space="preserve">Podpis Przewodniczącego Zespołu </w:t>
      </w:r>
      <w:r>
        <w:rPr>
          <w:color w:val="000000"/>
          <w:u w:color="000000"/>
        </w:rPr>
        <w:t>Koordynacyjnego ds. CAR-T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2"/>
      </w:tblGrid>
      <w:tr w:rsidR="00A41ED7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  <w:tr w:rsidR="00A41ED7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A41ED7" w:rsidRDefault="00720F3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W związku z realizacją programu lekowego w zakresie danych osobowych, dla których Narodowy Fundusz Zdrowia jest administratorem danych osobowych, przedstawiamy informację dotyczącą przetwarzania danych osobowych:</w:t>
      </w:r>
    </w:p>
    <w:p w:rsidR="00A41ED7" w:rsidRDefault="00720F3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▪ </w:t>
      </w:r>
      <w:r>
        <w:rPr>
          <w:color w:val="000000"/>
          <w:u w:color="000000"/>
        </w:rPr>
        <w:t>Administratorem Pani/Pana danych osobowych jest Narodowy Fundusz Zdrowia z siedzibą w Warszawie, ul. Rakowiecka 26/30, 02-528 Warszawa.</w:t>
      </w:r>
    </w:p>
    <w:p w:rsidR="00A41ED7" w:rsidRDefault="00720F3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Pani/Pana dane osobowe będą przetwarzane w celu realizacji zadań statutowych i obowiązków ustawowych Narodowego Fundus</w:t>
      </w:r>
      <w:r>
        <w:rPr>
          <w:color w:val="000000"/>
          <w:u w:color="000000"/>
        </w:rPr>
        <w:t>zu Zdrowia w szczególności wskazanych w ustawie z dnia 27 sierpnia 2004 r. o świadczeniach opieki zdrowotnej finansowanych ze środków publicznych.</w:t>
      </w:r>
    </w:p>
    <w:p w:rsidR="00A41ED7" w:rsidRDefault="00720F3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▪ W odniesieniu do danych przetwarzanych przez NFZ, Pani/Panu przysługuje prawo do: dostępu do treści swoich </w:t>
      </w:r>
      <w:r>
        <w:rPr>
          <w:color w:val="000000"/>
          <w:u w:color="000000"/>
        </w:rPr>
        <w:t>danych osobowych; sprostowania danych osobowych; usunięcia danych osobowych (o ile w danym przypadku przysługuje); ograniczenia przetwarzania danych osobowych; wniesienia sprzeciwu wobec przetwarzania danych osobowych (o ile w danym przypadku przysługuje);</w:t>
      </w:r>
      <w:r>
        <w:rPr>
          <w:color w:val="000000"/>
          <w:u w:color="000000"/>
        </w:rPr>
        <w:t xml:space="preserve">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 w:rsidR="00A41ED7" w:rsidRDefault="00720F3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Każdy wniosek dotyczący realizacji z w/w praw zostanie rozpatrzony zgodnie z RODO.</w:t>
      </w:r>
    </w:p>
    <w:p w:rsidR="00A41ED7" w:rsidRDefault="00720F3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Informacje dotyczące przetwarzania danych osobowych przez NFZ z związku z realizacją programów lekowych zostały wskazane m. in. w dziale VIII, w tym art. 188c ustawy z dnia</w:t>
      </w:r>
      <w:r>
        <w:rPr>
          <w:color w:val="000000"/>
          <w:u w:color="000000"/>
        </w:rPr>
        <w:t xml:space="preserve"> 27 sierpnia 2004 r. o świadczeniach opieki zdrowotnej finansowanych ze środków publicznych.</w:t>
      </w:r>
    </w:p>
    <w:p w:rsidR="00A41ED7" w:rsidRDefault="00720F3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Pozostałe informacje dotyczące przetwarzania danych osobowych przez NFZ, dostępne są na stronie internetowej: </w:t>
      </w:r>
      <w:hyperlink r:id="rId4" w:tooltip="Link do www.nfz.gov.pl/bip/informacja-ado-nfz/" w:history="1">
        <w:r>
          <w:rPr>
            <w:rStyle w:val="Hipercze"/>
            <w:color w:val="0066CC"/>
            <w:u w:color="000000"/>
          </w:rPr>
          <w:t>www.nfz.gov.pl/bip/informacja-ado-nfz/</w:t>
        </w:r>
      </w:hyperlink>
      <w:r>
        <w:rPr>
          <w:color w:val="000000"/>
        </w:rPr>
        <w:t> </w:t>
      </w:r>
    </w:p>
    <w:p w:rsidR="00A41ED7" w:rsidRDefault="00720F3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b/>
          <w:caps/>
          <w:color w:val="000000"/>
          <w:u w:color="000000"/>
        </w:rPr>
        <w:lastRenderedPageBreak/>
        <w:t>2.1 Z</w:t>
      </w:r>
      <w:r>
        <w:rPr>
          <w:b/>
          <w:color w:val="000000"/>
          <w:u w:color="000000"/>
        </w:rPr>
        <w:t xml:space="preserve">ałącznik do wniosku o zakwalifikowanie pacjenta do leczenia </w:t>
      </w:r>
      <w:proofErr w:type="spellStart"/>
      <w:r>
        <w:rPr>
          <w:b/>
          <w:color w:val="000000"/>
          <w:u w:color="000000"/>
        </w:rPr>
        <w:t>tisagenlecleucelem</w:t>
      </w:r>
      <w:proofErr w:type="spellEnd"/>
      <w:r>
        <w:rPr>
          <w:b/>
          <w:color w:val="000000"/>
          <w:u w:color="000000"/>
        </w:rPr>
        <w:t xml:space="preserve">/ </w:t>
      </w:r>
      <w:proofErr w:type="spellStart"/>
      <w:r>
        <w:rPr>
          <w:b/>
          <w:color w:val="000000"/>
          <w:u w:color="000000"/>
        </w:rPr>
        <w:t>breksukabtagenem</w:t>
      </w:r>
      <w:proofErr w:type="spellEnd"/>
      <w:r>
        <w:rPr>
          <w:b/>
          <w:color w:val="000000"/>
          <w:u w:color="000000"/>
        </w:rPr>
        <w:t xml:space="preserve"> </w:t>
      </w:r>
      <w:proofErr w:type="spellStart"/>
      <w:r>
        <w:rPr>
          <w:b/>
          <w:color w:val="000000"/>
          <w:u w:color="000000"/>
        </w:rPr>
        <w:t>autoleucelu</w:t>
      </w:r>
      <w:proofErr w:type="spellEnd"/>
      <w:r>
        <w:rPr>
          <w:b/>
          <w:color w:val="000000"/>
          <w:u w:color="000000"/>
        </w:rPr>
        <w:t>* w programie lekowym Leczenie chorych na ostrą bi</w:t>
      </w:r>
      <w:r>
        <w:rPr>
          <w:b/>
          <w:color w:val="000000"/>
          <w:u w:color="000000"/>
        </w:rPr>
        <w:t xml:space="preserve">ałaczkę </w:t>
      </w:r>
      <w:proofErr w:type="spellStart"/>
      <w:r>
        <w:rPr>
          <w:b/>
          <w:color w:val="000000"/>
          <w:u w:color="000000"/>
        </w:rPr>
        <w:t>limfoblastyczną</w:t>
      </w:r>
      <w:proofErr w:type="spellEnd"/>
    </w:p>
    <w:p w:rsidR="00A41ED7" w:rsidRDefault="00720F3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Oświadczam, że zapoznałem się/zapoznałam się z:</w:t>
      </w:r>
    </w:p>
    <w:p w:rsidR="00A41ED7" w:rsidRDefault="00720F3F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informacją dotyczącą zasad przetwarzania danych osobowych przez Narodowy Fundusz Zdrowia (zwany NFZ) w zakresie systemu monitorowania programów lekowych, o którym mowa w art. 188c o</w:t>
      </w:r>
      <w:r>
        <w:rPr>
          <w:color w:val="000000"/>
          <w:u w:color="000000"/>
        </w:rPr>
        <w:t>raz przetwarzania i ochrony danych, o której mowa w dziale VIII ustawy z dnia 27 sierpnia 2004 r. o świadczeniach opieki zdrowotnej finansowanych ze środków publicznych,</w:t>
      </w:r>
    </w:p>
    <w:p w:rsidR="00A41ED7" w:rsidRDefault="00720F3F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poniższą informacją dotyczącą przetwarzania danych osobowych przez NFZ w zakresie r</w:t>
      </w:r>
      <w:r>
        <w:rPr>
          <w:color w:val="000000"/>
          <w:u w:color="000000"/>
        </w:rPr>
        <w:t>ealizacji zadań statutowych i obowiązków ustawowych:</w:t>
      </w:r>
    </w:p>
    <w:p w:rsidR="00A41ED7" w:rsidRDefault="00720F3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administratorem Pani/Pana danych osobowych jest Narodowy Fundusz Zdrowia z siedzibą w Warszawie, ul. Rakowiecka 26/30, 02-528 Warszawa,</w:t>
      </w:r>
    </w:p>
    <w:p w:rsidR="00A41ED7" w:rsidRDefault="00720F3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Pani/Pana dane osobowe będą przetwarzane w celu realizacji zada</w:t>
      </w:r>
      <w:r>
        <w:rPr>
          <w:color w:val="000000"/>
          <w:u w:color="000000"/>
        </w:rPr>
        <w:t>ń statutowych i obowiązków ustawowych Narodowego Funduszu Zdrowia w szczególności wskazanych w ustawie z dnia 27 sierpnia 2004 r. o świadczeniach opieki zdrowotnej finansowanych ze środków publicznych,</w:t>
      </w:r>
    </w:p>
    <w:p w:rsidR="00A41ED7" w:rsidRDefault="00720F3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▪ w odniesieniu do danych przetwarzanych przez NFZ, </w:t>
      </w:r>
      <w:r>
        <w:rPr>
          <w:color w:val="000000"/>
          <w:u w:color="000000"/>
        </w:rPr>
        <w:t>Pani/Panu przysługuje prawo do: dostępu do treści swoich danych osobowych; sprostowania danych osobowych; usunięcia danych osobowych (o ile w danym przypadku przysługuje); ograniczenia przetwarzania danych osobowych; wniesienia sprzeciwu wobec przetwarzani</w:t>
      </w:r>
      <w:r>
        <w:rPr>
          <w:color w:val="000000"/>
          <w:u w:color="000000"/>
        </w:rPr>
        <w:t>a danych osobowych (o ile w danym przypadku przysługuje); cofnięcia zgody w dowolnym momencie bez wpływu na zgodność z prawem przetwarzania (jeżeli przetwarzanie odbywa się na podstawie zgody), którego dokonano na podstawie zgody przed jej cofnięciem; wnie</w:t>
      </w:r>
      <w:r>
        <w:rPr>
          <w:color w:val="000000"/>
          <w:u w:color="000000"/>
        </w:rPr>
        <w:t>sienia skargi do Prezesa Urzędu Ochrony Danych Osobowych.</w:t>
      </w:r>
    </w:p>
    <w:p w:rsidR="00A41ED7" w:rsidRDefault="00720F3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Każdy wniosek dotyczący realizacji z w/w praw zostanie rozpatrzony zgodnie z RODO.</w:t>
      </w:r>
    </w:p>
    <w:p w:rsidR="00A41ED7" w:rsidRDefault="00720F3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Pozostałe informacje dotyczące przetwarzania danych osobowych przez NFZ, dostępne są na stronie internetowej: </w:t>
      </w:r>
      <w:hyperlink r:id="rId5" w:tooltip="Link do www.nfz.gov.pl/bip/informacja-ado-nfz/" w:history="1">
        <w:r>
          <w:rPr>
            <w:rStyle w:val="Hipercze"/>
            <w:color w:val="0066CC"/>
            <w:u w:color="000000"/>
          </w:rPr>
          <w:t>www.nfz.gov.pl/bip/informacja-ado-nfz/</w:t>
        </w:r>
      </w:hyperlink>
      <w:r>
        <w:rPr>
          <w:color w:val="000000"/>
        </w:rPr>
        <w:t> </w:t>
      </w:r>
    </w:p>
    <w:p w:rsidR="00A41ED7" w:rsidRDefault="00720F3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Zostałam(em) poinformowana(y) o istocie choroby, możliwości wystąpienia objawów niepożądanych i powikłań zastosowane</w:t>
      </w:r>
      <w:r>
        <w:rPr>
          <w:color w:val="000000"/>
          <w:u w:color="000000"/>
        </w:rPr>
        <w:t>j terapii oraz o możliwości zaprzestania terapii.</w:t>
      </w:r>
    </w:p>
    <w:p w:rsidR="00A41ED7" w:rsidRDefault="00720F3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Mając powyższe na uwadze, wyrażam zgodę na leczenie </w:t>
      </w:r>
      <w:proofErr w:type="spellStart"/>
      <w:r>
        <w:rPr>
          <w:color w:val="000000"/>
          <w:u w:color="000000"/>
        </w:rPr>
        <w:t>tisagenlecleucelem</w:t>
      </w:r>
      <w:proofErr w:type="spellEnd"/>
      <w:r>
        <w:rPr>
          <w:color w:val="000000"/>
          <w:u w:color="000000"/>
        </w:rPr>
        <w:t>/</w:t>
      </w:r>
      <w:proofErr w:type="spellStart"/>
      <w:r>
        <w:rPr>
          <w:color w:val="000000"/>
          <w:u w:color="000000"/>
        </w:rPr>
        <w:t>breksukabtagenem</w:t>
      </w:r>
      <w:proofErr w:type="spellEnd"/>
      <w:r>
        <w:rPr>
          <w:color w:val="000000"/>
          <w:u w:color="000000"/>
        </w:rPr>
        <w:t xml:space="preserve"> </w:t>
      </w:r>
      <w:proofErr w:type="spellStart"/>
      <w:r>
        <w:rPr>
          <w:color w:val="000000"/>
          <w:u w:color="000000"/>
        </w:rPr>
        <w:t>autoleucelu</w:t>
      </w:r>
      <w:proofErr w:type="spellEnd"/>
      <w:r>
        <w:rPr>
          <w:color w:val="000000"/>
          <w:u w:color="000000"/>
        </w:rPr>
        <w:t>* oraz zobowiązuję się do przyjmowania tego leku zgodnie z zaleceniami lekarskimi, oraz stawienia się na ba</w:t>
      </w:r>
      <w:r>
        <w:rPr>
          <w:color w:val="000000"/>
          <w:u w:color="000000"/>
        </w:rPr>
        <w:t>dania kontrolne w wyznaczonych terminach.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2520"/>
        <w:gridCol w:w="2521"/>
        <w:gridCol w:w="2521"/>
      </w:tblGrid>
      <w:tr w:rsidR="00A41ED7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  <w:p w:rsidR="00A41ED7" w:rsidRDefault="00720F3F">
            <w:pPr>
              <w:jc w:val="left"/>
            </w:pPr>
            <w:r>
              <w:t xml:space="preserve">Data </w:t>
            </w:r>
          </w:p>
        </w:tc>
        <w:tc>
          <w:tcPr>
            <w:tcW w:w="75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1ED7" w:rsidRDefault="00A41ED7">
            <w:pPr>
              <w:jc w:val="center"/>
              <w:rPr>
                <w:color w:val="000000"/>
                <w:u w:color="000000"/>
              </w:rPr>
            </w:pPr>
          </w:p>
          <w:p w:rsidR="00A41ED7" w:rsidRDefault="00720F3F">
            <w:pPr>
              <w:jc w:val="center"/>
            </w:pPr>
            <w:r>
              <w:rPr>
                <w:i/>
              </w:rPr>
              <w:t>Podpis pacjenta (w przypadku dziecka podpis rodziców lub opiekuna)</w:t>
            </w:r>
          </w:p>
        </w:tc>
      </w:tr>
      <w:tr w:rsidR="00A41ED7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41ED7" w:rsidRDefault="00A41ED7">
            <w:pPr>
              <w:jc w:val="left"/>
              <w:rPr>
                <w:color w:val="000000"/>
                <w:u w:color="000000"/>
              </w:rPr>
            </w:pPr>
          </w:p>
          <w:p w:rsidR="00A41ED7" w:rsidRDefault="00A41ED7"/>
          <w:p w:rsidR="00A41ED7" w:rsidRDefault="00720F3F">
            <w:pPr>
              <w:jc w:val="left"/>
            </w:pPr>
            <w:r>
              <w:t xml:space="preserve">Data </w:t>
            </w:r>
          </w:p>
        </w:tc>
        <w:tc>
          <w:tcPr>
            <w:tcW w:w="75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1ED7" w:rsidRDefault="00A41ED7">
            <w:pPr>
              <w:jc w:val="center"/>
              <w:rPr>
                <w:color w:val="000000"/>
                <w:u w:color="000000"/>
              </w:rPr>
            </w:pPr>
          </w:p>
          <w:p w:rsidR="00A41ED7" w:rsidRDefault="00A41ED7"/>
          <w:p w:rsidR="00A41ED7" w:rsidRDefault="00720F3F">
            <w:pPr>
              <w:jc w:val="center"/>
            </w:pPr>
            <w:r>
              <w:rPr>
                <w:i/>
              </w:rPr>
              <w:t>Podpis lekarza</w:t>
            </w:r>
          </w:p>
        </w:tc>
      </w:tr>
      <w:tr w:rsidR="00A41ED7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41ED7" w:rsidRDefault="00A41ED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41ED7" w:rsidRDefault="00A41ED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41ED7" w:rsidRDefault="00A41ED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41ED7" w:rsidRDefault="00A41ED7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A41ED7" w:rsidRDefault="00720F3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Administrator danych osobowych – Świadczeniodawca, zobowiązuje się do przestrzegania przepisów prawa </w:t>
      </w:r>
      <w:r>
        <w:rPr>
          <w:color w:val="000000"/>
          <w:u w:color="000000"/>
        </w:rPr>
        <w:t>powszechnie obowiązującego dotyczących zapewnienia zgodnego z prawem przetwarzania i ochrony danych osobowych, w szczególności Rozporządzenia Parlamentu Europejskiego i Rady (UE) 2016/679 z dnia 27 kwietnia 2016 r. w sprawie ochrony osób fizycznych w związ</w:t>
      </w:r>
      <w:r>
        <w:rPr>
          <w:color w:val="000000"/>
          <w:u w:color="000000"/>
        </w:rPr>
        <w:t xml:space="preserve">ku z przetwarzaniem danych osobowych i w sprawie swobodnego przepływu takich danych oraz uchylenia dyrektywy 95/46/WE (ogólne rozporządzenie o ochronie danych - RODO), w tym realizacji obowiązku informacyjnego, o którym mowa w art. 13 i 14 (jeśli dotyczy) </w:t>
      </w:r>
      <w:r>
        <w:rPr>
          <w:color w:val="000000"/>
          <w:u w:color="000000"/>
        </w:rPr>
        <w:t>RODO.</w:t>
      </w:r>
    </w:p>
    <w:p w:rsidR="00A41ED7" w:rsidRDefault="00720F3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*niepotrzebne skreślić</w:t>
      </w:r>
    </w:p>
    <w:sectPr w:rsidR="00A41ED7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ED7"/>
    <w:rsid w:val="00720F3F"/>
    <w:rsid w:val="00A41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71D724-D892-47AE-BEE9-FC316E3F1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monika.skierka\AppData\Local\Temp\www.nfz.gov.pl\bip\informacja-ado-nfz\" TargetMode="External"/><Relationship Id="rId4" Type="http://schemas.openxmlformats.org/officeDocument/2006/relationships/hyperlink" Target="file:///C:\Users\monika.skierka\AppData\Local\Temp\www.nfz.gov.pl\bip\informacja-ado-nfz\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3893</Words>
  <Characters>23358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27197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2025-01-31T07:21:00Z</dcterms:created>
  <dcterms:modified xsi:type="dcterms:W3CDTF">2025-01-31T07:21:00Z</dcterms:modified>
  <cp:category>Akt prawny</cp:category>
</cp:coreProperties>
</file>