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E67" w:rsidRDefault="003117F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7/2025/DSM</w:t>
      </w:r>
      <w:r>
        <w:br/>
        <w:t>Prezesa Narodowego Funduszu Zdrowia</w:t>
      </w:r>
      <w:r>
        <w:br/>
        <w:t>z dnia 24 stycznia 2025 r.</w:t>
      </w:r>
    </w:p>
    <w:p w:rsidR="00BC4E67" w:rsidRDefault="003117FC">
      <w:pPr>
        <w:keepNext/>
        <w:spacing w:after="480"/>
        <w:jc w:val="center"/>
      </w:pPr>
      <w:r>
        <w:rPr>
          <w:b/>
        </w:rPr>
        <w:t>Wykaz procedur medycznych wg ICD-9 / świadczeń wykonywanych w szpitalnym oddziale ratunkowym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1500"/>
        <w:gridCol w:w="1425"/>
        <w:gridCol w:w="3346"/>
        <w:gridCol w:w="3331"/>
      </w:tblGrid>
      <w:tr w:rsidR="00BC4E67">
        <w:trPr>
          <w:trHeight w:val="494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KATEGORIA 0</w:t>
            </w:r>
          </w:p>
        </w:tc>
      </w:tr>
      <w:tr w:rsidR="00BC4E67">
        <w:trPr>
          <w:trHeight w:val="42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 xml:space="preserve">Kod procedury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 xml:space="preserve">Nazwa </w:t>
            </w:r>
            <w:r>
              <w:rPr>
                <w:b/>
                <w:sz w:val="16"/>
              </w:rPr>
              <w:t>procedury/świadczenia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BC4E6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5.09.00.0000240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89.73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Wykonanie segregacji medycznej w SOR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Produkt sprawozdawany wszystkim pacjentom zgłaszającym się do SOR, wobec których przeprowadzono segregację medyczną.</w:t>
            </w:r>
          </w:p>
        </w:tc>
      </w:tr>
    </w:tbl>
    <w:p w:rsidR="00BC4E67" w:rsidRDefault="003117F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1500"/>
        <w:gridCol w:w="1425"/>
        <w:gridCol w:w="3346"/>
        <w:gridCol w:w="3331"/>
      </w:tblGrid>
      <w:tr w:rsidR="00BC4E67">
        <w:trPr>
          <w:trHeight w:val="494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lastRenderedPageBreak/>
              <w:t>KATEGORIA I</w:t>
            </w:r>
          </w:p>
        </w:tc>
      </w:tr>
      <w:tr w:rsidR="00BC4E67">
        <w:trPr>
          <w:trHeight w:val="42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 xml:space="preserve">Kod procedury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Nazwa procedury/świadczenia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BC4E6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89.00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Porada lekarska, konsultacja, asysta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procedura sprawozdawana w przypadku realizacji porady przez lekarza dyżurnego SOR</w:t>
            </w:r>
          </w:p>
        </w:tc>
      </w:tr>
      <w:tr w:rsidR="00BC4E6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5.09.01.0000049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89.04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Opieka pielęgniarki lub położnej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89.34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Badanie palcem odbytu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89.522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Elektrokardiografia z 12 lub więcej </w:t>
            </w:r>
            <w:proofErr w:type="spellStart"/>
            <w:r>
              <w:rPr>
                <w:sz w:val="16"/>
              </w:rPr>
              <w:t>odprowadzeniami</w:t>
            </w:r>
            <w:proofErr w:type="spellEnd"/>
            <w:r>
              <w:rPr>
                <w:sz w:val="16"/>
              </w:rPr>
              <w:t xml:space="preserve"> (z opisem)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89.383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Badanie spirometryczne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89.393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67" w:rsidRDefault="003117FC">
            <w:pPr>
              <w:jc w:val="left"/>
            </w:pPr>
            <w:r>
              <w:rPr>
                <w:sz w:val="16"/>
              </w:rPr>
              <w:t>Kardiotokografia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89.602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proofErr w:type="spellStart"/>
            <w:r>
              <w:rPr>
                <w:sz w:val="16"/>
              </w:rPr>
              <w:t>Pulsoksymetria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93.521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Założenie kołnierza szyjnego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93.57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Założenie opatrunku na ranę - inne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96.51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Płukanie oka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96.52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Płukanie ucha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2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5.09.01.0000076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99.844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Ochrona otoczenia przed </w:t>
            </w:r>
            <w:r>
              <w:rPr>
                <w:sz w:val="16"/>
              </w:rPr>
              <w:t>pacjentem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 zastosowanie przymusu bezpośredniego</w:t>
            </w:r>
          </w:p>
        </w:tc>
      </w:tr>
      <w:tr w:rsidR="00BC4E67">
        <w:trPr>
          <w:trHeight w:val="19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8"/>
              </w:rPr>
              <w:t>99.97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Leczenie farmakologiczne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Możliwe sprawozdanie procedury przy wykonaniu przynajmniej jednej z procedur: 99.97900 Farmakoterapia doustna, 99.97902 Farmakoterapia domięśniowa, 99.97905 Farmakoterapia śródskórna, 99.97906 Farmakoterapia podskórna, 99.97907 Farmakoterapia podjęzykowa, </w:t>
            </w:r>
            <w:r>
              <w:rPr>
                <w:sz w:val="16"/>
              </w:rPr>
              <w:t xml:space="preserve">99.97909 Farmakoterapia doodbytnicza, 99.97910 Farmakoterapia przy użyciu nebulizatora </w:t>
            </w:r>
          </w:p>
        </w:tc>
      </w:tr>
      <w:tr w:rsidR="00BC4E6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99.99913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Stwierdzenie zgonu (bez procedur transplantologicznych)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Badania laboratoryjne - pakiet podstawowy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99.99902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Badanie temperatury ciała (temperatura powierzchniowa lub głęboka)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38.93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Cewnikowanie żył - inne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 nakłucie i zakładanie linii infuzji dożylnej przez żyły powierzchowne</w:t>
            </w:r>
          </w:p>
        </w:tc>
      </w:tr>
      <w:tr w:rsidR="00BC4E6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5.09.01.0000089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96.57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Płukanie cewnika naczyniowego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</w:tbl>
    <w:p w:rsidR="00BC4E67" w:rsidRDefault="003117F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455"/>
        <w:gridCol w:w="1395"/>
        <w:gridCol w:w="4291"/>
        <w:gridCol w:w="2430"/>
      </w:tblGrid>
      <w:tr w:rsidR="00BC4E67">
        <w:trPr>
          <w:trHeight w:val="402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lastRenderedPageBreak/>
              <w:t xml:space="preserve">KATEGORIA II </w:t>
            </w:r>
          </w:p>
        </w:tc>
      </w:tr>
      <w:tr w:rsidR="00BC4E67">
        <w:trPr>
          <w:trHeight w:val="50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 xml:space="preserve">Kod procedury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Nazwa procedury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5.09.02.0000248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12.01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 magnesem ciała obcego z przedniej części oka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5.09.02.0000249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12.02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Usunięcie ciała obcego z przedniej </w:t>
            </w:r>
            <w:r>
              <w:rPr>
                <w:sz w:val="16"/>
              </w:rPr>
              <w:t>części gałki ocznej (bez magnesu)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5.09.02.0000282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16.89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Zaopatrzenie urazu oka/ oczodołu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 m.in. opatrunek ochronny oka</w:t>
            </w: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21.01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Przednia tamponada nosa przy krwotoku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5.09.02.0000250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21.03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Przyżeganie przy </w:t>
            </w:r>
            <w:r>
              <w:rPr>
                <w:sz w:val="16"/>
              </w:rPr>
              <w:t>krwotoku z nosa i tamponada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5.09.02.0000251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21.71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Zamknięte nastawienie złamania nosa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21.81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rany nosa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5.09.02.0000283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23.0401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Znieczulenie miejscowe powierzchniowe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5.09.02.0000252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25.51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rany języka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27.51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rany wargi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5.09.02.0000253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27.52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rany jamy ustnej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5.09.02.0000254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27.61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rany podniebienia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5.09.02.0000284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31.42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Laryngoskopia i inne wziernikowanie tchawicy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5.09.02.0000285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31.93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Wymiana</w:t>
            </w:r>
            <w:r>
              <w:rPr>
                <w:sz w:val="16"/>
              </w:rPr>
              <w:t xml:space="preserve"> rurki </w:t>
            </w:r>
            <w:proofErr w:type="spellStart"/>
            <w:r>
              <w:rPr>
                <w:sz w:val="16"/>
              </w:rPr>
              <w:t>wewnątrzkrtaniowej</w:t>
            </w:r>
            <w:proofErr w:type="spellEnd"/>
            <w:r>
              <w:rPr>
                <w:sz w:val="16"/>
              </w:rPr>
              <w:t xml:space="preserve"> lub </w:t>
            </w:r>
            <w:proofErr w:type="spellStart"/>
            <w:r>
              <w:rPr>
                <w:sz w:val="16"/>
              </w:rPr>
              <w:t>wewnątrztchawiczej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5.09.02.0000255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34.092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Nakłucie międzyżebrza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 blokadę międzyżebrową</w:t>
            </w: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5.09.02.0000256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49.41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Odprowadzenie hemoroidów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5.09.02.0000257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57.01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Cewnikowanie pęcherza przez cewkę </w:t>
            </w:r>
            <w:r>
              <w:rPr>
                <w:sz w:val="16"/>
              </w:rPr>
              <w:t>jednorazowe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4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5.09.02.0000344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97.642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Wymiana cewnika założonego na stałe w drogach moczowych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4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5.09.02.0000258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64.461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 ciała obcego obejmującego prącie - operacja prosta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5.09.02.0000287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86.011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Aspiracja ropnia paznokcia, skóry lub </w:t>
            </w:r>
            <w:r>
              <w:rPr>
                <w:sz w:val="16"/>
              </w:rPr>
              <w:t>tkanki podskórnej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5.09.02.0000228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86.289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Inne oczyszczenie rany, zakażenia lub oparzenia bez wycinania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5.09.02.0000088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86.52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pojedynczej rany skóry i tkanki podskórnej, długości do 4,0 cm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5.09.02.0000259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86.53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Szycie pojedynczej rany </w:t>
            </w:r>
            <w:r>
              <w:rPr>
                <w:sz w:val="16"/>
              </w:rPr>
              <w:t>skóry i tkanki podskórnej, długości powyżej 4,0 cm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5.09.02.0000183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87.12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Zdjęcie rentgenowskie zębów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5.09.02.0000094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87.164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zatok nosa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5.09.02.0000095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87.165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nosa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5.09.02.0000096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87.174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twarzoczaszki – przeglądowe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5.09.02.0000097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87.176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czaszki – przeglądowe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87.221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kręgosłupa odcinka szyjnego – przeglądowe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5.09.02.0000013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87.222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kręgosłupa odcinka szyjnego – celowane lub czynnościowe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5.09.02.0000014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87.231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kręgosłupa</w:t>
            </w:r>
            <w:r>
              <w:rPr>
                <w:sz w:val="16"/>
              </w:rPr>
              <w:t xml:space="preserve"> odcinka piersiowego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5.09.02.0000015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87.232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kręgosłupa odcinka piersiowego – celowane lub czynnościowe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5.09.02.0000016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87.241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kręgosłupa odcinka lędźwiowo-krzyżowego – przeglądowe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5.09.02.0000017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87.242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RTG kręgosłupa odcinka </w:t>
            </w:r>
            <w:r>
              <w:rPr>
                <w:sz w:val="16"/>
              </w:rPr>
              <w:t>lędźwiowo-krzyżowego – celowane lub czynnościowe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5.09.02.0000186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87.29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Zdjęcie </w:t>
            </w:r>
            <w:proofErr w:type="spellStart"/>
            <w:r>
              <w:rPr>
                <w:sz w:val="16"/>
              </w:rPr>
              <w:t>rtg</w:t>
            </w:r>
            <w:proofErr w:type="spellEnd"/>
            <w:r>
              <w:rPr>
                <w:sz w:val="16"/>
              </w:rPr>
              <w:t xml:space="preserve"> kręgosłupa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5.09.02.0000098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87.431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żeber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5.09.02.0000099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87.432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mostka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87.433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obojczyków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87.440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klatki piersiowej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5.09.02.0000018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87.441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płuc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5.09.02.0000020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87.496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tchawicy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5.09.02.0000022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88.110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miednicy – przeglądowe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5.09.02.0000025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88.191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jamy brzusznej przeglądowe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5.09.02.0000191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88.21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Zdjęcie </w:t>
            </w:r>
            <w:r>
              <w:rPr>
                <w:sz w:val="16"/>
              </w:rPr>
              <w:t>RTG kości barku i ramienia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5.09.02.0000192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88.22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Zdjęcie RTG kości łokcia/przedramienia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lastRenderedPageBreak/>
              <w:t>46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5.09.02.0000193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88.23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Zdjęcie RTG nadgarstka/dłoni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5.09.02.0000194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88.249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kości kończyny górnej - nieokreślone inaczej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5.09.02.0000195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88.26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Zdjęcie RTG kości miednicy/biodra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5.09.02.0000196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88.27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Zdjęcie RTG uda/kolana/podudzia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5.09.02.0000197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88.28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Zdjęcie RTG kostki/stopy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5.09.02.0000198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88.299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kości kończyny dolnej - nieokreślone inaczej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5.09.02.0000029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88.331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łopatek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5.09.02.0000199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88.339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układu kostnego - nieokreślone inaczej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88.39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Zdjęcie RTG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5.09.02.0000034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88.717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ślinianek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5.09.02.0000038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88.732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piersi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5.09.02.0000039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88.733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płuc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88.735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śródpiersia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5.09.02.0000041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88.738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klatki piersiowej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88.739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klatki piersiowej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5.09.02.0000045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88.752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nerek, moczowodów, pęcherza moczowego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5.09.02.0000046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88.759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USG układu </w:t>
            </w:r>
            <w:r>
              <w:rPr>
                <w:sz w:val="16"/>
              </w:rPr>
              <w:t>moczowego –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5.09.02.0000047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88.761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brzucha i przestrzeni zaotrzewnowej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5.09.02.0000049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88.769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brzucha –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5.09.02.0000057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88.781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płodu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5.09.02.0000058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88.783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Lokalizacja łożyska w USG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5.09.02.0000059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88.789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Diagnostyka USG macicy ciężarnej - pełna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5.09.02.0000345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Inna diagnostyczna ultrasonografia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5.09.02.0000060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88.792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USG macicy </w:t>
            </w:r>
            <w:proofErr w:type="spellStart"/>
            <w:r>
              <w:rPr>
                <w:sz w:val="16"/>
              </w:rPr>
              <w:t>nieciężarnej</w:t>
            </w:r>
            <w:proofErr w:type="spellEnd"/>
            <w:r>
              <w:rPr>
                <w:sz w:val="16"/>
              </w:rPr>
              <w:t xml:space="preserve"> i przydatków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5.09.02.0000061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88.793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kończyn górnych lub dolnych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5.09.02.0000062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88.794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stawów barkowych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5.09.02.0000063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88.795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stawów łokciowych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5.09.02.0000064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88.796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stawów rąk lub stawów stóp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5.09.02.0000065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88.797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stawów biodrowych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5.09.02.0000066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88.798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stawów kolanowych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88.799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moszny w tym jąder i najądrzy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5.09.02.0000260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89.02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Porada lekarska,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 wszystkie lekarskie konsultacje specjalistyczne zlecone przez lekarza dyżurnego SOR uzasadnione stanem nagłego zagrożenia zdrowotnego pacjenta</w:t>
            </w: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5.09.02.0000262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89.24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Pomiar szybkości odpływu moczu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 pomiar diurezy godzinowej</w:t>
            </w: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5.09.02.0000263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89.33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Badanie palcem przetoki jelitowej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5.09.02.0000206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89.54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Monitorowanie elektrokardiograficzne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5.09.02.0000264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89.540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Monitorowanie podstawowych funkcji życiowych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Monitorowanie podstawowych parametrów życiowych przy pomocy kardiomonitora.</w:t>
            </w: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5.09.02.0000070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89.61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Monitorowanie systemowego ciśnienia tętniczego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Kilkukrotny, nieinwazyjny pomiar ciśnienia krwi.</w:t>
            </w:r>
          </w:p>
        </w:tc>
      </w:tr>
      <w:tr w:rsidR="00BC4E67">
        <w:trPr>
          <w:trHeight w:val="103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5.09.02.0000229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89.72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Wykonanie segregacji poszkodowanych w zdarzeniu mnogim i masowym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obejmuje: - segregację medyczną w SOR poszkodowanych w zdarzeniach masowych, katastrofach (</w:t>
            </w:r>
            <w:proofErr w:type="spellStart"/>
            <w:r>
              <w:rPr>
                <w:sz w:val="16"/>
              </w:rPr>
              <w:t>triage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5.09.02.0000265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93.53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Założenie innego unieruchomienia </w:t>
            </w:r>
            <w:r>
              <w:rPr>
                <w:sz w:val="16"/>
              </w:rPr>
              <w:t>gipsowego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5.09.02.0000297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93.5012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Opatrzenie obrażeń miednicy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5.09.02.0000266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93.5020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Unieruchomienie w obrębie kończyny górnej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5.09.02.0000267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93.5022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Unieruchomienie w obrębie kończyny dolnej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93.542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Założenie szyny </w:t>
            </w:r>
            <w:r>
              <w:rPr>
                <w:sz w:val="16"/>
              </w:rPr>
              <w:t>Kramera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5.09.02.0000105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93.549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Założenie innej szyny unieruchamiającej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5.09.02.0000268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93.93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Resuscytacja </w:t>
            </w:r>
            <w:proofErr w:type="spellStart"/>
            <w:r>
              <w:rPr>
                <w:sz w:val="16"/>
              </w:rPr>
              <w:t>bezprzyrządowa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BLS</w:t>
            </w:r>
          </w:p>
        </w:tc>
      </w:tr>
      <w:tr w:rsidR="00BC4E67">
        <w:trPr>
          <w:trHeight w:val="83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lastRenderedPageBreak/>
              <w:t>91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5.09.02.0000269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93.96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Tlenoterapia - inne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 tlenoterapię bierną z użyciem prostych układów </w:t>
            </w:r>
            <w:r>
              <w:rPr>
                <w:sz w:val="16"/>
              </w:rPr>
              <w:t>podawczych tlenu</w:t>
            </w: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5.09.02.0000270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93.983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Kapnografia (ETCO2) monitorowanie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5.09.02.0000271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94.08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Testy/ocena psychologiczna - inna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możliwa do sprawozdania w</w:t>
            </w:r>
            <w:r>
              <w:rPr>
                <w:sz w:val="16"/>
              </w:rPr>
              <w:t xml:space="preserve"> sytuacji</w:t>
            </w:r>
            <w:r>
              <w:rPr>
                <w:sz w:val="16"/>
              </w:rPr>
              <w:t xml:space="preserve"> przeprowadzenia przez psychologa oceny psychologicznej pacjenta w SOR w przypadkach uzasadnionych medycznie</w:t>
            </w: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5.09.02.0000272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96.03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Wprowadzenie maski krtaniowej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5.09.02.0000072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96.07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Wprowadzenie innej sondy do żołądka (nosowo-żołądkowej) w celu </w:t>
            </w:r>
            <w:r>
              <w:rPr>
                <w:sz w:val="16"/>
              </w:rPr>
              <w:t>odbarczenia żołądka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96.09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Wprowadzenie rurki doodbytniczej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5.09.02.0000274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96.26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Ręczne odprowadzenie wypadniętej odbytnicy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5.09.02.0000275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96.27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Ręczne odprowadzenie przepukliny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5.09.02.0000295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96.28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Ręczne odprowadzenie wypadniętego odbytu sztucznego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96.33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Płukanie żołądka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 xml:space="preserve">96.34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Płukanie przez sondę żołądkową (nosowo-żołądkową)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5.09.02.0000213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 xml:space="preserve">96.38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Usunięcie zalegających mas kałowych z jelita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5.09.02.0000276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 xml:space="preserve">96.39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Wlew </w:t>
            </w:r>
            <w:proofErr w:type="spellStart"/>
            <w:r>
              <w:rPr>
                <w:sz w:val="16"/>
              </w:rPr>
              <w:t>przezodbytowy</w:t>
            </w:r>
            <w:proofErr w:type="spellEnd"/>
            <w:r>
              <w:rPr>
                <w:sz w:val="16"/>
              </w:rPr>
              <w:t xml:space="preserve"> - inne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5.09.02.0000298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96.46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Płukanie przez </w:t>
            </w:r>
            <w:proofErr w:type="spellStart"/>
            <w:r>
              <w:rPr>
                <w:sz w:val="16"/>
              </w:rPr>
              <w:t>ureterostomię</w:t>
            </w:r>
            <w:proofErr w:type="spellEnd"/>
            <w:r>
              <w:rPr>
                <w:sz w:val="16"/>
              </w:rPr>
              <w:t xml:space="preserve"> i cewnik moczowodowy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5.09.02.0000227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96.59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Płukanie rany - inne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5.09.02.0000301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97.02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Wymiana rurki </w:t>
            </w:r>
            <w:proofErr w:type="spellStart"/>
            <w:r>
              <w:rPr>
                <w:sz w:val="16"/>
              </w:rPr>
              <w:t>gastrostomijnej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5.09.02.0000107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97.12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Wymiana opatrunku unieruchamiającego kończyny dolnej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5.09.02.0000106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97.11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Wymiana opatrunku unieruchamiającego kończyny górnej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5.09.02.0000108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97.13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Wymiana opatrunku unieruchamiającego innej okolicy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110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97.16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Wymiana tamponu lub drenu w ranie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5.09.02.0000073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97.21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Wymiana tamponady nosa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5.09.02.0000302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97.23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Wymiana rurki </w:t>
            </w:r>
            <w:proofErr w:type="spellStart"/>
            <w:r>
              <w:rPr>
                <w:sz w:val="16"/>
              </w:rPr>
              <w:t>tracheostomijnej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113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5.09.02.0000074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97.32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 tamponady nosa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114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97.38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Usunięcie szwów z głowy </w:t>
            </w:r>
            <w:r>
              <w:rPr>
                <w:sz w:val="16"/>
              </w:rPr>
              <w:t>lub szyi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115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5.09.02.0000299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97.612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Wymiana cewnika w </w:t>
            </w:r>
            <w:proofErr w:type="spellStart"/>
            <w:r>
              <w:rPr>
                <w:sz w:val="16"/>
              </w:rPr>
              <w:t>nefrostomii</w:t>
            </w:r>
            <w:proofErr w:type="spellEnd"/>
            <w:r>
              <w:rPr>
                <w:sz w:val="16"/>
              </w:rPr>
              <w:t xml:space="preserve"> i </w:t>
            </w:r>
            <w:proofErr w:type="spellStart"/>
            <w:r>
              <w:rPr>
                <w:sz w:val="16"/>
              </w:rPr>
              <w:t>pielostomii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116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5.09.02.0000119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97.881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 klamry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117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5.09.02.0000120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97.882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 gipsu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118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5.09.02.0000219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97.883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 szyny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119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5.09.02.0000121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97.891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</w:t>
            </w:r>
            <w:r>
              <w:rPr>
                <w:sz w:val="16"/>
              </w:rPr>
              <w:t xml:space="preserve"> szwów z innej okolicy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5.09.02.0000122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98.01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 ciała obcego ze światła jamy ustnej bez nacięcia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5.09.02.0000220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98.05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 ciała obcego ze światła prostnicy i odbytu bez nacięcia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5.09.02.0000075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98.11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Usunięcie ciała obcego </w:t>
            </w:r>
            <w:r>
              <w:rPr>
                <w:sz w:val="16"/>
              </w:rPr>
              <w:t>ze światła ucha bez nacięcia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5.09.02.0000076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98.12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 ciała obcego ze światła nosa bez nacięcia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5.09.02.0000077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98.13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 ciała obcego ze światła gardła bez nacięcia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5.09.02.0000123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98.17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Usunięcie ciała obcego ze światła </w:t>
            </w:r>
            <w:r>
              <w:rPr>
                <w:sz w:val="16"/>
              </w:rPr>
              <w:t>pochwy bez nacięcia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5.09.02.0000125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98.19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 ciała obcego ze światła cewki moczowej bez nacięcia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5.09.02.0000126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98.20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 ciała obcego bez nacięcia –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5.09.02.0000288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99.09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Przetoczenie innej substancji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5.09.02.0000080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99.18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Wstrzyknięcie/ infuzja elektrolitów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możliwa do sprawozdania w sytuacji zastosowania wobec pacjenta farmakoterapii dożylnej polegającej na podaży produktu leczniczego jakim są wyłącznie roztwory krystaloidów, podawane w celu:</w:t>
            </w:r>
            <w:r>
              <w:rPr>
                <w:sz w:val="16"/>
              </w:rPr>
              <w:t xml:space="preserve"> pokrycia podstawowego zapotrzebowania na płyny i elektrolity, uzupełniania objętości naczyniowej, wyrównywania zaburzeń gospodarki </w:t>
            </w:r>
            <w:proofErr w:type="spellStart"/>
            <w:r>
              <w:rPr>
                <w:sz w:val="16"/>
              </w:rPr>
              <w:t>wodno</w:t>
            </w:r>
            <w:proofErr w:type="spellEnd"/>
            <w:r>
              <w:rPr>
                <w:sz w:val="16"/>
              </w:rPr>
              <w:t xml:space="preserve"> – </w:t>
            </w:r>
            <w:r>
              <w:rPr>
                <w:sz w:val="16"/>
              </w:rPr>
              <w:lastRenderedPageBreak/>
              <w:t>elektrolitowej, profilaktyki ostrej niewydolności nerek itp.</w:t>
            </w: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lastRenderedPageBreak/>
              <w:t>130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5.09.02.0000289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99.19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Wstrzyknięcie </w:t>
            </w:r>
            <w:proofErr w:type="spellStart"/>
            <w:r>
              <w:rPr>
                <w:sz w:val="16"/>
              </w:rPr>
              <w:t>antykoagulanta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131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5.09.02.0000277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99.23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Wstrzyknięcie sterydów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132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5.09.02.0000296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99.26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Wstrzyknięcie trankwilizatora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133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5.09.02.0000230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99.38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Podanie anatoksyny tężcowej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134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5.09.02.0000231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99.44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Szczepienie przeciw wściekliźnie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135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5.09.02.0000232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99.56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Podanie antytoksyny przeciwtężcowej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136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5.09.02.0000290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99.64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Stymulacja zatoki szyjnej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137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5.09.02.0000279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99.69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Inne rodzaje </w:t>
            </w:r>
            <w:proofErr w:type="spellStart"/>
            <w:r>
              <w:rPr>
                <w:sz w:val="16"/>
              </w:rPr>
              <w:t>umiarawiania</w:t>
            </w:r>
            <w:proofErr w:type="spellEnd"/>
            <w:r>
              <w:rPr>
                <w:sz w:val="16"/>
              </w:rPr>
              <w:t xml:space="preserve"> serca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138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5.09.02.0000291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99.812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Hipotermia zewnętrzna ogólnoustrojowa - bez </w:t>
            </w:r>
            <w:r>
              <w:rPr>
                <w:sz w:val="16"/>
              </w:rPr>
              <w:t>urządzeń sterujących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139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5.09.02.0000292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99.851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Hipertermia jako metoda towarzysząca innym metodom leczniczym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8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140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5.09.02.0000303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99.95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Ręczne rozciąganie napletka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 odprowadzenie załupka</w:t>
            </w: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141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5.09.02.0000281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100.43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Znieczulenie </w:t>
            </w:r>
            <w:r>
              <w:rPr>
                <w:sz w:val="16"/>
              </w:rPr>
              <w:t>nasiękowe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142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5.09.02.0000280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Specyficzne badania laboratoryjne - pakiet dodatkowy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143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5.09.02.0000300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93.5024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Unieruchomienie kręgosłupa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 proste unieruchomienia</w:t>
            </w:r>
          </w:p>
        </w:tc>
      </w:tr>
    </w:tbl>
    <w:p w:rsidR="00BC4E67" w:rsidRDefault="003117F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1470"/>
        <w:gridCol w:w="1080"/>
        <w:gridCol w:w="4336"/>
        <w:gridCol w:w="2716"/>
      </w:tblGrid>
      <w:tr w:rsidR="00BC4E67">
        <w:trPr>
          <w:trHeight w:val="488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lastRenderedPageBreak/>
              <w:t>KATEGORIA III</w:t>
            </w:r>
          </w:p>
        </w:tc>
      </w:tr>
      <w:tr w:rsidR="00BC4E6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 xml:space="preserve">Kod procedury 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 xml:space="preserve">Nazwa </w:t>
            </w:r>
            <w:r>
              <w:rPr>
                <w:b/>
                <w:sz w:val="16"/>
              </w:rPr>
              <w:t>procedury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5.09.03.0000005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21.14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Drenaż ropnia przegrody nosa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74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31.3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Inne nacięcie krtani/ tchawicy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obejmuje: - konikotomię/</w:t>
            </w:r>
            <w:proofErr w:type="spellStart"/>
            <w:r>
              <w:rPr>
                <w:sz w:val="16"/>
              </w:rPr>
              <w:t>tracheopunkcję</w:t>
            </w:r>
            <w:proofErr w:type="spellEnd"/>
          </w:p>
        </w:tc>
      </w:tr>
      <w:tr w:rsidR="00BC4E6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31.48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Inne zabiegi diagnostyczne krtani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obejmuje: </w:t>
            </w:r>
            <w:r>
              <w:rPr>
                <w:sz w:val="16"/>
              </w:rPr>
              <w:t xml:space="preserve">- </w:t>
            </w:r>
            <w:proofErr w:type="spellStart"/>
            <w:r>
              <w:rPr>
                <w:sz w:val="16"/>
              </w:rPr>
              <w:t>fiberolaryngoskopię</w:t>
            </w:r>
            <w:proofErr w:type="spellEnd"/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5.09.03.0000074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34.095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Nakłucie opłucnej - punkcja </w:t>
            </w:r>
            <w:proofErr w:type="spellStart"/>
            <w:r>
              <w:rPr>
                <w:sz w:val="16"/>
              </w:rPr>
              <w:t>odbarczająca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38.94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Wenesekcja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5.09.03.0000017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44.13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Gastroskopia - inna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49.01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Nacięcie ropnia </w:t>
            </w:r>
            <w:proofErr w:type="spellStart"/>
            <w:r>
              <w:rPr>
                <w:sz w:val="16"/>
              </w:rPr>
              <w:t>okołoodbytowego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49.71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rany odbytu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5.09.03.0000076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54.956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Nakłucie otrzewnej – punkcja </w:t>
            </w:r>
            <w:proofErr w:type="spellStart"/>
            <w:r>
              <w:rPr>
                <w:sz w:val="16"/>
              </w:rPr>
              <w:t>odbarczająca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57.17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Przezskórna cystostomia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5.09.03.0000086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69.94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Ręczne odprowadzenie wypadniętej macicy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76.93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Zamknięte nastawienie </w:t>
            </w:r>
            <w:r>
              <w:rPr>
                <w:sz w:val="16"/>
              </w:rPr>
              <w:t>zwichnięcia stawu skroniowo-żuchwowego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78.191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Założenie zewnętrznego stabilizatora kości - inne kości (miednica)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5.09.03.0000087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79.00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Zamknięte nastawienie złamania bez wewnętrznej stabilizacji - miejsce nieokreślone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79.24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Otwarte nastawienie złamania bez wewnętrznej stabilizacji - paliczki ręki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5.09.03.0000088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79.70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Zamknięte nastawienie zwichnięcia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81.92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Wstrzyknięcie leku do stawu lub więzadeł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81.93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torebki stawowej/więzadeł kończyny górnej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81.94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torebki stawowej/więzadeł stawów stępu/stopy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82.41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pochewki ścięgna ręki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82.44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ścięgna zginacza ręki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82.45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ścięgna ręki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82.46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mięśnia/powięzi ręki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83.61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pochewki ścięgna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83.649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ścięgna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83.659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Szycie </w:t>
            </w:r>
            <w:r>
              <w:rPr>
                <w:sz w:val="16"/>
              </w:rPr>
              <w:t>mięśnia/powięzi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5.09.03.0000082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86.54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licznych ran skóry i tkanki podskórnej, poniżej 4 ran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5.09.03.0000051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85.81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rany piersi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5.09.03.0000052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86.04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Nacięcie/ drenaż skóry/ tkanki podskórnej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86.054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 ciała obcego ze skóry i tkanki podskórnej z nacięciem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86.221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Oczyszczenie przez wycięcie </w:t>
            </w:r>
            <w:proofErr w:type="spellStart"/>
            <w:r>
              <w:rPr>
                <w:sz w:val="16"/>
              </w:rPr>
              <w:t>zdewitalizowanej</w:t>
            </w:r>
            <w:proofErr w:type="spellEnd"/>
            <w:r>
              <w:rPr>
                <w:sz w:val="16"/>
              </w:rPr>
              <w:t xml:space="preserve"> tkanki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86.222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Wycięcie martwiczej tkanki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86.229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Oczyszczenie </w:t>
            </w:r>
            <w:r>
              <w:rPr>
                <w:sz w:val="16"/>
              </w:rPr>
              <w:t>(wycięcie) rany, zakażenia, oparzenia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86.23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 paznokcia, łożyska paznokcia lub obrąbka naskórkowego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86.55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licznych ran skóry i tkanki podskórnej, 4 ran i powyżej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87.030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TK</w:t>
            </w:r>
            <w:r>
              <w:rPr>
                <w:sz w:val="16"/>
              </w:rPr>
              <w:t xml:space="preserve"> głowy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87.034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TK twarzoczaszki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87.036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TK szyi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5.09.03.0000204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87.039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TK perfuzyjna mózgu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87.410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TK</w:t>
            </w:r>
            <w:r>
              <w:rPr>
                <w:sz w:val="16"/>
              </w:rPr>
              <w:t xml:space="preserve"> klatki piersiowej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88.010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TK jamy brzusznej lub miednicy małej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88.301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TK kończyny górnej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88.303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TK </w:t>
            </w:r>
            <w:r>
              <w:rPr>
                <w:sz w:val="16"/>
              </w:rPr>
              <w:t>kończyny dolnej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lastRenderedPageBreak/>
              <w:t>44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88.383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TK kręgosłupa szyjnego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6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88.385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TK kręgosłupa piersiowego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88.387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TK kręgosłupa </w:t>
            </w:r>
            <w:r>
              <w:rPr>
                <w:sz w:val="16"/>
              </w:rPr>
              <w:t>lędźwiowo-krzyżowego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87.691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RTG przełyku z kontrastem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87.73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Urografia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87.732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Urografia z kontrastem jonowym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5.09.03.0000061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87.733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Urografia z kontrastem </w:t>
            </w:r>
            <w:r>
              <w:rPr>
                <w:sz w:val="16"/>
              </w:rPr>
              <w:t>niejonowym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87.76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proofErr w:type="spellStart"/>
            <w:r>
              <w:rPr>
                <w:sz w:val="16"/>
              </w:rPr>
              <w:t>Cystoureterografia</w:t>
            </w:r>
            <w:proofErr w:type="spellEnd"/>
            <w:r>
              <w:rPr>
                <w:sz w:val="16"/>
              </w:rPr>
              <w:t xml:space="preserve"> wsteczna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87.77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Cystografia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88.14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Fistulografia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88.718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przezciemiączkowa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88.721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Echokardiografia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88.731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łuku aorty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88.741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transrektalne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88.791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wielomiejscowe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możliwa do sprawozdania w przypadku wykonania badania ultrasonograficznego, które ma wyjaśnić problem kliniczny </w:t>
            </w:r>
            <w:r>
              <w:rPr>
                <w:sz w:val="16"/>
              </w:rPr>
              <w:t>zlokalizowany w zakresie co najmniej dwóch okolic ciała (np. mnogie ropnie, krwiaki, ciała obce w ranach, ocena węzłów chłonnych)</w:t>
            </w:r>
          </w:p>
        </w:tc>
      </w:tr>
      <w:tr w:rsidR="00BC4E6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89.601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Ciągłe monitorowanie gazometrii krwi tętniczej za pomocą czujnika dotętniczego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89.62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Monitorowanie centralnego ciśnienia żylnego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173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93.44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Wyciąg układu kostnego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obejmuje: założenie wyciągu ostrego za kończynę celem unieruchomienia, ustawienia w osi i przeciwdziałania przemieszczeniom złamania kości lub </w:t>
            </w:r>
            <w:r>
              <w:rPr>
                <w:sz w:val="16"/>
              </w:rPr>
              <w:t>odprowadzenia zwichnięcia stawu</w:t>
            </w: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95.13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USG gałki ocznej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98.02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 ciała obcego ze światła przełyku bez nacięcia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98.03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Usunięcie ciała obcego ze światła żołądka i jelita cienkiego bez </w:t>
            </w:r>
            <w:r>
              <w:rPr>
                <w:sz w:val="16"/>
              </w:rPr>
              <w:t>nacięcia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10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98.15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Usunięcie ciała obcego ze światła tchawicy i oskrzela bez nacięcia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manewr </w:t>
            </w:r>
            <w:proofErr w:type="spellStart"/>
            <w:r>
              <w:rPr>
                <w:sz w:val="16"/>
              </w:rPr>
              <w:t>Heimlicha</w:t>
            </w:r>
            <w:proofErr w:type="spellEnd"/>
            <w:r>
              <w:rPr>
                <w:sz w:val="16"/>
              </w:rPr>
              <w:t xml:space="preserve"> </w:t>
            </w:r>
          </w:p>
        </w:tc>
      </w:tr>
      <w:tr w:rsidR="00BC4E67">
        <w:trPr>
          <w:trHeight w:val="33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5.09.03.0000205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99.17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Wstrzyknięcie insuliny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możliwa do sprawozdania w sytuacji prowadzenia intensywnej insulinoterapii, </w:t>
            </w:r>
            <w:r>
              <w:rPr>
                <w:sz w:val="16"/>
              </w:rPr>
              <w:t>w tym ciągłego wlewu insuliny przy pomocy pompy infuzyjnej w sytuacjach uzasadnionych klinicznie</w:t>
            </w:r>
          </w:p>
        </w:tc>
      </w:tr>
      <w:tr w:rsidR="00BC4E67">
        <w:trPr>
          <w:trHeight w:val="33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99.219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Wstrzyknięcie antybiotyku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3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99.97901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Farmakoterapia </w:t>
            </w:r>
            <w:proofErr w:type="spellStart"/>
            <w:r>
              <w:rPr>
                <w:sz w:val="16"/>
              </w:rPr>
              <w:t>doszpikowa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99.97904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Farmakoterapia dożylna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możliwa do sprawozdania  w przypadku dożylnego podania pacjentowi produktów leczniczych we wstrzyknięciach lub we wlewie kroplowym, innych niż krystaloidy, dla których właściwa jest procedura 99.18</w:t>
            </w: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99.99</w:t>
            </w:r>
            <w:r>
              <w:rPr>
                <w:sz w:val="16"/>
              </w:rPr>
              <w:t>906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Uzyskanie dostępu </w:t>
            </w:r>
            <w:proofErr w:type="spellStart"/>
            <w:r>
              <w:rPr>
                <w:sz w:val="16"/>
              </w:rPr>
              <w:t>doszpikowego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100.1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Znieczulenie dożylne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100.41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Znieczulenie splotów lub nerwów obwodowych (do 2 godzin)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 znieczulenie odcinkowe</w:t>
            </w: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lastRenderedPageBreak/>
              <w:t>73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100.51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Sedacja i nadzór </w:t>
            </w:r>
            <w:r>
              <w:rPr>
                <w:sz w:val="16"/>
              </w:rPr>
              <w:t>intensywny (do 2 godzin)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możliwa do sprawozdania niezależnie od drogi podania leku</w:t>
            </w: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100.61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Założenie cewnika do tętnicy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100.62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Założenie cewnika do żyły centralnej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106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Przekazanie pacjenta</w:t>
            </w:r>
            <w:r>
              <w:rPr>
                <w:sz w:val="16"/>
              </w:rPr>
              <w:t xml:space="preserve"> do dalszego leczenia do innego podmiotu leczniczego z użyciem transportu sanitarnego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zorganizowanie i zabezpieczenie transportu sanitarnego (przekazanie pacjenta w sytuacji braku  możliwości leczenia)</w:t>
            </w: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M21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Kinaza </w:t>
            </w:r>
            <w:proofErr w:type="spellStart"/>
            <w:r>
              <w:rPr>
                <w:sz w:val="16"/>
              </w:rPr>
              <w:t>fosfokreatynowa</w:t>
            </w:r>
            <w:proofErr w:type="spellEnd"/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izoenzymy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M23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Kinaza </w:t>
            </w:r>
            <w:proofErr w:type="spellStart"/>
            <w:r>
              <w:rPr>
                <w:sz w:val="16"/>
              </w:rPr>
              <w:t>fosfokreatynowa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izoformy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5.09.03.0000187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100.71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Leczenie bólu, </w:t>
            </w:r>
            <w:proofErr w:type="spellStart"/>
            <w:r>
              <w:rPr>
                <w:sz w:val="16"/>
              </w:rPr>
              <w:t>analgosedacja</w:t>
            </w:r>
            <w:proofErr w:type="spellEnd"/>
            <w:r>
              <w:rPr>
                <w:sz w:val="16"/>
              </w:rPr>
              <w:t xml:space="preserve"> w nagłym zagrożeniu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 w przypadku jednoczesnego zastosowania leków o działaniu uspokajającym i nasennym oraz leków o działaniu przeciwbólowym</w:t>
            </w: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3117FC">
            <w:pPr>
              <w:jc w:val="left"/>
            </w:pPr>
            <w:r>
              <w:rPr>
                <w:sz w:val="16"/>
              </w:rPr>
              <w:t>5.09.03.0000202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80.3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Biopsja stawu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3117FC">
            <w:pPr>
              <w:jc w:val="left"/>
            </w:pPr>
            <w:r>
              <w:rPr>
                <w:sz w:val="16"/>
              </w:rPr>
              <w:t>5.09.03.0000203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81.911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Aspiracja stawu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5.09.03.0000206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Badanie bakteriologiczne, wirusologiczne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 wykonanie badań z grup wg ICD 9: S - Bakteriologia, U - Bakteriologia 2, F - Wirusologia, P - Toksykologia, V - Wirusologia 2, W - Mykologia, X - Parazytologia, inne niż wymienione w załączniku 4 </w:t>
            </w:r>
            <w:r>
              <w:rPr>
                <w:sz w:val="16"/>
              </w:rPr>
              <w:t>do zarządzenia</w:t>
            </w:r>
          </w:p>
        </w:tc>
      </w:tr>
    </w:tbl>
    <w:p w:rsidR="00BC4E67" w:rsidRDefault="003117F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485"/>
        <w:gridCol w:w="1020"/>
        <w:gridCol w:w="4906"/>
        <w:gridCol w:w="2130"/>
      </w:tblGrid>
      <w:tr w:rsidR="00BC4E67">
        <w:trPr>
          <w:trHeight w:val="36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lastRenderedPageBreak/>
              <w:t>KATEGORIA IV</w:t>
            </w:r>
          </w:p>
        </w:tc>
      </w:tr>
      <w:tr w:rsidR="00BC4E6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Kod procedury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Nazwa procedury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00.17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Wlew czynnika </w:t>
            </w:r>
            <w:proofErr w:type="spellStart"/>
            <w:r>
              <w:rPr>
                <w:sz w:val="16"/>
              </w:rPr>
              <w:t>wazopresyjnego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03.311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Nakłucie lędźwiowe w celu pobrania płynu mózgowo-rdzeniowego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23.20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Nacięcie zmiany ropnej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 nacięcie i zaopatrzenie ropnia podskórnego i tkanek miękkich</w:t>
            </w: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28.01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Drenaż ropnia (przez jamę ustną) (przez szyję): okołogardłowego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31.1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Tracheostomia czasowa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31.2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Stała tracheostomia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31.29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Inna stała tracheostomia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31.94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Wstrzyknięcie dotchawicze leków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33.232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Bronchoskopia interwencyjna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33.239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Bronchoskopia - inna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34.041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Drenaż jamy opłucnowej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proofErr w:type="spellStart"/>
            <w:r>
              <w:rPr>
                <w:sz w:val="16"/>
              </w:rPr>
              <w:t>Perikardiocenteza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 punkcję </w:t>
            </w:r>
            <w:proofErr w:type="spellStart"/>
            <w:r>
              <w:rPr>
                <w:sz w:val="16"/>
              </w:rPr>
              <w:t>odbarczającą</w:t>
            </w:r>
            <w:proofErr w:type="spellEnd"/>
            <w:r>
              <w:rPr>
                <w:sz w:val="16"/>
              </w:rPr>
              <w:t xml:space="preserve"> osierdzia</w:t>
            </w:r>
          </w:p>
        </w:tc>
      </w:tr>
      <w:tr w:rsidR="00BC4E6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38.833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Podwiązanie naczynia krwionośnego - naczyń kończyny górnej; pachowych; ramiennych; </w:t>
            </w:r>
            <w:r>
              <w:rPr>
                <w:sz w:val="16"/>
              </w:rPr>
              <w:t>promieniowych; łokciowych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38.838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Podwiązanie naczynia krwionośnego - tętnic kończyny dolnej; udowa (wspólna, powierzchowna); podkolanowe; piszczelowe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39.31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tętnicy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39.32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Szycie żyły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51.11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Endoskopowa cholangiografia wsteczna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54.957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Nakłucie otrzewnej - pobranie materiału do analiz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 zwiadowcze płukanie otrzewnej</w:t>
            </w: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79.60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Opracowanie chirurgiczne otwartego złamania</w:t>
            </w:r>
            <w:r>
              <w:rPr>
                <w:sz w:val="16"/>
              </w:rPr>
              <w:t xml:space="preserve"> - miejsce nieokreślone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9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87.035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TK twarzoczaszki bez i ze wzmocnieniem kontrastowym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BC4E67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87.037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TK szyi bez i ze wzmocnieniem kontrastowym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BC4E67">
        <w:trPr>
          <w:trHeight w:val="2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87.049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TK głowy ze wzmocnieniem kontrastowym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87.411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TK klatki piersiowej bez i ze wzmocnieniem kontrastowym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sprawozdawana w </w:t>
            </w:r>
            <w:r>
              <w:rPr>
                <w:sz w:val="16"/>
              </w:rPr>
              <w:t>przypadku wykonania ze wzmocnieniem kontrastowym</w:t>
            </w:r>
          </w:p>
        </w:tc>
      </w:tr>
      <w:tr w:rsidR="00BC4E6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87.413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TK klatki piersiowej bez i ze wzmocnieniem kontrastowym oraz bez lub z doustnym </w:t>
            </w:r>
            <w:proofErr w:type="spellStart"/>
            <w:r>
              <w:rPr>
                <w:sz w:val="16"/>
              </w:rPr>
              <w:t>zakontrastowaniem</w:t>
            </w:r>
            <w:proofErr w:type="spellEnd"/>
            <w:r>
              <w:rPr>
                <w:sz w:val="16"/>
              </w:rPr>
              <w:t xml:space="preserve"> przełyku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lastRenderedPageBreak/>
              <w:t>25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88.011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TK jamy brzusznej lub miednicy małej bez i ze</w:t>
            </w:r>
            <w:r>
              <w:rPr>
                <w:sz w:val="16"/>
              </w:rPr>
              <w:t xml:space="preserve"> wzmocnieniem kontrastowym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BC4E6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88.302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TK kończyny górnej bez i ze wzmocnieniem kontrastowym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sprawozdawana w przypadku wykonania ze wzmocnieniem </w:t>
            </w:r>
            <w:r>
              <w:rPr>
                <w:sz w:val="16"/>
              </w:rPr>
              <w:t>kontrastowym</w:t>
            </w:r>
          </w:p>
        </w:tc>
      </w:tr>
      <w:tr w:rsidR="00BC4E67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88.304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TK kończyny dolnej bez i ze wzmocnieniem kontrastowym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BC4E67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5.09.04.0000059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88.384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TK kręgosłupa szyjnego bez i ze wzmocnieniem kontrastowym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BC4E67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88.386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TK kręgosłupa piersiowego bez i ze wzmocnieniem kontrastowym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BC4E67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</w:t>
            </w:r>
            <w:r>
              <w:rPr>
                <w:sz w:val="16"/>
              </w:rPr>
              <w:t>55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88.388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TK kręgosłupa lędźwiowo-krzyżowego bez i ze wzmocnieniem kontrastowym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BC4E67">
        <w:trPr>
          <w:trHeight w:val="2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88.389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Inna TK ze wzmocnieniem kontrastowym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Tomografia </w:t>
            </w:r>
            <w:r>
              <w:rPr>
                <w:sz w:val="16"/>
              </w:rPr>
              <w:t>wielomiejscowa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możliwa do sprawozdania w przypadku wykonania TK  co najmniej dwóch okolic ciała wykazanych procedurami: 87.030, 87.034, 87.036, 87.410, 88.010, 88.301, 88.303, 88.383, 88.385, 88.387 oraz co najmniej jednej innej procedury z kateg</w:t>
            </w:r>
            <w:r>
              <w:rPr>
                <w:sz w:val="16"/>
              </w:rPr>
              <w:t>orii III</w:t>
            </w: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88.491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Arteriografia o innej lokalizacji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Oznaczenie przemieszczenia mózgu w linii środkowej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możliwa do sprawozdania w przypadku wykonania badania USG przezciemiączkowego</w:t>
            </w: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88.714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USG naczyń szyi –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5.09.04.0000141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88.716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USG przezczaszkowa –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88.751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USG naczyń nerkowych –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5.09.04.0000143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88.771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Badanie USG zakrzepicy żył głębokich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88.774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Obrazowanie </w:t>
            </w:r>
            <w:r>
              <w:rPr>
                <w:sz w:val="16"/>
              </w:rPr>
              <w:t>kolorowe naczyń obwodowych 2D B-</w:t>
            </w:r>
            <w:proofErr w:type="spellStart"/>
            <w:r>
              <w:rPr>
                <w:sz w:val="16"/>
              </w:rPr>
              <w:t>flow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 ocenę przepływów w tętnicy i żyle pępowinowej, t. środkowej mózgu oraz </w:t>
            </w:r>
            <w:proofErr w:type="spellStart"/>
            <w:r>
              <w:rPr>
                <w:sz w:val="16"/>
              </w:rPr>
              <w:t>tt</w:t>
            </w:r>
            <w:proofErr w:type="spellEnd"/>
            <w:r>
              <w:rPr>
                <w:sz w:val="16"/>
              </w:rPr>
              <w:t>. macicznych ciężarnej</w:t>
            </w: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88.775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USG naczyń narządów miąższowych -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88.776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USG </w:t>
            </w:r>
            <w:r>
              <w:rPr>
                <w:sz w:val="16"/>
              </w:rPr>
              <w:t xml:space="preserve">naczyń kończyn górnych -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88.777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USG naczyń kończyn dolnych -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88.779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USG innych obszarów układu naczyniowego -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lastRenderedPageBreak/>
              <w:t>44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88.900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głowy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88.902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kończyny górnej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5.09.04.0000069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88.904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kończyny dolnej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mózgu i pnia mózgu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88.923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klatki piersiowej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88.931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kręgosłupa lub kanału kręgowego na poziomie odcinka szyjnego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88.932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kręgosłupa lub kanału kręgowego na poziomie odcinka</w:t>
            </w:r>
            <w:r>
              <w:rPr>
                <w:sz w:val="16"/>
              </w:rPr>
              <w:t xml:space="preserve"> lędźwiowego (lędźwiowo-krzyżowego)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88.933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kręgosłupa lub kanału kręgowego na poziomie odcinka piersiowego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88.934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kanału rdzeniowego - rdzeń kręgowy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88.935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kanału rdzeniowego - kręgosłup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88.971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jamy brzusznej lub miednicy małej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88.972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twarzy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88.973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RM szyi bez wzmocnienia </w:t>
            </w:r>
            <w:r>
              <w:rPr>
                <w:sz w:val="16"/>
              </w:rPr>
              <w:t>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88.974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oczodołu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89.68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Monitorowanie rzutu serca inną techniką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93.932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Resuscytacja ręczna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 także uciskanie klatki piersiowej z zastosowaniem urządzeń </w:t>
            </w:r>
            <w:r>
              <w:rPr>
                <w:sz w:val="16"/>
              </w:rPr>
              <w:t>mechanicznych</w:t>
            </w:r>
          </w:p>
        </w:tc>
      </w:tr>
      <w:tr w:rsidR="00BC4E6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93.934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Sztuczne oddychanie z użyciem maski twarzowej lub maseczki resuscytacyjnej (foliowa)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 xml:space="preserve">96.04 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Intubacja dotchawicza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 xml:space="preserve">96.05 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Intubacja dróg oddechowych - inne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96.71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Wentylacja wspomagana przez rurkę intubacyjną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Przetoczenie krwi i produktów krwiopochodnych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Możliwe sprawozdanie produktu przy wykonaniu przynajmniej jednej z procedur:</w:t>
            </w:r>
          </w:p>
          <w:p w:rsidR="00BC4E67" w:rsidRDefault="003117FC">
            <w:pPr>
              <w:jc w:val="left"/>
            </w:pPr>
            <w:r>
              <w:rPr>
                <w:sz w:val="16"/>
              </w:rPr>
              <w:t xml:space="preserve">- 99.03 Przetoczenie pełnej krwi w </w:t>
            </w:r>
            <w:r>
              <w:rPr>
                <w:sz w:val="16"/>
              </w:rPr>
              <w:t>innych przypadkach;</w:t>
            </w:r>
          </w:p>
          <w:p w:rsidR="00BC4E67" w:rsidRDefault="003117FC">
            <w:pPr>
              <w:jc w:val="left"/>
            </w:pPr>
            <w:r>
              <w:rPr>
                <w:sz w:val="16"/>
              </w:rPr>
              <w:t>- 99.04 Przetoczenie koncentratu krwinek czerwonych;</w:t>
            </w:r>
          </w:p>
          <w:p w:rsidR="00BC4E67" w:rsidRDefault="003117FC">
            <w:pPr>
              <w:jc w:val="left"/>
            </w:pPr>
            <w:r>
              <w:rPr>
                <w:sz w:val="16"/>
              </w:rPr>
              <w:t>- 99.05 Przetoczenie koncentratu płytkowego;</w:t>
            </w:r>
          </w:p>
          <w:p w:rsidR="00BC4E67" w:rsidRDefault="003117FC">
            <w:pPr>
              <w:jc w:val="left"/>
            </w:pPr>
            <w:r>
              <w:rPr>
                <w:sz w:val="16"/>
              </w:rPr>
              <w:t>- 99.06 Przetoczenie czynników krzepnięcia;</w:t>
            </w:r>
          </w:p>
          <w:p w:rsidR="00BC4E67" w:rsidRDefault="003117FC">
            <w:pPr>
              <w:jc w:val="left"/>
            </w:pPr>
            <w:r>
              <w:rPr>
                <w:sz w:val="16"/>
              </w:rPr>
              <w:t>- 99.07 Przetoczenie osocza – inne;</w:t>
            </w:r>
          </w:p>
          <w:p w:rsidR="00BC4E67" w:rsidRDefault="003117FC">
            <w:pPr>
              <w:jc w:val="left"/>
            </w:pPr>
            <w:r>
              <w:rPr>
                <w:sz w:val="16"/>
              </w:rPr>
              <w:t>- 99.08 Przetoczenie środków zastępczych osocza;</w:t>
            </w:r>
          </w:p>
          <w:p w:rsidR="00BC4E67" w:rsidRDefault="003117FC">
            <w:pPr>
              <w:jc w:val="left"/>
            </w:pPr>
            <w:r>
              <w:rPr>
                <w:sz w:val="16"/>
              </w:rPr>
              <w:t>lub innyc</w:t>
            </w:r>
            <w:r>
              <w:rPr>
                <w:sz w:val="16"/>
              </w:rPr>
              <w:t>h podobnych.</w:t>
            </w: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99.011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3117FC">
            <w:pPr>
              <w:jc w:val="left"/>
            </w:pPr>
            <w:r>
              <w:rPr>
                <w:sz w:val="16"/>
              </w:rPr>
              <w:t>Transfuzja przy wykrwawieniu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99.10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Wstrzyknięcie lub wlew substancji fibrynolitycznej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innej niż leki trzeciej generacji</w:t>
            </w: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99.622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Zewnętrzna kardiowersja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99.623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Przywrócenie rytmu zatokowego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99.624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Defibrylacja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100.01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Znieczulenie ogólne dotchawicze z monitorowaniem rozszerzonym (do 2 godzin)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100.10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Znieczulenie całkowite dożylne (do 30 minut)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5.09.04.0000004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100.11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Znieczulenie całkowite dożylne (od 30 minut do 60 minut)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99.16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Wstrzyknięcie antidotum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lastRenderedPageBreak/>
              <w:t>74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P49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Leki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toksykologiczna możliwa do sprawozdania w sytuacji oznaczenia stężeń leków w </w:t>
            </w:r>
            <w:r>
              <w:rPr>
                <w:sz w:val="16"/>
              </w:rPr>
              <w:t>materiale biologicznym – oznaczenie ilościowe.</w:t>
            </w:r>
          </w:p>
        </w:tc>
      </w:tr>
      <w:tr w:rsidR="00BC4E6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5.09.04.0000152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P51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Lotne związki organiczne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</w:tbl>
    <w:p w:rsidR="00BC4E67" w:rsidRDefault="003117F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1470"/>
        <w:gridCol w:w="1080"/>
        <w:gridCol w:w="4696"/>
        <w:gridCol w:w="2355"/>
      </w:tblGrid>
      <w:tr w:rsidR="00BC4E67">
        <w:trPr>
          <w:trHeight w:val="316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lastRenderedPageBreak/>
              <w:t>KATEGORIA V</w:t>
            </w:r>
          </w:p>
        </w:tc>
      </w:tr>
      <w:tr w:rsidR="00BC4E6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Kod procedury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Nazwa procedury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BC4E6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01.18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Inne zabiegi diagnostyczne mózgu i opon mózgowych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</w:t>
            </w:r>
            <w:r>
              <w:rPr>
                <w:sz w:val="16"/>
              </w:rPr>
              <w:t>obejmuje: pomiar i monitorowanie ciśnienia śródczaszkowego</w:t>
            </w:r>
          </w:p>
        </w:tc>
      </w:tr>
      <w:tr w:rsidR="00BC4E67">
        <w:trPr>
          <w:trHeight w:val="2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37.12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Przecięcie osierdzia, nacięcie osierdzia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38.951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Założenie cewnika czasowego do dializy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 </w:t>
            </w:r>
            <w:proofErr w:type="spellStart"/>
            <w:r>
              <w:rPr>
                <w:sz w:val="16"/>
              </w:rPr>
              <w:t>hemofiltrację</w:t>
            </w:r>
            <w:proofErr w:type="spellEnd"/>
          </w:p>
        </w:tc>
      </w:tr>
      <w:tr w:rsidR="00BC4E67">
        <w:trPr>
          <w:trHeight w:val="27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39.951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Hemodializa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7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39.952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Ciągłe leczenie nerkozastępcze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42.332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Endoskopowe opanowanie krwawienia z przełyku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44.43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Endoskopowe opanowanie krwawienia żołądek/ dwunastnica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45.239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proofErr w:type="spellStart"/>
            <w:r>
              <w:rPr>
                <w:sz w:val="16"/>
              </w:rPr>
              <w:t>Kolonoskopia</w:t>
            </w:r>
            <w:proofErr w:type="spellEnd"/>
            <w:r>
              <w:rPr>
                <w:sz w:val="16"/>
              </w:rPr>
              <w:t xml:space="preserve"> - inne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 </w:t>
            </w:r>
            <w:proofErr w:type="spellStart"/>
            <w:r>
              <w:rPr>
                <w:sz w:val="16"/>
              </w:rPr>
              <w:t>kolonoskopię</w:t>
            </w:r>
            <w:proofErr w:type="spellEnd"/>
            <w:r>
              <w:rPr>
                <w:sz w:val="16"/>
              </w:rPr>
              <w:t xml:space="preserve"> interwencyjną (oraz </w:t>
            </w:r>
            <w:proofErr w:type="spellStart"/>
            <w:r>
              <w:rPr>
                <w:sz w:val="16"/>
              </w:rPr>
              <w:t>rekto</w:t>
            </w:r>
            <w:proofErr w:type="spellEnd"/>
            <w:r>
              <w:rPr>
                <w:sz w:val="16"/>
              </w:rPr>
              <w:t xml:space="preserve">- i </w:t>
            </w:r>
            <w:proofErr w:type="spellStart"/>
            <w:r>
              <w:rPr>
                <w:sz w:val="16"/>
              </w:rPr>
              <w:t>sigmoidoskopię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BC4E6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45.24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proofErr w:type="spellStart"/>
            <w:r>
              <w:rPr>
                <w:sz w:val="16"/>
              </w:rPr>
              <w:t>Fiberosigmoidoskopia</w:t>
            </w:r>
            <w:proofErr w:type="spellEnd"/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 </w:t>
            </w:r>
            <w:proofErr w:type="spellStart"/>
            <w:r>
              <w:rPr>
                <w:sz w:val="16"/>
              </w:rPr>
              <w:t>fiberosigmoidoskopię</w:t>
            </w:r>
            <w:proofErr w:type="spellEnd"/>
            <w:r>
              <w:rPr>
                <w:sz w:val="16"/>
              </w:rPr>
              <w:t xml:space="preserve"> interwencyjną</w:t>
            </w:r>
          </w:p>
        </w:tc>
      </w:tr>
      <w:tr w:rsidR="00BC4E67">
        <w:trPr>
          <w:trHeight w:val="26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73.71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Poród samoistny bez nacięcia </w:t>
            </w:r>
            <w:r>
              <w:rPr>
                <w:sz w:val="16"/>
              </w:rPr>
              <w:t>krocza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6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73.72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Poród samoistny z nacięciem krocza i następowym zeszyciem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13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75.8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Położnicza tamponada macicy lub pochwy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obejmuje: </w:t>
            </w:r>
          </w:p>
          <w:p w:rsidR="00BC4E67" w:rsidRDefault="003117FC">
            <w:pPr>
              <w:jc w:val="left"/>
            </w:pPr>
            <w:r>
              <w:rPr>
                <w:sz w:val="16"/>
              </w:rPr>
              <w:t>- tamowanie krwawienia poporodowego,</w:t>
            </w:r>
          </w:p>
          <w:p w:rsidR="00BC4E67" w:rsidRDefault="003117FC">
            <w:pPr>
              <w:jc w:val="left"/>
            </w:pPr>
            <w:r>
              <w:rPr>
                <w:sz w:val="16"/>
              </w:rPr>
              <w:t xml:space="preserve"> i/lub</w:t>
            </w:r>
          </w:p>
          <w:p w:rsidR="00BC4E67" w:rsidRDefault="003117FC">
            <w:pPr>
              <w:jc w:val="left"/>
            </w:pPr>
            <w:r>
              <w:rPr>
                <w:sz w:val="16"/>
              </w:rPr>
              <w:t xml:space="preserve">- tamowanie nagłego krwawienia z </w:t>
            </w:r>
            <w:r>
              <w:rPr>
                <w:sz w:val="16"/>
              </w:rPr>
              <w:t>dróg rodnych</w:t>
            </w:r>
          </w:p>
        </w:tc>
      </w:tr>
      <w:tr w:rsidR="00BC4E67">
        <w:trPr>
          <w:trHeight w:val="11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83.14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Nacięcie powięzi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 </w:t>
            </w:r>
            <w:proofErr w:type="spellStart"/>
            <w:r>
              <w:rPr>
                <w:sz w:val="16"/>
              </w:rPr>
              <w:t>escharotomię</w:t>
            </w:r>
            <w:proofErr w:type="spellEnd"/>
            <w:r>
              <w:rPr>
                <w:sz w:val="16"/>
              </w:rPr>
              <w:t xml:space="preserve"> i/lub </w:t>
            </w:r>
            <w:proofErr w:type="spellStart"/>
            <w:r>
              <w:rPr>
                <w:sz w:val="16"/>
              </w:rPr>
              <w:t>fasciotomię</w:t>
            </w:r>
            <w:proofErr w:type="spellEnd"/>
            <w:r>
              <w:rPr>
                <w:sz w:val="16"/>
              </w:rPr>
              <w:t>.</w:t>
            </w:r>
          </w:p>
        </w:tc>
      </w:tr>
      <w:tr w:rsidR="00BC4E67">
        <w:trPr>
          <w:trHeight w:val="11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88.38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Tomografia komputerowa - inne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możliwe sprawozdanie produktu przy wykonaniu przynajmniej jednej z procedur: </w:t>
            </w:r>
          </w:p>
          <w:p w:rsidR="00BC4E67" w:rsidRDefault="003117FC">
            <w:pPr>
              <w:jc w:val="left"/>
            </w:pPr>
            <w:r>
              <w:rPr>
                <w:sz w:val="16"/>
              </w:rPr>
              <w:t xml:space="preserve">- </w:t>
            </w:r>
            <w:proofErr w:type="spellStart"/>
            <w:r>
              <w:rPr>
                <w:sz w:val="16"/>
              </w:rPr>
              <w:t>angiotomografia</w:t>
            </w:r>
            <w:proofErr w:type="spellEnd"/>
            <w:r>
              <w:rPr>
                <w:sz w:val="16"/>
              </w:rPr>
              <w:t>,</w:t>
            </w:r>
          </w:p>
          <w:p w:rsidR="00BC4E67" w:rsidRDefault="003117FC">
            <w:pPr>
              <w:jc w:val="left"/>
            </w:pPr>
            <w:r>
              <w:rPr>
                <w:sz w:val="16"/>
              </w:rPr>
              <w:t xml:space="preserve"> - </w:t>
            </w:r>
            <w:proofErr w:type="spellStart"/>
            <w:r>
              <w:rPr>
                <w:sz w:val="16"/>
              </w:rPr>
              <w:t>total</w:t>
            </w:r>
            <w:proofErr w:type="spellEnd"/>
            <w:r>
              <w:rPr>
                <w:sz w:val="16"/>
              </w:rPr>
              <w:t xml:space="preserve"> body </w:t>
            </w:r>
            <w:proofErr w:type="spellStart"/>
            <w:r>
              <w:rPr>
                <w:sz w:val="16"/>
              </w:rPr>
              <w:t>scan</w:t>
            </w:r>
            <w:proofErr w:type="spellEnd"/>
            <w:r>
              <w:rPr>
                <w:sz w:val="16"/>
              </w:rPr>
              <w:t xml:space="preserve">, trauma </w:t>
            </w:r>
            <w:proofErr w:type="spellStart"/>
            <w:r>
              <w:rPr>
                <w:sz w:val="16"/>
              </w:rPr>
              <w:t>scan</w:t>
            </w:r>
            <w:proofErr w:type="spellEnd"/>
            <w:r>
              <w:rPr>
                <w:sz w:val="16"/>
              </w:rPr>
              <w:t xml:space="preserve">, </w:t>
            </w:r>
          </w:p>
          <w:p w:rsidR="00BC4E67" w:rsidRDefault="003117FC">
            <w:pPr>
              <w:jc w:val="left"/>
            </w:pPr>
            <w:r>
              <w:rPr>
                <w:sz w:val="16"/>
              </w:rPr>
              <w:t>- TK w znieczuleniu ogólnym u dzieci</w:t>
            </w:r>
          </w:p>
        </w:tc>
      </w:tr>
      <w:tr w:rsidR="00BC4E6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88.901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głowy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BC4E6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88.903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kończyny górnej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BC4E6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88.905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kończyny dolnej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w przypadku wyk</w:t>
            </w:r>
            <w:r>
              <w:rPr>
                <w:sz w:val="16"/>
              </w:rPr>
              <w:t>onania ze wzmocnieniem kontrastowym</w:t>
            </w:r>
          </w:p>
        </w:tc>
      </w:tr>
      <w:tr w:rsidR="00BC4E6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88.912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mózgu i pnia mózgu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BC4E6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88.924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RM klatki piersiowej bez i ze </w:t>
            </w:r>
            <w:r>
              <w:rPr>
                <w:sz w:val="16"/>
              </w:rPr>
              <w:t>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BC4E6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88.936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kręgosłupa lub kanału kręgowego na poziomie odcinka szyjnego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w prz</w:t>
            </w:r>
            <w:r>
              <w:rPr>
                <w:sz w:val="16"/>
              </w:rPr>
              <w:t>ypadku wykonania ze wzmocnieniem kontrastowym</w:t>
            </w:r>
          </w:p>
        </w:tc>
      </w:tr>
      <w:tr w:rsidR="00BC4E6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88.937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kręgosłupa lub kanału kręgowego na poziomie odcinka lędźwiowego (lędźwiowo-krzyżowego)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sprawozdawana w przypadku wykonania ze </w:t>
            </w:r>
            <w:r>
              <w:rPr>
                <w:sz w:val="16"/>
              </w:rPr>
              <w:t>wzmocnieniem kontrastowym</w:t>
            </w:r>
          </w:p>
        </w:tc>
      </w:tr>
      <w:tr w:rsidR="00BC4E6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lastRenderedPageBreak/>
              <w:t>22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88.938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kręgosłupa lub kanału kręgowego na poziomie odcinka piersiowego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BC4E6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88.975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szyi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BC4E6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88.976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RM jamy brzusznej lub miednicy małej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sprawozdawana w przypadku wy</w:t>
            </w:r>
            <w:r>
              <w:rPr>
                <w:sz w:val="16"/>
              </w:rPr>
              <w:t>konania ze wzmocnieniem kontrastowym</w:t>
            </w:r>
          </w:p>
        </w:tc>
      </w:tr>
      <w:tr w:rsidR="00BC4E67">
        <w:trPr>
          <w:trHeight w:val="26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93.412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Wyciąg za czaszkę za pomocą klamry </w:t>
            </w:r>
            <w:proofErr w:type="spellStart"/>
            <w:r>
              <w:rPr>
                <w:sz w:val="16"/>
              </w:rPr>
              <w:t>Crutchfielda</w:t>
            </w:r>
            <w:proofErr w:type="spellEnd"/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93.95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proofErr w:type="spellStart"/>
            <w:r>
              <w:rPr>
                <w:sz w:val="16"/>
              </w:rPr>
              <w:t>Oksygenacja</w:t>
            </w:r>
            <w:proofErr w:type="spellEnd"/>
            <w:r>
              <w:rPr>
                <w:sz w:val="16"/>
              </w:rPr>
              <w:t xml:space="preserve"> hiperbaryczna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 ratunkową tlenoterapię </w:t>
            </w:r>
            <w:proofErr w:type="spellStart"/>
            <w:r>
              <w:rPr>
                <w:sz w:val="16"/>
              </w:rPr>
              <w:t>hiperbaryczyną</w:t>
            </w:r>
            <w:proofErr w:type="spellEnd"/>
          </w:p>
        </w:tc>
      </w:tr>
      <w:tr w:rsidR="00BC4E6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5.09.05.0000182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96.06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Wprowadzenie sondy </w:t>
            </w:r>
            <w:proofErr w:type="spellStart"/>
            <w:r>
              <w:rPr>
                <w:sz w:val="16"/>
              </w:rPr>
              <w:t>Sengstakena</w:t>
            </w:r>
            <w:proofErr w:type="spellEnd"/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5.09.05.0000181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99.102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Podanie leku </w:t>
            </w:r>
            <w:proofErr w:type="spellStart"/>
            <w:r>
              <w:rPr>
                <w:sz w:val="16"/>
              </w:rPr>
              <w:t>trombolitycznego</w:t>
            </w:r>
            <w:proofErr w:type="spellEnd"/>
            <w:r>
              <w:rPr>
                <w:sz w:val="16"/>
              </w:rPr>
              <w:t xml:space="preserve"> drugiej generacji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99.103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Podanie leku </w:t>
            </w:r>
            <w:proofErr w:type="spellStart"/>
            <w:r>
              <w:rPr>
                <w:sz w:val="16"/>
              </w:rPr>
              <w:t>trombolitycznego</w:t>
            </w:r>
            <w:proofErr w:type="spellEnd"/>
            <w:r>
              <w:rPr>
                <w:sz w:val="16"/>
              </w:rPr>
              <w:t xml:space="preserve"> trzeciej generacji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99.296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24-godzinny dożylny wlew agonistów </w:t>
            </w:r>
            <w:r>
              <w:rPr>
                <w:sz w:val="16"/>
              </w:rPr>
              <w:t>receptorów beta-adrenergicznych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99.297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24-godzinny dożylny wlew - innych leków </w:t>
            </w:r>
            <w:proofErr w:type="spellStart"/>
            <w:r>
              <w:rPr>
                <w:sz w:val="16"/>
              </w:rPr>
              <w:t>inotropowo</w:t>
            </w:r>
            <w:proofErr w:type="spellEnd"/>
            <w:r>
              <w:rPr>
                <w:sz w:val="16"/>
              </w:rPr>
              <w:t xml:space="preserve"> dodatnich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6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99.298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24-godzinny dożylny wlew leków </w:t>
            </w:r>
            <w:proofErr w:type="spellStart"/>
            <w:r>
              <w:rPr>
                <w:sz w:val="16"/>
              </w:rPr>
              <w:t>wazodilatacyjnych</w:t>
            </w:r>
            <w:proofErr w:type="spellEnd"/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6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99.625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Czasowa stymulacja elektrodą zewnętrzną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26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99.626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Stymulacja elektrodą </w:t>
            </w:r>
            <w:proofErr w:type="spellStart"/>
            <w:r>
              <w:rPr>
                <w:sz w:val="16"/>
              </w:rPr>
              <w:t>endokawitarną</w:t>
            </w:r>
            <w:proofErr w:type="spellEnd"/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13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5.09.05.0000179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99.99914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Jednodniowa hospitalizacja pacjenta w SOR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Produkt możliwy do sprawozdania w przypadku przebywania pacjenta w SOR w czasie </w:t>
            </w:r>
            <w:r>
              <w:rPr>
                <w:sz w:val="16"/>
              </w:rPr>
              <w:t>od 12 do 24 godzin i monitorowania jego funkcji życiowych  z jednoczasowym prowadzeniem farmakoterapii i realizacją innych procedur z grupy V</w:t>
            </w:r>
          </w:p>
        </w:tc>
      </w:tr>
      <w:tr w:rsidR="00BC4E6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5.09.05.0000004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Zapewnienie transportu lotniczego do innego podmiotu leczniczego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Zorganizowanie i zabezpiecz</w:t>
            </w:r>
            <w:r>
              <w:rPr>
                <w:sz w:val="16"/>
              </w:rPr>
              <w:t>enia pacjenta do transportu.</w:t>
            </w:r>
          </w:p>
        </w:tc>
      </w:tr>
    </w:tbl>
    <w:p w:rsidR="00BC4E67" w:rsidRDefault="003117F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1470"/>
        <w:gridCol w:w="1080"/>
        <w:gridCol w:w="4351"/>
        <w:gridCol w:w="2701"/>
      </w:tblGrid>
      <w:tr w:rsidR="00BC4E67">
        <w:trPr>
          <w:trHeight w:val="432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lastRenderedPageBreak/>
              <w:t>KATEGORIA VI</w:t>
            </w:r>
          </w:p>
        </w:tc>
      </w:tr>
      <w:tr w:rsidR="00BC4E67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Kod procedury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Nazwa procedury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BC4E67">
        <w:trPr>
          <w:trHeight w:val="10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01.24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Kraniotomia - inne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obejmuje: odbarczenie pourazowego krwiaka śródczaszkowego, procedury dekompresyjne w nadciśnieniu </w:t>
            </w:r>
            <w:r>
              <w:rPr>
                <w:sz w:val="16"/>
              </w:rPr>
              <w:t>śródczaszkowym</w:t>
            </w:r>
          </w:p>
        </w:tc>
      </w:tr>
      <w:tr w:rsidR="00BC4E67">
        <w:trPr>
          <w:trHeight w:val="43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01.241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Odbarczenie (mózgu)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Produkt możliwy do sprawozdania w przypadku wdrożenia leczenia farmakologicznego u chorych z potwierdzonym w badaniu obrazowym obrzękiem mózgu. </w:t>
            </w:r>
          </w:p>
        </w:tc>
      </w:tr>
      <w:tr w:rsidR="00BC4E67">
        <w:trPr>
          <w:trHeight w:val="64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01.245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Kraniotomia z usunięciem</w:t>
            </w:r>
            <w:r>
              <w:rPr>
                <w:sz w:val="16"/>
              </w:rPr>
              <w:t xml:space="preserve"> krwiaka nadtwardówkowego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obejmuje: odbarczenie pourazowego krwiaka nadtwardówkowego mózgu</w:t>
            </w:r>
          </w:p>
        </w:tc>
      </w:tr>
      <w:tr w:rsidR="00BC4E67">
        <w:trPr>
          <w:trHeight w:val="43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34.02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Torakotomia zwiadowcza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 torakotomię ratunkową</w:t>
            </w:r>
          </w:p>
        </w:tc>
      </w:tr>
      <w:tr w:rsidR="00BC4E67">
        <w:trPr>
          <w:trHeight w:val="43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88.40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Arteriografia, nieokreślone miejsce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obejmuje: angiografię interwencyjną </w:t>
            </w:r>
          </w:p>
        </w:tc>
      </w:tr>
      <w:tr w:rsidR="00BC4E67">
        <w:trPr>
          <w:trHeight w:val="64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38.832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Podwiązanie naczynia krwionośnego - naczyń głowy/szyi - inne; tętnicy szyjnej wspólnej/zewnętrznej /wewnętrznej; żyły szyjnej zewnętrznej/wewnętrznej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8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39.98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Opanowanie krwotoku - inne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obejmuje:</w:t>
            </w:r>
          </w:p>
          <w:p w:rsidR="00BC4E67" w:rsidRDefault="003117FC">
            <w:pPr>
              <w:jc w:val="left"/>
            </w:pPr>
            <w:r>
              <w:rPr>
                <w:sz w:val="16"/>
              </w:rPr>
              <w:t xml:space="preserve"> - inne operacje typu </w:t>
            </w:r>
            <w:proofErr w:type="spellStart"/>
            <w:r>
              <w:rPr>
                <w:sz w:val="16"/>
              </w:rPr>
              <w:t>damage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control</w:t>
            </w:r>
            <w:proofErr w:type="spellEnd"/>
            <w:r>
              <w:rPr>
                <w:sz w:val="16"/>
              </w:rPr>
              <w:t xml:space="preserve">, </w:t>
            </w:r>
          </w:p>
          <w:p w:rsidR="00BC4E67" w:rsidRDefault="003117FC">
            <w:pPr>
              <w:jc w:val="left"/>
            </w:pPr>
            <w:r>
              <w:rPr>
                <w:sz w:val="16"/>
              </w:rPr>
              <w:t>- zatamowanie i zaopatrzenie krwotoku zewnętrznego.</w:t>
            </w:r>
          </w:p>
        </w:tc>
      </w:tr>
      <w:tr w:rsidR="00BC4E67">
        <w:trPr>
          <w:trHeight w:val="64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54.19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Laparotomia - inna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obejmuje: laparotomię ratunkową i/lub </w:t>
            </w:r>
            <w:proofErr w:type="spellStart"/>
            <w:r>
              <w:rPr>
                <w:sz w:val="16"/>
              </w:rPr>
              <w:t>packing</w:t>
            </w:r>
            <w:proofErr w:type="spellEnd"/>
            <w:r>
              <w:rPr>
                <w:sz w:val="16"/>
              </w:rPr>
              <w:t xml:space="preserve"> jamy brzusznej i/lub miednicy </w:t>
            </w:r>
          </w:p>
        </w:tc>
      </w:tr>
      <w:tr w:rsidR="00BC4E67">
        <w:trPr>
          <w:trHeight w:val="43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74.991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Cięcie cesarskie BNO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obejmuje: pośmiertne cięcie cesarskie</w:t>
            </w:r>
          </w:p>
        </w:tc>
      </w:tr>
      <w:tr w:rsidR="00BC4E67">
        <w:trPr>
          <w:trHeight w:val="2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93.9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proofErr w:type="spellStart"/>
            <w:r>
              <w:rPr>
                <w:sz w:val="16"/>
              </w:rPr>
              <w:t>Respiratoroterapia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3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93.90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Ciągłe dodatnie ciśnienie w drogach oddechowych (CPAP)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93.91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Oddychanie z przerywanym ciśnieniem dodatnim (IPPB)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93.92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Inna wentylacja mechaniczna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procedura obejmuje również nieinwazyjną wentylację mechaniczną - </w:t>
            </w:r>
            <w:r>
              <w:rPr>
                <w:sz w:val="16"/>
              </w:rPr>
              <w:t>NIV</w:t>
            </w:r>
          </w:p>
        </w:tc>
      </w:tr>
      <w:tr w:rsidR="00BC4E67">
        <w:trPr>
          <w:trHeight w:val="2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96.72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Wymuszona przerywana wentylacja (IMV)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43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96.73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Wentylacja z ciągłym dodatnim ciśnieniem końcowo-wydechowym (PEEP)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96.74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Wentylacja ze wspomaganiem ciśnieniowym (PSV)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2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96.75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Ciągła wentylacja przez tracheostomię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center"/>
            </w:pPr>
          </w:p>
        </w:tc>
      </w:tr>
      <w:tr w:rsidR="00BC4E67">
        <w:trPr>
          <w:trHeight w:val="17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99.601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Prowadzenie resuscytacji krążeniowo - oddechowo - mózgowej na stanowisku intensywnej terapii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Produkt możliwy do sprawozdania w przypadku realizacji monitorowania czynno</w:t>
            </w:r>
            <w:r>
              <w:rPr>
                <w:sz w:val="16"/>
              </w:rPr>
              <w:t>ści życiowych, terapii ostrej niewydolności oddechowej, terapii ostrej niewydolności krążenia, terapii ostrych stanów neurologicznych oraz bilansowania gospodarki płynowej i elektrolitowej.</w:t>
            </w:r>
          </w:p>
        </w:tc>
      </w:tr>
      <w:tr w:rsidR="00BC4E67">
        <w:trPr>
          <w:trHeight w:val="2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19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99.99912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 Leczenie wstrząsu (niezależnie od etiologii)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BC4E67">
            <w:pPr>
              <w:jc w:val="left"/>
            </w:pPr>
          </w:p>
        </w:tc>
      </w:tr>
      <w:tr w:rsidR="00BC4E67">
        <w:trPr>
          <w:trHeight w:val="64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5.09.06.0000020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t>99.852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Ogrzewanie w hipotermii (ogrzewanie wewnętrzne / zewnętrzne pacjenta 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Możliwe sprawozdanie produktu przy wykonaniu</w:t>
            </w:r>
            <w:r>
              <w:rPr>
                <w:sz w:val="16"/>
              </w:rPr>
              <w:t>, u pacjentów z hipotermią głęboką lub umiarkowaną,</w:t>
            </w:r>
            <w:r>
              <w:rPr>
                <w:sz w:val="16"/>
              </w:rPr>
              <w:t xml:space="preserve"> przynajmniej jednej z procedur: podaży dożylnej ciepłych płynów, podaży ciepłych gazów, płukania żołądka, płukania pęcherza moczowego, zastosowanie metody aktywnego ogrzewania zewnętrznego.</w:t>
            </w:r>
          </w:p>
        </w:tc>
      </w:tr>
      <w:tr w:rsidR="00BC4E67">
        <w:trPr>
          <w:trHeight w:val="136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center"/>
            </w:pPr>
            <w:r>
              <w:rPr>
                <w:sz w:val="16"/>
              </w:rPr>
              <w:lastRenderedPageBreak/>
              <w:t>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5.09.06.0000021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C4E67" w:rsidRDefault="00BC4E67">
            <w:pPr>
              <w:jc w:val="left"/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 xml:space="preserve">Jednodniowa hospitalizacja pacjenta na </w:t>
            </w:r>
            <w:r>
              <w:rPr>
                <w:sz w:val="16"/>
              </w:rPr>
              <w:t>stanowisku IT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4E67" w:rsidRDefault="003117FC">
            <w:pPr>
              <w:jc w:val="left"/>
            </w:pPr>
            <w:r>
              <w:rPr>
                <w:sz w:val="16"/>
              </w:rPr>
              <w:t>Procedura obejmuje monitorowanie funkcji życiowych pacjenta na stanowisku intensywnej terapii wg karty wzmożonego nadzoru przez minimum 6 godzin.</w:t>
            </w:r>
          </w:p>
        </w:tc>
      </w:tr>
    </w:tbl>
    <w:p w:rsidR="00BC4E67" w:rsidRDefault="00BC4E67"/>
    <w:sectPr w:rsidR="00BC4E6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E67"/>
    <w:rsid w:val="003117FC"/>
    <w:rsid w:val="00BC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8BFE5-CE3F-4879-B26A-D8DCB6C5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4934</Words>
  <Characters>29606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leczenie szpitalne w zakresie świadczenia w szpitalnym oddziale ratunkowym oraz w zakresie świadczenia w izbie przyjęć</dc:subject>
  <dc:creator>Malgorzata.Kielek</dc:creator>
  <cp:lastModifiedBy>Skierka Monika</cp:lastModifiedBy>
  <cp:revision>2</cp:revision>
  <dcterms:created xsi:type="dcterms:W3CDTF">2025-01-27T07:13:00Z</dcterms:created>
  <dcterms:modified xsi:type="dcterms:W3CDTF">2025-01-27T07:13:00Z</dcterms:modified>
  <cp:category>Akt prawny</cp:category>
</cp:coreProperties>
</file>