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7D8" w:rsidRDefault="00F907D1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4 do zarządzenia Nr 7/2025/DSM</w:t>
      </w:r>
      <w:r>
        <w:br/>
        <w:t>Prezesa Narodowego Funduszu Zdrowia</w:t>
      </w:r>
      <w:r>
        <w:br/>
        <w:t>z dnia 24 stycznia 2025 r.</w:t>
      </w:r>
    </w:p>
    <w:p w:rsidR="007017D8" w:rsidRDefault="00F907D1">
      <w:pPr>
        <w:keepNext/>
        <w:spacing w:after="480"/>
        <w:jc w:val="center"/>
      </w:pPr>
      <w:r>
        <w:rPr>
          <w:b/>
        </w:rPr>
        <w:t>Wykaz procedur medycznych wg ICD-9 / świadczeń wykonywanych w izbie przyjęć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"/>
        <w:gridCol w:w="1455"/>
        <w:gridCol w:w="1545"/>
        <w:gridCol w:w="1125"/>
        <w:gridCol w:w="3646"/>
        <w:gridCol w:w="1830"/>
      </w:tblGrid>
      <w:tr w:rsidR="007017D8">
        <w:trPr>
          <w:trHeight w:val="340"/>
        </w:trPr>
        <w:tc>
          <w:tcPr>
            <w:tcW w:w="10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b/>
                <w:sz w:val="16"/>
              </w:rPr>
              <w:t>KATEGORIA I</w:t>
            </w:r>
          </w:p>
        </w:tc>
      </w:tr>
      <w:tr w:rsidR="007017D8">
        <w:trPr>
          <w:trHeight w:val="33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b/>
                <w:sz w:val="16"/>
              </w:rPr>
              <w:t>Kod produktu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b/>
                <w:sz w:val="16"/>
              </w:rPr>
              <w:t>Nazwa produktu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b/>
                <w:sz w:val="16"/>
              </w:rPr>
              <w:t xml:space="preserve">Kod procedury 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b/>
                <w:sz w:val="16"/>
              </w:rPr>
              <w:t xml:space="preserve">Nazwa </w:t>
            </w:r>
            <w:r>
              <w:rPr>
                <w:b/>
                <w:sz w:val="16"/>
              </w:rPr>
              <w:t>procedury/świadczenia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b/>
                <w:sz w:val="16"/>
              </w:rPr>
              <w:t>Uwagi</w:t>
            </w:r>
          </w:p>
        </w:tc>
      </w:tr>
      <w:tr w:rsidR="007017D8">
        <w:trPr>
          <w:trHeight w:val="658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5.09.01.0000079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 xml:space="preserve">Wywiad, porada lekarska, ocena 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89.00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Porada lekarska, konsultacja, asysta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nie dotyczy konsultacji specjalistycznych przeprowadzonych na wniosek w IP</w:t>
            </w:r>
          </w:p>
        </w:tc>
      </w:tr>
      <w:tr w:rsidR="007017D8">
        <w:trPr>
          <w:trHeight w:val="268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89.04</w:t>
            </w:r>
          </w:p>
        </w:tc>
        <w:tc>
          <w:tcPr>
            <w:tcW w:w="3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Opieka pielęgniarki lub położnej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36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89.71</w:t>
            </w:r>
          </w:p>
        </w:tc>
        <w:tc>
          <w:tcPr>
            <w:tcW w:w="3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017D8" w:rsidRDefault="00F907D1">
            <w:pPr>
              <w:jc w:val="left"/>
            </w:pPr>
            <w:r>
              <w:rPr>
                <w:sz w:val="16"/>
              </w:rPr>
              <w:t>Ocena</w:t>
            </w:r>
            <w:r>
              <w:rPr>
                <w:sz w:val="16"/>
              </w:rPr>
              <w:t xml:space="preserve"> stanu pacjenta w celu ustalenia postępowania i decyzji o podjęciu lub odstąpieniu od medycznych czynności ratunkowych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36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89.72</w:t>
            </w:r>
          </w:p>
        </w:tc>
        <w:tc>
          <w:tcPr>
            <w:tcW w:w="3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017D8" w:rsidRDefault="00F907D1">
            <w:pPr>
              <w:jc w:val="left"/>
            </w:pPr>
            <w:r>
              <w:rPr>
                <w:sz w:val="16"/>
              </w:rPr>
              <w:t>Wykonanie segregacji poszkodowanych w zdarzeniu mnogim i masowym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268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5.09.01.0000080</w:t>
            </w:r>
          </w:p>
        </w:tc>
        <w:tc>
          <w:tcPr>
            <w:tcW w:w="154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 xml:space="preserve">Anatomiczne i fizjologiczne pomiary i </w:t>
            </w:r>
            <w:r>
              <w:rPr>
                <w:sz w:val="16"/>
              </w:rPr>
              <w:t>badania manualne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89.34</w:t>
            </w:r>
          </w:p>
        </w:tc>
        <w:tc>
          <w:tcPr>
            <w:tcW w:w="3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Badanie palcem odbytu 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268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89.383</w:t>
            </w:r>
          </w:p>
        </w:tc>
        <w:tc>
          <w:tcPr>
            <w:tcW w:w="3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Badanie spirometryczne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268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89.602</w:t>
            </w:r>
          </w:p>
        </w:tc>
        <w:tc>
          <w:tcPr>
            <w:tcW w:w="3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Pulsoksymetria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41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99.99902</w:t>
            </w:r>
          </w:p>
        </w:tc>
        <w:tc>
          <w:tcPr>
            <w:tcW w:w="3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Badanie temperatury ciała (temperatura powierzchniowa lub głęboka)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330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5.09.01.0000081</w:t>
            </w:r>
          </w:p>
        </w:tc>
        <w:tc>
          <w:tcPr>
            <w:tcW w:w="154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Elektrokardiogram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89.511</w:t>
            </w:r>
          </w:p>
        </w:tc>
        <w:tc>
          <w:tcPr>
            <w:tcW w:w="3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Elektrokardiografia z </w:t>
            </w:r>
            <w:r>
              <w:rPr>
                <w:sz w:val="16"/>
              </w:rPr>
              <w:t>1– 3 odprowadzeniami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41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89.522</w:t>
            </w:r>
          </w:p>
        </w:tc>
        <w:tc>
          <w:tcPr>
            <w:tcW w:w="3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Elektrokardiografia z 12 lub więcej odprowadzeniami (z opisem)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268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5.09.01.0000082</w:t>
            </w:r>
          </w:p>
        </w:tc>
        <w:tc>
          <w:tcPr>
            <w:tcW w:w="154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Monitorowanie płodu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75.342</w:t>
            </w:r>
          </w:p>
        </w:tc>
        <w:tc>
          <w:tcPr>
            <w:tcW w:w="3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Monitorowanie płodu, nie określone inaczej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268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89.393</w:t>
            </w:r>
          </w:p>
        </w:tc>
        <w:tc>
          <w:tcPr>
            <w:tcW w:w="3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Kardiotokografia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268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5.09.01.0000083</w:t>
            </w:r>
          </w:p>
        </w:tc>
        <w:tc>
          <w:tcPr>
            <w:tcW w:w="154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 xml:space="preserve">Unieruchomienie </w:t>
            </w:r>
            <w:r>
              <w:rPr>
                <w:sz w:val="16"/>
              </w:rPr>
              <w:t>kręgosłupa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93.52</w:t>
            </w:r>
          </w:p>
        </w:tc>
        <w:tc>
          <w:tcPr>
            <w:tcW w:w="3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Założenie kołnierza szyjnego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43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93.5024</w:t>
            </w:r>
          </w:p>
        </w:tc>
        <w:tc>
          <w:tcPr>
            <w:tcW w:w="3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Unieruchomienie kręgosłupa - inne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procedura obejmuje proste unieruchomienia</w:t>
            </w:r>
          </w:p>
        </w:tc>
      </w:tr>
      <w:tr w:rsidR="007017D8">
        <w:trPr>
          <w:trHeight w:val="268"/>
        </w:trPr>
        <w:tc>
          <w:tcPr>
            <w:tcW w:w="4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6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5.09.01.0000084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 xml:space="preserve">Założenie opatrunku na ranę 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93.57</w:t>
            </w:r>
          </w:p>
        </w:tc>
        <w:tc>
          <w:tcPr>
            <w:tcW w:w="3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Założenie opatrunku na ranę - inne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268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7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5.09.01.0000085</w:t>
            </w:r>
          </w:p>
        </w:tc>
        <w:tc>
          <w:tcPr>
            <w:tcW w:w="154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Nieoperacyjne płukanie i czyszczenie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96.51</w:t>
            </w:r>
          </w:p>
        </w:tc>
        <w:tc>
          <w:tcPr>
            <w:tcW w:w="3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Płukanie oka 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268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96.52</w:t>
            </w:r>
          </w:p>
        </w:tc>
        <w:tc>
          <w:tcPr>
            <w:tcW w:w="3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Płukanie ucha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268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5.09.01.0000068</w:t>
            </w:r>
          </w:p>
        </w:tc>
        <w:tc>
          <w:tcPr>
            <w:tcW w:w="154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Wymiana cewnika założonego na stałe w drogach moczowych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57.01</w:t>
            </w:r>
          </w:p>
        </w:tc>
        <w:tc>
          <w:tcPr>
            <w:tcW w:w="3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Cewnikowanie pęcherza przez cewkę jednorazowe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268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97.642</w:t>
            </w:r>
          </w:p>
        </w:tc>
        <w:tc>
          <w:tcPr>
            <w:tcW w:w="3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Wymiana cewnika założonego na </w:t>
            </w:r>
            <w:r>
              <w:rPr>
                <w:sz w:val="16"/>
              </w:rPr>
              <w:t>stałe w drogach moczowych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514"/>
        </w:trPr>
        <w:tc>
          <w:tcPr>
            <w:tcW w:w="4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5.09.01.0000076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Ochrona otoczenia przed pacjentem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99.844</w:t>
            </w:r>
          </w:p>
        </w:tc>
        <w:tc>
          <w:tcPr>
            <w:tcW w:w="3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Ochrona otoczenia przed pacjentem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procedura obejmuje zastosowanie przymusu bezpośredniego</w:t>
            </w:r>
          </w:p>
        </w:tc>
      </w:tr>
      <w:tr w:rsidR="007017D8">
        <w:trPr>
          <w:trHeight w:val="1276"/>
        </w:trPr>
        <w:tc>
          <w:tcPr>
            <w:tcW w:w="480" w:type="dxa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10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5.09.01.0000073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 xml:space="preserve">Leczenie farmakologiczne 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 xml:space="preserve">99.97900 99.97902 99.97905 </w:t>
            </w:r>
            <w:r>
              <w:rPr>
                <w:sz w:val="16"/>
              </w:rPr>
              <w:t>99.97906 99.97907 99.97909 99.97910</w:t>
            </w:r>
          </w:p>
        </w:tc>
        <w:tc>
          <w:tcPr>
            <w:tcW w:w="3645" w:type="dxa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 Farmakoterapia doustna, Farmakoterapia domięśniowa, Farmakoterapia śródskórna, Farmakoterapia podskórna, Farmakoterapia podjęzykowa, Farmakoterapia doodbytnicza, Farmakoterapia przy użyciu nebulizatora 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268"/>
        </w:trPr>
        <w:tc>
          <w:tcPr>
            <w:tcW w:w="4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11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5.09.01.0000075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 xml:space="preserve">Stwierdzenie zgonu 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99.99913</w:t>
            </w:r>
          </w:p>
        </w:tc>
        <w:tc>
          <w:tcPr>
            <w:tcW w:w="3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Stwierdzenie zgonu (bez procedur transplantologicznych)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792"/>
        </w:trPr>
        <w:tc>
          <w:tcPr>
            <w:tcW w:w="4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12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5.09.01.0000086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Przekazanie pacjenta do dalszego leczenia do innego podmiotu leczniczego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3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 Przekazanie pacjenta do dalszego leczenia do innego podmiotu leczniczego z użyciem transportu sanitarnego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zorganizowanie i zabezpieczenie transportu sanitarnego przekazanie o ile brak organizacyjnych możliwości leczenia</w:t>
            </w:r>
          </w:p>
        </w:tc>
      </w:tr>
    </w:tbl>
    <w:p w:rsidR="007017D8" w:rsidRDefault="00F907D1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"/>
        <w:gridCol w:w="1455"/>
        <w:gridCol w:w="1920"/>
        <w:gridCol w:w="1140"/>
        <w:gridCol w:w="3346"/>
        <w:gridCol w:w="1740"/>
      </w:tblGrid>
      <w:tr w:rsidR="007017D8">
        <w:trPr>
          <w:trHeight w:val="404"/>
        </w:trPr>
        <w:tc>
          <w:tcPr>
            <w:tcW w:w="10080" w:type="dxa"/>
            <w:gridSpan w:val="6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b/>
                <w:sz w:val="16"/>
              </w:rPr>
              <w:lastRenderedPageBreak/>
              <w:t>KATEGORIA II</w:t>
            </w:r>
          </w:p>
        </w:tc>
      </w:tr>
      <w:tr w:rsidR="007017D8">
        <w:trPr>
          <w:trHeight w:val="462"/>
        </w:trPr>
        <w:tc>
          <w:tcPr>
            <w:tcW w:w="4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b/>
                <w:sz w:val="16"/>
              </w:rPr>
              <w:t>Kod produktu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b/>
                <w:sz w:val="16"/>
              </w:rPr>
              <w:t>Nazwa produktu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b/>
                <w:sz w:val="16"/>
              </w:rPr>
              <w:t xml:space="preserve">Kod procedury 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b/>
                <w:sz w:val="16"/>
              </w:rPr>
              <w:t>Nazwa procedury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b/>
                <w:sz w:val="16"/>
              </w:rPr>
              <w:t>Uwagi</w:t>
            </w:r>
          </w:p>
        </w:tc>
      </w:tr>
      <w:tr w:rsidR="007017D8">
        <w:trPr>
          <w:trHeight w:val="520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5.09.02.0000304</w:t>
            </w:r>
          </w:p>
        </w:tc>
        <w:tc>
          <w:tcPr>
            <w:tcW w:w="192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Usunięcie ciała obcego z przedniej części oka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12.01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Usunięcie magnesem ciała obcego z przedniej części oka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78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12.02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Usunięcie ciała obcego z przedniej części gałki ocznej (bez </w:t>
            </w:r>
            <w:r>
              <w:rPr>
                <w:sz w:val="16"/>
              </w:rPr>
              <w:t>magnesu)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796"/>
        </w:trPr>
        <w:tc>
          <w:tcPr>
            <w:tcW w:w="4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5.09.02.0000282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Zaopatrzenie urazu oka/ oczodołu - inne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16.89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Zaopatrzenie urazu oka/ oczodołu - inne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procedura obejmuje m.in. opatrunek ochronny oka</w:t>
            </w:r>
          </w:p>
        </w:tc>
      </w:tr>
      <w:tr w:rsidR="007017D8">
        <w:trPr>
          <w:trHeight w:val="346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5.09.02.0000305</w:t>
            </w:r>
          </w:p>
        </w:tc>
        <w:tc>
          <w:tcPr>
            <w:tcW w:w="192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 xml:space="preserve">Zabiegi w obrębie nosa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21.02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Tylna i przednia tamponada nosa przy </w:t>
            </w:r>
            <w:r>
              <w:rPr>
                <w:sz w:val="16"/>
              </w:rPr>
              <w:t>krwotoku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21.03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Przyżeganie przy krwotoku z nosa i tamponada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21.14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Drenaż ropnia przegrody nosa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21.71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Zamknięte nastawienie złamania nosa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21.81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Szycie rany nosa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46"/>
        </w:trPr>
        <w:tc>
          <w:tcPr>
            <w:tcW w:w="4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5.09.02.0000306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 xml:space="preserve">Znieczulenie powierzchniowe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23.0401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Znieczulenie </w:t>
            </w:r>
            <w:r>
              <w:rPr>
                <w:sz w:val="16"/>
              </w:rPr>
              <w:t>miejscowe powierzchniowe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46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5.09.02.0000307</w:t>
            </w:r>
          </w:p>
        </w:tc>
        <w:tc>
          <w:tcPr>
            <w:tcW w:w="192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 xml:space="preserve">Zabiegi w obrębie jamy ustnej i twarzy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25.51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Szycie rany języka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27.51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Szycie rany wargi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27.52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Szycie rany jamy ustnej - inne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27.61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Szycie rany podniebienia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752"/>
        </w:trPr>
        <w:tc>
          <w:tcPr>
            <w:tcW w:w="4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6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5.09.02.0000308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 xml:space="preserve">Nakłucie </w:t>
            </w:r>
            <w:r>
              <w:rPr>
                <w:sz w:val="16"/>
              </w:rPr>
              <w:t>międzyżebrza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34.092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Nakłucie międzyżebrza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procedura obejmuje blokadę międzyżebrową</w:t>
            </w:r>
          </w:p>
        </w:tc>
      </w:tr>
      <w:tr w:rsidR="007017D8">
        <w:trPr>
          <w:trHeight w:val="1258"/>
        </w:trPr>
        <w:tc>
          <w:tcPr>
            <w:tcW w:w="4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7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5.09.02.0000005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Cewnikowanie żył - inne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38.93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Cewnikowanie żył - inne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procedura obejmuje nakłucie i zakładanie linii infuzji dożylnej przez żyły powierzchowne</w:t>
            </w:r>
          </w:p>
        </w:tc>
      </w:tr>
      <w:tr w:rsidR="007017D8">
        <w:trPr>
          <w:trHeight w:val="462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5.09.02.0000309</w:t>
            </w:r>
          </w:p>
        </w:tc>
        <w:tc>
          <w:tcPr>
            <w:tcW w:w="1920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Zabiegi w okolicy odbytu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49.01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Nacięcie ropnia okołoodbytowego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55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49.41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Odprowadzenie hemoroidów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1374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5.09.02.0000310</w:t>
            </w:r>
          </w:p>
        </w:tc>
        <w:tc>
          <w:tcPr>
            <w:tcW w:w="1920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Zabiegi w zakresie skóry i tkanki podskórnej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23.20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Nacięcie zmiany ropnej 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procedura obejmuje nacięcie i zaopatrzenie </w:t>
            </w:r>
            <w:r>
              <w:rPr>
                <w:sz w:val="16"/>
              </w:rPr>
              <w:t>ropnia podskórnego i tkanek miękkich</w:t>
            </w:r>
          </w:p>
        </w:tc>
      </w:tr>
      <w:tr w:rsidR="007017D8">
        <w:trPr>
          <w:trHeight w:val="578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86.011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Aspiracja ropnia paznokcia, skóry lub tkanki podskórnej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4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17D8" w:rsidRDefault="007017D8">
            <w:pPr>
              <w:jc w:val="left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17D8" w:rsidRDefault="007017D8">
            <w:pPr>
              <w:jc w:val="left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86.04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Nacięcie/ drenaż skóry/ tkanki podskórnej - inne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578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86.054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Usunięcie ciała obcego ze skóry i tkanki podskórnej z nacięciem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9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86.221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Oczyszczenie przez wycięcie zdewitalizowanej tkanki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6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86.222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Wycięcie martwiczej tkanki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534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86.229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Oczyszczenie (wycięcie) rany, zakażenia, oparzenia - inne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534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86.23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Usunięcie paznokcia, łożyska paznokcia lub obrąbka naskórkowego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59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86.289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Inne </w:t>
            </w:r>
            <w:r>
              <w:rPr>
                <w:sz w:val="16"/>
              </w:rPr>
              <w:t>oczyszczenie rany, zakażenia lub oparzenia bez wycinania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62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86.52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Szycie pojedynczej rany skóry i tkanki podskórnej, długości do 4,0 cm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86.53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Szycie pojedynczej rany skóry i tkanki podskórnej, długości powyżej 4,0 cm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86.54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Szycie licznych ran </w:t>
            </w:r>
            <w:r>
              <w:rPr>
                <w:sz w:val="16"/>
              </w:rPr>
              <w:t>skóry i tkanki podskórnej, poniżej 4 ran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86.55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Szycie licznych ran skóry i tkanki podskórnej, 4 ran i powyżej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10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5.09.02.0000311</w:t>
            </w:r>
          </w:p>
        </w:tc>
        <w:tc>
          <w:tcPr>
            <w:tcW w:w="192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Diagnostyczne badania radiologiczne RTG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87.12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Zdjęcie rentgenowskie zębów - inne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87.164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RTG zatok nosa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87.165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RTG nosa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87.174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RTG twarzoczaszki – przeglądowe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87.176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RTG czaszki – przeglądowe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550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87.221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RTG kręgosłupa odcinka szyjnego – przeglądowe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608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87.222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RTG kręgosłupa odcinka szyjnego – celowane lub czynnościowe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87.231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RTG kręgosłupa odcinka </w:t>
            </w:r>
            <w:r>
              <w:rPr>
                <w:sz w:val="16"/>
              </w:rPr>
              <w:t>piersiowego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680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87.232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RTG kręgosłupa odcinka piersiowego – celowane lub czynnościowe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62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87.241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RTG kręgosłupa odcinka lędźwiowo-krzyżowego – przeglądowe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694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87.242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RTG kręgosłupa odcinka lędźwiowo-krzyżowego – celowane lub czynnościowe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578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87.29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Zdjęcie rtg kręgosłupa - inne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50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87.431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RTG żeber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87.432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RTG mostka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534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87.433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RTG obojczyków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87.440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RTG klatki piersiowej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87.441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RTG płuc - inne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87.691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RTG przełyku z kontrastem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87.73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Urografia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87.77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Cystografia - inne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88.110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RTG miednicy – przeglądowe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564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88.191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RTG jamy brzusznej przeglądowe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578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88.21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Zdjęcie RTG kości barku i ramienia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550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88.22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Zdjęcie RTG kości łokcia/przedramienia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88.23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Zdjęcie RTG nadgarstka/dłoni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88.249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RTG kości kończyny górnej - </w:t>
            </w:r>
            <w:r>
              <w:rPr>
                <w:sz w:val="16"/>
              </w:rPr>
              <w:t>nieokreślone inaczej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88.26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Zdjęcie RTG kości miednicy/biodra - inne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550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88.27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Zdjęcie RTG uda/kolana/podudzia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564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88.28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Zdjęcie RTG kostki/stopy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578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88.299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RTG kości kończyny dolnej - nieokreślone inaczej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578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88.331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RTG łopatek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680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88.339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RTG </w:t>
            </w:r>
            <w:r>
              <w:rPr>
                <w:sz w:val="16"/>
              </w:rPr>
              <w:t>układu kostnego - nieokreślone inaczej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550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88.39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Zdjęcie RTG - inne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11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5.09.02.0000312</w:t>
            </w:r>
          </w:p>
        </w:tc>
        <w:tc>
          <w:tcPr>
            <w:tcW w:w="192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Diagnostyczne badania radiologiczne USG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88.717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USG ślinianek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88.718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USG przezciemiączkowa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88.731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USG łuku aorty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88.732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USG piersi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88.733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USG płuc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88.735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USG śródpiersia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88.738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USG klatki piersiowej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88.739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USG klatki piersiowej - inne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88.741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USG transrektalne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88.752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USG nerek, moczowodów, pęcherza moczowego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88.759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USG układu moczowego – inne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88.761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USG brzucha i </w:t>
            </w:r>
            <w:r>
              <w:rPr>
                <w:sz w:val="16"/>
              </w:rPr>
              <w:t>przestrzeni zaotrzewnowej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88.769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USG brzucha – inne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88.781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USG płodu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88.783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Lokalizacja łożyska w USG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88.789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Diagnostyka USG macicy ciężarnej - pełna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88.791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USG wielomiejscowe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procedura możliwa do sprawozdania w przypadku wykonania</w:t>
            </w:r>
            <w:r>
              <w:rPr>
                <w:sz w:val="16"/>
              </w:rPr>
              <w:t xml:space="preserve"> badania </w:t>
            </w:r>
            <w:r>
              <w:rPr>
                <w:sz w:val="16"/>
              </w:rPr>
              <w:lastRenderedPageBreak/>
              <w:t>ultrasonograficznego, które ma wyjaśnić problem kliniczny zlokalizowany w zakresie co najmniej dwóch okolic ciała (np. mnogie ropnie, krwiaki, ciała obce w ranach, ocena węzłów chłonnych)</w:t>
            </w: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88.792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USG macicy nieciężarnej i przydatków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88.793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USG kończyn górnych lub dolnych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88.794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USG stawów barkowych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88.795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USG stawów łokciowych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88.797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USG stawów biodrowych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88.796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USG stawów rąk lub stawów stóp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88.798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USG stawów kolanowych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left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left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88.799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USG moszny w tym jąder i najądrzy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492"/>
        </w:trPr>
        <w:tc>
          <w:tcPr>
            <w:tcW w:w="4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12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5.09.02.0000314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Badanie psychologiczne i testy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94.08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Testy/ocena psychologiczna - inna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13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5.09.02.0000315</w:t>
            </w:r>
          </w:p>
        </w:tc>
        <w:tc>
          <w:tcPr>
            <w:tcW w:w="192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 xml:space="preserve">Monitorowanie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89.54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Monitorowanie elektrokardiograficzne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89.540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Monitorowanie podstawowych funkcji życiowych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550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89.601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Ciągłe </w:t>
            </w:r>
            <w:r>
              <w:rPr>
                <w:sz w:val="16"/>
              </w:rPr>
              <w:t>monitorowanie gazometrii krwi tętniczej za pomocą czujnika dotętniczego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89.61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Monitorowanie systemowego ciśnienia tętniczego 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89.62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Monitorowanie centralnego ciśnienia żylnego 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462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14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5.09.02.0000316</w:t>
            </w:r>
          </w:p>
        </w:tc>
        <w:tc>
          <w:tcPr>
            <w:tcW w:w="192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Inne unieruchomienie, ucisk i zabiegi przy ranie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93.542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Założenie szyny Kramera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93.549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Założenie innej szyny unieruchamiającej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93.5020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Unieruchomienie w obrębie kończyny górnej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93.5022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Unieruchomienie w obrębie kończyny dolnej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93.53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Założenie innego unieruchomienia gipsowego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346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15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5.09.02.0000317</w:t>
            </w:r>
          </w:p>
        </w:tc>
        <w:tc>
          <w:tcPr>
            <w:tcW w:w="1920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Wentylacja i tlenoterapia - zakres podstawowy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93.93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Resuscytacja bezprzyrządowa 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BLS</w:t>
            </w:r>
          </w:p>
        </w:tc>
      </w:tr>
      <w:tr w:rsidR="007017D8">
        <w:trPr>
          <w:trHeight w:val="608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93.934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Sztuczne oddychanie z użyciem maski twarzowej lub maseczki resuscytacyjnej (foliowa)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1388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93.96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Tlenoterapia - inne 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procedura obejmuje </w:t>
            </w:r>
            <w:r>
              <w:rPr>
                <w:sz w:val="16"/>
              </w:rPr>
              <w:t>tlenoterapię bierną z użyciem prostych układów podawczych tlenu</w:t>
            </w:r>
          </w:p>
        </w:tc>
      </w:tr>
      <w:tr w:rsidR="007017D8">
        <w:trPr>
          <w:trHeight w:val="318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93.983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Kapnografia (ETCO2) monitorowanie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16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5.09.02.0000318</w:t>
            </w:r>
          </w:p>
        </w:tc>
        <w:tc>
          <w:tcPr>
            <w:tcW w:w="192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Zabiegi związane z cewnikowaniem i płukaniem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 xml:space="preserve">96.06 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Wprowadzenie sondy Sengstakena 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564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96.07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Wprowadzenie innej sondy do </w:t>
            </w:r>
            <w:r>
              <w:rPr>
                <w:sz w:val="16"/>
              </w:rPr>
              <w:t>żołądka (nosowo-żołądkowej) w celu odbarczenia żołądka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04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96.09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Wprowadzenie rurki doodbytniczej 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96.46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Płukanie przez ureterostomię i cewnik moczowodowy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 xml:space="preserve">96.57 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Płukanie cewnika naczyniowego 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18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96.59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Płukanie rany - inne 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17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5.09.02.0000319</w:t>
            </w:r>
          </w:p>
        </w:tc>
        <w:tc>
          <w:tcPr>
            <w:tcW w:w="1920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Nieoperacyjne rozszerzanie i interwencje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96.26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Ręczne odprowadzenie wypadniętej odbytnicy 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96.27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Ręczne odprowadzenie przepukliny 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96.28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Ręczne odprowadzenie wypadniętego odbytu sztucznego 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34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69.94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Ręczne odprowadzenie </w:t>
            </w:r>
            <w:r>
              <w:rPr>
                <w:sz w:val="16"/>
              </w:rPr>
              <w:t>wypadniętej macicy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136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 xml:space="preserve">99.95 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Ręczne rozciąganie napletka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procedura obejmuje odprowadzenie załupka</w:t>
            </w:r>
          </w:p>
        </w:tc>
      </w:tr>
      <w:tr w:rsidR="007017D8">
        <w:trPr>
          <w:trHeight w:val="462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18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5.09.02.0000320</w:t>
            </w:r>
          </w:p>
        </w:tc>
        <w:tc>
          <w:tcPr>
            <w:tcW w:w="192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 xml:space="preserve">Nieoperacyjne płukanie i czyszczenie przewodu pokarmowego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96.33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Płukanie żołądka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 xml:space="preserve">96.39 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Wlew przezodbytowy - inne 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 xml:space="preserve">96.34 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Płukanie przez sondę żołądkową (nosowo-żołądkową) 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 xml:space="preserve">96.38 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Usunięcie zalegających mas kałowych z jelita 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19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5.09.02.0000272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Wprowadzenie maski krtaniowej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96.03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Wprowadzenie maski krtaniowej 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578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20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5.09.02.0000321</w:t>
            </w:r>
          </w:p>
        </w:tc>
        <w:tc>
          <w:tcPr>
            <w:tcW w:w="192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 xml:space="preserve">Wymiana, usunięcie przyrządów/ </w:t>
            </w:r>
            <w:r>
              <w:rPr>
                <w:sz w:val="16"/>
              </w:rPr>
              <w:t>materiałów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97.12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Wymiana opatrunku unieruchamiającego kończyny dolnej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608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97.11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Wymiana opatrunku unieruchamiającego kończyny górnej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97.13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Wymiana opatrunku unieruchamiającego innej okolicy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97.16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Wymiana tamponu lub drenu w ranie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97.21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Wymiana tamponady nosa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97.32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Usunięcie tamponady nosa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97.38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Usunięcie szwów z głowy lub szyi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97.881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Usunięcie klamry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97.882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Usunięcie gipsu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97.883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Usunięcie szyny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97.891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Usunięcie szwów z innej okolicy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578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21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5.09.02.0000126</w:t>
            </w:r>
          </w:p>
        </w:tc>
        <w:tc>
          <w:tcPr>
            <w:tcW w:w="192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Usunięcie ciała obcego bez nacięcia - inne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98.01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Usunięcie ciała obcego ze światła jamy ustnej bez nacięcia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98.11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Usunięcie ciała obcego ze światła ucha bez nacięcia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98.12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Usunięcie ciała obcego ze światła nosa bez nacięcia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59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98.13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Usunięcie </w:t>
            </w:r>
            <w:r>
              <w:rPr>
                <w:sz w:val="16"/>
              </w:rPr>
              <w:t>ciała obcego ze światła gardła bez nacięcia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98.20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Usunięcie ciała obcego bez nacięcia – inne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22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5.09.02.0000322</w:t>
            </w:r>
          </w:p>
        </w:tc>
        <w:tc>
          <w:tcPr>
            <w:tcW w:w="1920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 xml:space="preserve">Wstrzyknięcie lub wlew innych substancji </w:t>
            </w:r>
            <w:r>
              <w:rPr>
                <w:sz w:val="16"/>
              </w:rPr>
              <w:lastRenderedPageBreak/>
              <w:t>leczniczych /szczepienie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lastRenderedPageBreak/>
              <w:t>00.17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Wlew czynnika wazopresyjnego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99.0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Przetoczenie krwi i </w:t>
            </w:r>
            <w:r>
              <w:rPr>
                <w:sz w:val="16"/>
              </w:rPr>
              <w:t>produktów krwiopochodnych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99.16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Wstrzyknięcie antidotum 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99.18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Wstrzyknięcie/ infuzja elektrolitów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 xml:space="preserve">procedura możliwa do sprawozdania w sytuacji zastosowania wobec pacjenta farmakoterapii dożylnej polegającej na podaży produktu leczniczego jakim </w:t>
            </w:r>
            <w:r>
              <w:rPr>
                <w:sz w:val="16"/>
              </w:rPr>
              <w:t>są wyłącznie roztwory krystaloidów, podawane w celu: pokrycia podstawowego zapotrzebowania na płyny i elektrolity, uzupełniania objętości naczyniowej, wyrównywania zaburzeń gospodarki wodno – elektrolitowej, profilaktyki ostrej niewydolności nerek itp.</w:t>
            </w: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99.19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Wstrzyknięcie antykoagulanta 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99.219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Wstrzyknięcie antybiotyku - inne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99.23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Wstrzyknięcie sterydów 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99.26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Wstrzyknięcie trankwilizatora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99.38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Podanie anatoksyny tężcowej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99.44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Szczepienie przeciw wściekliźnie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99.56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Podanie antytoksyny przeciwtężcowej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99.97904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Farmakoterapia dożylna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procedura możliwa do sprawozdania  w przypadku dożylnego podania pacjentowi produktów leczniczych we wstrzyknięciach lub we wlewie kroplowym, z wyłączeniem procedury 99.18</w:t>
            </w:r>
          </w:p>
        </w:tc>
      </w:tr>
      <w:tr w:rsidR="007017D8">
        <w:trPr>
          <w:trHeight w:val="39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81.92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Wstrzyknięcie leku do stawu lub więzadeł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660"/>
        </w:trPr>
        <w:tc>
          <w:tcPr>
            <w:tcW w:w="4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23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5.09.02.0000323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Ogrzanie w hipotermii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  <w:rPr>
                <w:sz w:val="16"/>
              </w:rPr>
            </w:pPr>
            <w:r>
              <w:rPr>
                <w:sz w:val="16"/>
              </w:rPr>
              <w:t>Czynne ogrzewanie w hipotermii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796"/>
        </w:trPr>
        <w:tc>
          <w:tcPr>
            <w:tcW w:w="4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24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5.09.02.0000001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Nakłucie lędźwiowe w celu pobrania płynu mózgowo-rdzeniowego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03.311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Nakłucie lędźwiowe w celu pobrania płynu </w:t>
            </w:r>
            <w:r>
              <w:rPr>
                <w:sz w:val="16"/>
              </w:rPr>
              <w:t>mózgowo-rdzeniowego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478"/>
        </w:trPr>
        <w:tc>
          <w:tcPr>
            <w:tcW w:w="4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25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5.09.02.0000324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Nakłucie opłucnej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34.095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Nakłucie opłucnej - punkcja odbarczająca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90"/>
        </w:trPr>
        <w:tc>
          <w:tcPr>
            <w:tcW w:w="4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26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5.09.02.0000325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Nakłucie otrzewnej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54.956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Nakłucie otrzewnej – punkcja odbarczająca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578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27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5.09.02.0000326</w:t>
            </w:r>
          </w:p>
        </w:tc>
        <w:tc>
          <w:tcPr>
            <w:tcW w:w="192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 xml:space="preserve">Zamknięte nastawienie </w:t>
            </w:r>
            <w:r>
              <w:rPr>
                <w:sz w:val="16"/>
              </w:rPr>
              <w:t>zwichnięcia/złamania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76.93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Zamknięte nastawienie zwichnięcia stawu skroniowo-żuchwowego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63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79.00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Zamknięte nastawienie złamania bez wewnętrznej stabilizacji - miejsce nieokreślone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6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79.70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Zamknięte nastawienie zwichnięcia - inne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04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28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5.09.02.0000327</w:t>
            </w:r>
          </w:p>
        </w:tc>
        <w:tc>
          <w:tcPr>
            <w:tcW w:w="192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Kinaza fosfokreatynowa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M21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Kinaza fosfokreatynowa, izoenzymy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M23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Kinaza fosfokreatynowa, izoformy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462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29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5.09.02.0000328</w:t>
            </w:r>
          </w:p>
        </w:tc>
        <w:tc>
          <w:tcPr>
            <w:tcW w:w="192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Procedury anestezjologiczne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100.1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Znieczulenie dożylne 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left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left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100.5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Sedacja i nadzór intensywny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left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left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100.51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Sedacja i nadzór </w:t>
            </w:r>
            <w:r>
              <w:rPr>
                <w:sz w:val="16"/>
              </w:rPr>
              <w:t>intensywny (do 2 godzin)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105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left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left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100.41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Znieczulenie splotów lub nerwów obwodowych (do 2 godzin)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procedura obejmuje znieczulenie odcinkowe</w:t>
            </w: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100.43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Znieczulenie nasiękowe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376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30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5.09.02.0000329</w:t>
            </w:r>
          </w:p>
        </w:tc>
        <w:tc>
          <w:tcPr>
            <w:tcW w:w="192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 xml:space="preserve">Szycie mięśnia, ścięgna i powięzi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49.71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Szycie rany odbytu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810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81.93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Szycie torebki stawowej/więzadeł kończyny górnej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81.94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Szycie torebki stawowej/więzadeł stawów stępu/stopy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82.41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Szycie pochewki ścięgna ręki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82.44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Szycie ścięgna zginacza ręki - inne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82.45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Szycie ścięgna ręki - inne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82.46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Szycie mięśnia/powięzi ręki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1098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83.14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Nacięcie powięzi 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procedura obejmuje escharotomię i/lub fasciotomię</w:t>
            </w: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83.61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Szycie pochewki ścięgna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left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left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83.649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Szycie ścięgna - inne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83.659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Szycie mięśnia/powięzi - inne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85.81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Szycie rany piersi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31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5.09.02.0000330</w:t>
            </w:r>
          </w:p>
        </w:tc>
        <w:tc>
          <w:tcPr>
            <w:tcW w:w="192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Usunięcie ciała obcego bez nacięcia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98.02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Usunięcie ciała obcego ze światła przełyku bez nacięcia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98.03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Usunięcie ciała obcego ze światła żołądka i jelita cienkiego bez nacięcia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98.05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Usunięcie ciała obcego ze światła prostnicy i </w:t>
            </w:r>
            <w:r>
              <w:rPr>
                <w:sz w:val="16"/>
              </w:rPr>
              <w:t>odbytu bez nacięcia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98.15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Usunięcie ciała obcego ze światła tchawicy i oskrzela bez nacięcia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manewr Heimlicha</w:t>
            </w: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98.17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Usunięcie ciała obcego ze światła pochwy bez nacięcia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left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left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98.19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Usunięcie ciała obcego ze światła cewki moczowej bez nacięcia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46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32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5.09.02.0000331</w:t>
            </w:r>
          </w:p>
        </w:tc>
        <w:tc>
          <w:tcPr>
            <w:tcW w:w="192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 xml:space="preserve">Porada lekarska, konsultacje specjalistyczne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89.001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Konsultacja ginekologiczna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89.002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Konsultacja kardiologiczna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89.003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Konsultacja kardiochirurgiczna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89.004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Konsultacja laryngologiczna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89.005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Konsultacja neurologiczna 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89.006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Konsultacja neurochirurgiczna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89.007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Konsultacja ortopedyczna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89.008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Konsultacja chirurgiczna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89.009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Konsultacja urologiczna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89.0010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Konsultacja dermatologiczna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101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89.02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Porada lekarska, inne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procedura obejmuje wszystkie konsultacje specjalistyczne  zlecone przez lekarza dyżurnego IP</w:t>
            </w:r>
          </w:p>
        </w:tc>
      </w:tr>
      <w:tr w:rsidR="007017D8">
        <w:trPr>
          <w:trHeight w:val="346"/>
        </w:trPr>
        <w:tc>
          <w:tcPr>
            <w:tcW w:w="4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33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5.09.02.0000290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Stymulacja zatoki szyjnej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99.64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Stymulacja zatoki szyjnej 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622"/>
        </w:trPr>
        <w:tc>
          <w:tcPr>
            <w:tcW w:w="4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34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5.09.02.0000071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Gazometria mieszanej krwi żylnej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89.661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Gazometria mieszanej </w:t>
            </w:r>
            <w:r>
              <w:rPr>
                <w:sz w:val="16"/>
              </w:rPr>
              <w:t>krwi żylnej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46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35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5.09.02.0000332</w:t>
            </w:r>
          </w:p>
        </w:tc>
        <w:tc>
          <w:tcPr>
            <w:tcW w:w="192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Analityka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A01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Badanie ogólne moczu (profil)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534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A05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Badanie płynu z jamy ciała (opłucnej, otrzewnej)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A07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Białko w moczu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A09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Bilirubina w moczu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A11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Ciała ketonowe w moczu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A17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Krew utajona w kale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A19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Osad moczu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46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36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5.09.02.0000333</w:t>
            </w:r>
          </w:p>
        </w:tc>
        <w:tc>
          <w:tcPr>
            <w:tcW w:w="1920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Biochemia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I09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Albumina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4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I17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Aminotransferaza alaninowa (ALT)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4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I19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Aminotransferaza asparaginianowa (AST)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4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I23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Amoniak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4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I25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Amylaza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4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I27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Amylaza trzustkowa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4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I77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Białko całkowite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4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I79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Białko </w:t>
            </w:r>
            <w:r>
              <w:rPr>
                <w:sz w:val="16"/>
              </w:rPr>
              <w:t>całkowite, rozdział elektroforetyczny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4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I87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Bilirubina bezpośrednia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4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I89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Bilirubina całkowita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4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I90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Bilirubina delta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4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I91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Bilirubina pośrednia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4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I99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Cholesterol całkowity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4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L11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Fosfataza alkaliczna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L15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Fosfataza kwaśna całkowita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L31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Gamma glutamylotranspeptydaza (GGTP)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L43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Glukoza z krwi żylnej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M18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Kinaza fosfokreatynowa (CK)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31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M19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Kinaza fosfokreatynowa izoenzym CK-MB (CKMB)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M37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Kreatynina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M67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Lipaza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M87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Magnez całkowity (Mg)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N13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Mocznik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N45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Potas (K)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O35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Sód (Na)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O75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Wapń zjonizowany (Ca2+)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O77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Wapń całkowity (Ca)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P41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Hemoglobina tlenkowęglowa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37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5.09.02.0000334</w:t>
            </w:r>
          </w:p>
        </w:tc>
        <w:tc>
          <w:tcPr>
            <w:tcW w:w="192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Morfologia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C53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Morfologia krwi 8-parametrowa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59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C55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Morfologia krwi, z pełnym różnicowaniem granulocytów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38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5.09.02.0000335</w:t>
            </w:r>
          </w:p>
        </w:tc>
        <w:tc>
          <w:tcPr>
            <w:tcW w:w="192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Serologia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E20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Próba zgodności serologicznej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E65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Oznaczenie grupy krwi układu ABO i Rh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585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39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5.09.02.0000336</w:t>
            </w:r>
          </w:p>
        </w:tc>
        <w:tc>
          <w:tcPr>
            <w:tcW w:w="192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Koagulologia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G11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Czas częściowej tromboplastyny po aktywacji (APTT)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G15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Czas krwawienia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G17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Czas krzepnięcia </w:t>
            </w:r>
            <w:r>
              <w:rPr>
                <w:sz w:val="16"/>
              </w:rPr>
              <w:t>osocza po uwapnieniu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G19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Czas krzepnięcia pełnej krwi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G21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Czas protrombinowy (PT)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G25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Czas trombinowy (TT)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G49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D-Dimery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G53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Fibrynogen (FIBR)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40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5.09.02.0000337</w:t>
            </w:r>
          </w:p>
        </w:tc>
        <w:tc>
          <w:tcPr>
            <w:tcW w:w="192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Toksykologia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P05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Alkaloidy opium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P07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Amfetamina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P27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Etylenowy glikol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P31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Etylowy alkohol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P44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Kanabinoidy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P45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Kokaina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59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F907D1">
            <w:pPr>
              <w:jc w:val="center"/>
              <w:rPr>
                <w:sz w:val="16"/>
              </w:rPr>
            </w:pPr>
            <w:r>
              <w:rPr>
                <w:sz w:val="16"/>
              </w:rPr>
              <w:t>P65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Metylowy alkohol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59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left"/>
            </w:pP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Badanie toksykologiczne moczu </w:t>
            </w:r>
            <w:r>
              <w:rPr>
                <w:sz w:val="16"/>
              </w:rPr>
              <w:t>(multitest w kierunku: leki, dopalacze, narkotyki)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left"/>
            </w:pP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Badanie toksykologiczne krwi</w:t>
            </w:r>
            <w:r>
              <w:rPr>
                <w:sz w:val="16"/>
              </w:rPr>
              <w:t xml:space="preserve"> (leki, dopalacze - oznaczenie jakościowe)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left"/>
            </w:pP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Badanie toksykologiczne śliny 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41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5.09.02.0000338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Markery odczynów zapalnych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I81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Białko C-reaktywne (CRP)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42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5.09.02.0000339</w:t>
            </w:r>
          </w:p>
        </w:tc>
        <w:tc>
          <w:tcPr>
            <w:tcW w:w="192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Diagnostyka infekcji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F37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Rotavirus/ Adenovirus Antygen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72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F48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Wirus Epstein </w:t>
            </w:r>
            <w:r>
              <w:rPr>
                <w:sz w:val="16"/>
              </w:rPr>
              <w:t>Barr Przeciwciała IgG (anty-Epstein-Barr (VCA) IgG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63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F50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Wirus Epstein Barr Przeciwciała IgM (anty-Epstein-Barr (VCA) IgM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N58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Prokalcytonina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564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V18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Wirus RS Przeciwciała IgG/ IgM (anty-RSV IgG/ IgM)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V39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Wirus zapalenia wątroby typu B HBs </w:t>
            </w:r>
            <w:r>
              <w:rPr>
                <w:sz w:val="16"/>
              </w:rPr>
              <w:t>Antygen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550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V48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Wirus zapalenia wątroby typu C (HCV) Przeciwciała (anty-HCV)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295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V100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Wirus SARS-CoV-2 Antygen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284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V101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Wirus grypy typu A i B/ SARS-CoV-2/ RS Antygen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43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5.09.02.0000340</w:t>
            </w:r>
          </w:p>
        </w:tc>
        <w:tc>
          <w:tcPr>
            <w:tcW w:w="192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Diagnostyka chorób tarczycy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L69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Hormon tyreotropowy (TSH)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O55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Trijodotyronina wolna (FT3)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O69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Tyroksyna wolna (FT4)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694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  <w:rPr>
                <w:sz w:val="16"/>
              </w:rPr>
            </w:pPr>
            <w:r>
              <w:rPr>
                <w:sz w:val="16"/>
              </w:rPr>
              <w:t>44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5.09.02.0000341</w:t>
            </w:r>
          </w:p>
        </w:tc>
        <w:tc>
          <w:tcPr>
            <w:tcW w:w="1920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  <w:rPr>
                <w:sz w:val="16"/>
              </w:rPr>
            </w:pPr>
            <w:r>
              <w:rPr>
                <w:sz w:val="16"/>
              </w:rPr>
              <w:t>Pozostałe badania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L46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Gonadotropina kosmówkowa - podjednostka beta (beta-HCG)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59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O29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Równowaga kwasowo-zasadowa (pH, pCO2, pO2, HCO3, BE)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O59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Troponina I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O61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Troponina T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91.821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  <w:rPr>
                <w:sz w:val="16"/>
              </w:rPr>
            </w:pPr>
            <w:r>
              <w:rPr>
                <w:sz w:val="16"/>
              </w:rPr>
              <w:t>Badanie materiału biologicznego – posiew jakościowy i ilościowy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920" w:type="dxa"/>
            <w:vMerge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91.831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  <w:rPr>
                <w:sz w:val="16"/>
              </w:rPr>
            </w:pPr>
            <w:r>
              <w:rPr>
                <w:sz w:val="16"/>
              </w:rPr>
              <w:t>Badanie materiału biologicznego – posiew jakościowy wraz z identyfikacją drobnoustroju i antybiogram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55"/>
        </w:trPr>
        <w:tc>
          <w:tcPr>
            <w:tcW w:w="4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45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5.09.02.0000342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Biopsja stawu - IP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80.3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Biopsja </w:t>
            </w:r>
            <w:r>
              <w:rPr>
                <w:sz w:val="16"/>
              </w:rPr>
              <w:t>stawu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275"/>
        </w:trPr>
        <w:tc>
          <w:tcPr>
            <w:tcW w:w="4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46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5.09.02.0000343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Aspiracja stawu - IP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81.911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Aspiracja stawu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left"/>
            </w:pPr>
          </w:p>
        </w:tc>
      </w:tr>
    </w:tbl>
    <w:p w:rsidR="007017D8" w:rsidRDefault="00F907D1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"/>
        <w:gridCol w:w="1455"/>
        <w:gridCol w:w="1515"/>
        <w:gridCol w:w="990"/>
        <w:gridCol w:w="3751"/>
        <w:gridCol w:w="1875"/>
      </w:tblGrid>
      <w:tr w:rsidR="007017D8">
        <w:trPr>
          <w:trHeight w:val="486"/>
        </w:trPr>
        <w:tc>
          <w:tcPr>
            <w:tcW w:w="10080" w:type="dxa"/>
            <w:gridSpan w:val="6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b/>
                <w:sz w:val="16"/>
              </w:rPr>
              <w:lastRenderedPageBreak/>
              <w:t>KATEGORIA III</w:t>
            </w:r>
          </w:p>
        </w:tc>
      </w:tr>
      <w:tr w:rsidR="007017D8">
        <w:trPr>
          <w:trHeight w:val="432"/>
        </w:trPr>
        <w:tc>
          <w:tcPr>
            <w:tcW w:w="49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b/>
                <w:sz w:val="16"/>
              </w:rPr>
              <w:t>Kod produktu</w:t>
            </w:r>
          </w:p>
        </w:tc>
        <w:tc>
          <w:tcPr>
            <w:tcW w:w="151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b/>
                <w:sz w:val="16"/>
              </w:rPr>
              <w:t>Nazwa produktu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b/>
                <w:sz w:val="16"/>
              </w:rPr>
              <w:t xml:space="preserve">Kod procedury 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b/>
                <w:sz w:val="16"/>
              </w:rPr>
              <w:t>Nazwa procedury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b/>
                <w:sz w:val="16"/>
              </w:rPr>
              <w:t>Uwagi</w:t>
            </w:r>
          </w:p>
        </w:tc>
      </w:tr>
      <w:tr w:rsidR="007017D8">
        <w:trPr>
          <w:trHeight w:val="432"/>
        </w:trPr>
        <w:tc>
          <w:tcPr>
            <w:tcW w:w="49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5.09.03.0000190</w:t>
            </w:r>
          </w:p>
        </w:tc>
        <w:tc>
          <w:tcPr>
            <w:tcW w:w="151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 xml:space="preserve">Diagnostyczne badania radiologiczne - Komputerowa tomografia (TK) 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87.030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TK </w:t>
            </w:r>
            <w:r>
              <w:rPr>
                <w:sz w:val="16"/>
              </w:rPr>
              <w:t>głowy bez wzmocnienia kontrastowego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432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87.034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TK twarzoczaszki bez wzmocnienia kontrastowego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688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87.035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TK twarzoczaszki bez i ze wzmocnieniem kontrastowym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 w:rsidR="007017D8">
        <w:trPr>
          <w:trHeight w:val="432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87.036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TK szyi bez</w:t>
            </w:r>
            <w:r>
              <w:rPr>
                <w:sz w:val="16"/>
              </w:rPr>
              <w:t xml:space="preserve"> wzmocnienia kontrastowego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648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87.037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TK szyi bez i ze wzmocnieniem kontrastowym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 w:rsidR="007017D8">
        <w:trPr>
          <w:trHeight w:val="432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87.049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TK głowy ze wzmocnieniem kontrastowym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432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87.410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TK klatki piersiowej bez wzmocnienia </w:t>
            </w:r>
            <w:r>
              <w:rPr>
                <w:sz w:val="16"/>
              </w:rPr>
              <w:t>kontrastowego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674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87.411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TK klatki piersiowej bez i ze wzmocnieniem kontrastowym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 w:rsidR="007017D8">
        <w:trPr>
          <w:trHeight w:val="432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87.413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TK klatki piersiowej bez i ze wzmocnieniem kontrastowym oraz bez lub z doustnym </w:t>
            </w:r>
            <w:r>
              <w:rPr>
                <w:sz w:val="16"/>
              </w:rPr>
              <w:t>zakontrastowaniem przełyku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432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88.010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TK jamy brzusznej lub miednicy małej bez wzmocnienia kontrastowego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648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88.011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TK jamy brzusznej lub miednicy małej bez i ze wzmocnieniem kontrastowym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procedura sprawozdawana w przypadku wykonania ze wzmocnieniem </w:t>
            </w:r>
            <w:r>
              <w:rPr>
                <w:sz w:val="16"/>
              </w:rPr>
              <w:t>kontrastowym</w:t>
            </w:r>
          </w:p>
        </w:tc>
      </w:tr>
      <w:tr w:rsidR="007017D8">
        <w:trPr>
          <w:trHeight w:val="378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88.301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TK kończyny górnej bez wzmocnienia kontrastowego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648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88.302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TK kończyny górnej bez i ze wzmocnieniem kontrastowym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 w:rsidR="007017D8">
        <w:trPr>
          <w:trHeight w:val="392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88.303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TK kończyny dolnej bez </w:t>
            </w:r>
            <w:r>
              <w:rPr>
                <w:sz w:val="16"/>
              </w:rPr>
              <w:t>wzmocnienia kontrastowego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648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88.304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TK kończyny dolnej bez i ze wzmocnieniem kontrastowym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 w:rsidR="007017D8">
        <w:trPr>
          <w:trHeight w:val="256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88.383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TK kręgosłupa szyjnego bez wzmocnienia kontrastowego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648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88.384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TK kręgosłupa szyjnego bez i ze wzmocnieniem kontrastowym 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 w:rsidR="007017D8">
        <w:trPr>
          <w:trHeight w:val="378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88.385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TK kręgosłupa piersiowego bez wzmocnienia kontrastowego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648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88.386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TK kręgosłupa piersiowego bez i ze wzmocnieniem kontrastowym 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 w:rsidR="007017D8">
        <w:trPr>
          <w:trHeight w:val="432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88.387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TK kręgosłupa lędźwiowo-krzyżowego bez wzmocnienia kontrastowego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648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88.388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TK kręgosłupa lędźwiowo-krzyżowego bez i ze wzmocnieniem kontrastowym 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 w:rsidR="007017D8">
        <w:trPr>
          <w:trHeight w:val="350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88.389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Inna TK ze wzmocnieniem kontrastowym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350"/>
        </w:trPr>
        <w:tc>
          <w:tcPr>
            <w:tcW w:w="49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5.09.03.0000191</w:t>
            </w:r>
          </w:p>
        </w:tc>
        <w:tc>
          <w:tcPr>
            <w:tcW w:w="151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 xml:space="preserve">Diagnostyczne badania radiologiczne USG - </w:t>
            </w:r>
            <w:r>
              <w:rPr>
                <w:sz w:val="16"/>
              </w:rPr>
              <w:t>doppler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88.714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USG naczyń szyi – doppler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350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88.716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USG przezczaszkowa – doppler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350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88.751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USG naczyń nerkowych – doppler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350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88.771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Badanie USG zakrzepicy żył głębokich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1160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88.774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Obrazowanie kolorowe naczyń obwodowych 2D B-flow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procedura obejmuje </w:t>
            </w:r>
            <w:r>
              <w:rPr>
                <w:sz w:val="16"/>
              </w:rPr>
              <w:t>ocenę przepływów w tętnicy i żyle pępowinowej, t. środkowej mózgu oraz tt. macicznych ciężarnej</w:t>
            </w:r>
          </w:p>
        </w:tc>
      </w:tr>
      <w:tr w:rsidR="007017D8">
        <w:trPr>
          <w:trHeight w:val="350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88.775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USG naczyń narządów miąższowych - doppler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350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88.776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USG naczyń kończyn górnych - doppler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350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88.777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USG naczyń kończyn dolnych - doppler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350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88.779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USG innych obszarów układu naczyniowego - doppler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555"/>
        </w:trPr>
        <w:tc>
          <w:tcPr>
            <w:tcW w:w="495" w:type="dxa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5.09.03.0000150</w:t>
            </w:r>
          </w:p>
        </w:tc>
        <w:tc>
          <w:tcPr>
            <w:tcW w:w="1515" w:type="dxa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Echokardiografia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88.721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Echokardiografia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620"/>
        </w:trPr>
        <w:tc>
          <w:tcPr>
            <w:tcW w:w="49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5.09.03.0000192</w:t>
            </w:r>
          </w:p>
        </w:tc>
        <w:tc>
          <w:tcPr>
            <w:tcW w:w="151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 xml:space="preserve"> ALS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93.932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Resuscytacja ręczna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  <w:rPr>
                <w:sz w:val="16"/>
              </w:rPr>
            </w:pPr>
            <w:r>
              <w:rPr>
                <w:sz w:val="16"/>
              </w:rPr>
              <w:t>Obejmuje także uciskanie klatki piersiowej z zastosowaniem urządzeń mechanicznych</w:t>
            </w:r>
          </w:p>
        </w:tc>
      </w:tr>
      <w:tr w:rsidR="007017D8">
        <w:trPr>
          <w:trHeight w:val="648"/>
        </w:trPr>
        <w:tc>
          <w:tcPr>
            <w:tcW w:w="49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5.09.03.0000193</w:t>
            </w:r>
          </w:p>
        </w:tc>
        <w:tc>
          <w:tcPr>
            <w:tcW w:w="151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Ciągła wentylacja mechaniczna - inne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96.71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Wentylacja wspomagana przez rurkę intubacyjną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338"/>
        </w:trPr>
        <w:tc>
          <w:tcPr>
            <w:tcW w:w="49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6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5.09.03.0000110</w:t>
            </w:r>
          </w:p>
        </w:tc>
        <w:tc>
          <w:tcPr>
            <w:tcW w:w="151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 xml:space="preserve">Intubacja dotchawicza 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 xml:space="preserve">96.04 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Intubacja dotchawicza 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310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 xml:space="preserve">96.05 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Intubacja dróg oddechowych - inne 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350"/>
        </w:trPr>
        <w:tc>
          <w:tcPr>
            <w:tcW w:w="49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7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5.09.03.0000194</w:t>
            </w:r>
          </w:p>
        </w:tc>
        <w:tc>
          <w:tcPr>
            <w:tcW w:w="151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Przetoczenie/ wlew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99.03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Przetoczenie pełnej krwi w innych przypadkach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350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99.05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Przetoczenie koncentratu płytkowego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350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99.06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Przetoczenie czynników krzepnięcia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350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99.07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Przetoczenie osocza - inne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350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99.08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Przetoczenie środków zastępczych osocza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350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99.10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Wstrzyknięcie lub wlew substancji fibrynolitycznej 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innej niż leki trzeciej generacji</w:t>
            </w:r>
          </w:p>
        </w:tc>
      </w:tr>
      <w:tr w:rsidR="007017D8">
        <w:trPr>
          <w:trHeight w:val="350"/>
        </w:trPr>
        <w:tc>
          <w:tcPr>
            <w:tcW w:w="49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5.09.03.0000195</w:t>
            </w:r>
          </w:p>
        </w:tc>
        <w:tc>
          <w:tcPr>
            <w:tcW w:w="151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Umiarawianie rytmu serca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99.622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Zewnętrzna kardiowersja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350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99.623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Przywrócenie rytmu zatokowego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350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99.624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Defibrylacja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350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99.69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Inne </w:t>
            </w:r>
            <w:r>
              <w:rPr>
                <w:sz w:val="16"/>
              </w:rPr>
              <w:t>rodzaje umiarawiania serca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540"/>
        </w:trPr>
        <w:tc>
          <w:tcPr>
            <w:tcW w:w="49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5.09.03.0000196</w:t>
            </w:r>
          </w:p>
        </w:tc>
        <w:tc>
          <w:tcPr>
            <w:tcW w:w="151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 xml:space="preserve">Znieczulenie całkowite 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100.01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Znieczulenie ogólne dotchawicze z monitorowaniem rozszerzonym (do 2 godzin)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350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100.10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Znieczulenie całkowite dożylne (do 30 minut)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270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100.11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Znieczulenie całkowite dożylne </w:t>
            </w:r>
            <w:r>
              <w:rPr>
                <w:sz w:val="16"/>
              </w:rPr>
              <w:t>(od 30 minut do 60 minut)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1296"/>
        </w:trPr>
        <w:tc>
          <w:tcPr>
            <w:tcW w:w="49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10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5.09.03.0000197</w:t>
            </w:r>
          </w:p>
        </w:tc>
        <w:tc>
          <w:tcPr>
            <w:tcW w:w="151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Leki (IP)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P49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Leki 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color w:val="FF0000"/>
                <w:sz w:val="16"/>
              </w:rPr>
              <w:t>Procedura toksykologiczna możliwa do sprawozdania w sytuacji oznaczenia stężeń leków w materiale biologicznym – oznaczenie ilościowe.</w:t>
            </w:r>
          </w:p>
        </w:tc>
      </w:tr>
      <w:tr w:rsidR="007017D8">
        <w:trPr>
          <w:trHeight w:val="432"/>
        </w:trPr>
        <w:tc>
          <w:tcPr>
            <w:tcW w:w="49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11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5.09.03.0000198</w:t>
            </w:r>
          </w:p>
        </w:tc>
        <w:tc>
          <w:tcPr>
            <w:tcW w:w="151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Lotne związki organiczne (IP)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P51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Lotne związki organiczne 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2376"/>
        </w:trPr>
        <w:tc>
          <w:tcPr>
            <w:tcW w:w="49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lastRenderedPageBreak/>
              <w:t>12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5.09.03.0000199</w:t>
            </w:r>
          </w:p>
        </w:tc>
        <w:tc>
          <w:tcPr>
            <w:tcW w:w="151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Badanie bakteriologiczne, wirusologiczne (IP)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Badanie bakteriologiczne, wirusologiczne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procedura obejmuje wykonanie badań z grup wg ICD 9: S - Bakteriologia, U - Bakteriologia 2, F - Wirusologia, P – Toksykologia, V - Wirusologia 2, W - Mykologia, X – Parazytologia, inne niż wskazane w kategorii II poz. </w:t>
            </w:r>
            <w:r>
              <w:rPr>
                <w:sz w:val="16"/>
              </w:rPr>
              <w:t xml:space="preserve">40 i </w:t>
            </w:r>
            <w:r>
              <w:rPr>
                <w:sz w:val="16"/>
              </w:rPr>
              <w:t>42</w:t>
            </w:r>
          </w:p>
        </w:tc>
      </w:tr>
      <w:tr w:rsidR="007017D8">
        <w:trPr>
          <w:trHeight w:val="432"/>
        </w:trPr>
        <w:tc>
          <w:tcPr>
            <w:tcW w:w="49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13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5.09.03.0000200</w:t>
            </w:r>
          </w:p>
        </w:tc>
        <w:tc>
          <w:tcPr>
            <w:tcW w:w="151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 xml:space="preserve">Transport </w:t>
            </w:r>
            <w:r>
              <w:rPr>
                <w:sz w:val="16"/>
              </w:rPr>
              <w:t>lotniczy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Zapewnienie transportu lotniczego do innego podmiotu leczniczego 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256"/>
        </w:trPr>
        <w:tc>
          <w:tcPr>
            <w:tcW w:w="49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14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5.09.03.0000201</w:t>
            </w:r>
          </w:p>
        </w:tc>
        <w:tc>
          <w:tcPr>
            <w:tcW w:w="151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 xml:space="preserve">Leczenie wstrząsu 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99.99912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 Leczenie wstrząsu (niezależnie od etiologii)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</w:tbl>
    <w:p w:rsidR="007017D8" w:rsidRDefault="00F907D1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1470"/>
        <w:gridCol w:w="1470"/>
        <w:gridCol w:w="1005"/>
        <w:gridCol w:w="3376"/>
        <w:gridCol w:w="2235"/>
      </w:tblGrid>
      <w:tr w:rsidR="007017D8">
        <w:trPr>
          <w:trHeight w:val="330"/>
        </w:trPr>
        <w:tc>
          <w:tcPr>
            <w:tcW w:w="10080" w:type="dxa"/>
            <w:gridSpan w:val="6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b/>
                <w:sz w:val="16"/>
              </w:rPr>
              <w:lastRenderedPageBreak/>
              <w:t>KATEGORIA IV</w:t>
            </w:r>
          </w:p>
        </w:tc>
      </w:tr>
      <w:tr w:rsidR="007017D8">
        <w:trPr>
          <w:trHeight w:val="478"/>
        </w:trPr>
        <w:tc>
          <w:tcPr>
            <w:tcW w:w="5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b/>
                <w:sz w:val="16"/>
              </w:rPr>
              <w:t>Kod produktu</w:t>
            </w:r>
          </w:p>
        </w:tc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b/>
                <w:sz w:val="16"/>
              </w:rPr>
              <w:t>Nazwa produktu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b/>
                <w:sz w:val="16"/>
              </w:rPr>
              <w:t>Kod procedury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b/>
                <w:sz w:val="16"/>
              </w:rPr>
              <w:t>Nazwa procedury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b/>
                <w:sz w:val="16"/>
              </w:rPr>
              <w:t>Uwagi</w:t>
            </w:r>
          </w:p>
        </w:tc>
      </w:tr>
      <w:tr w:rsidR="007017D8">
        <w:trPr>
          <w:trHeight w:val="360"/>
        </w:trPr>
        <w:tc>
          <w:tcPr>
            <w:tcW w:w="525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147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5.09.04.0000160</w:t>
            </w:r>
          </w:p>
        </w:tc>
        <w:tc>
          <w:tcPr>
            <w:tcW w:w="147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Procedury wykonywane podczas konsultacji specjalistycznych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31.1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Tracheostomia czasowa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360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31.2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Stała tracheostomia 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360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31.29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Inna stała tracheostomia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448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31.3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Inne nacięcie krtani/ tchawicy 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procedura obejmuje: - </w:t>
            </w:r>
            <w:r>
              <w:rPr>
                <w:sz w:val="16"/>
              </w:rPr>
              <w:t>konikotomię/tracheopunkcję</w:t>
            </w:r>
          </w:p>
        </w:tc>
      </w:tr>
      <w:tr w:rsidR="007017D8">
        <w:trPr>
          <w:trHeight w:val="390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31.42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Laryngoskopia i inne wziernikowanie tchawicy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644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31.48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Inne zabiegi diagnostyczne krtani 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procedura obejmuje: - fiberolaryngoskopię</w:t>
            </w:r>
          </w:p>
        </w:tc>
      </w:tr>
      <w:tr w:rsidR="007017D8">
        <w:trPr>
          <w:trHeight w:val="614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31.93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Wymiana rurki wewnątrzkrtaniowej lub wewnątrztchawiczej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60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31.94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Wstrzyknięcie dotchawicze leków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360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33.232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Bronchoskopia interwencyjna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360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34.041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Drenaż jamy opłucnowej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538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38.951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Założenie cewnika czasowego do dializy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procedura obejmuje hemofiltrację</w:t>
            </w:r>
          </w:p>
        </w:tc>
      </w:tr>
      <w:tr w:rsidR="007017D8">
        <w:trPr>
          <w:trHeight w:val="360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39.31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Szycie tętnicy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360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39.32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Szycie żyły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360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39.951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Hemodializa 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360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44.13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Gastroskopia - inna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508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44.43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Endoskopowe opanowanie krwawienia żołądek/ dwunastnica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838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45.239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Kolonoskopia - inne 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procedura obejmuje kolonoskopię interwencyjną (oraz rekto- i sigmoidoskopię)</w:t>
            </w:r>
          </w:p>
        </w:tc>
      </w:tr>
      <w:tr w:rsidR="007017D8">
        <w:trPr>
          <w:trHeight w:val="822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45.24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Fiberosigmoidoskopia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procedura obejmuje fiberosigmoidoskopię interwencyjną</w:t>
            </w:r>
          </w:p>
        </w:tc>
      </w:tr>
      <w:tr w:rsidR="007017D8">
        <w:trPr>
          <w:trHeight w:val="390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51.11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Endoskopowa cholangiografia wsteczna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598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54.957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Nakłucie otrzewnej - pobranie materiału do analiz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procedura obejmuje zwiadowcze płukanie otrzewnej</w:t>
            </w:r>
          </w:p>
        </w:tc>
      </w:tr>
      <w:tr w:rsidR="007017D8">
        <w:trPr>
          <w:trHeight w:val="390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57.17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Przezskórna cystostomia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538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64.461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Usunięcie ciała obcego obejmującego prącie - operacja prosta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494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78.191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Założenie zewnętrznego stabilizatora kości - inne kości (miednica)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598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79.24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Otwarte nastawienie złamania bez wewnętrznej stabilizacji - paliczki ręki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524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79.60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Opracowanie </w:t>
            </w:r>
            <w:r>
              <w:rPr>
                <w:sz w:val="16"/>
              </w:rPr>
              <w:t>chirurgiczne otwartego złamania - miejsce nieokreślone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</w:tr>
      <w:tr w:rsidR="007017D8">
        <w:trPr>
          <w:trHeight w:val="658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88.40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Arteriografia, nieokreślone miejsce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procedura obejmuje: angiografię interwencyjną </w:t>
            </w:r>
          </w:p>
        </w:tc>
      </w:tr>
      <w:tr w:rsidR="007017D8">
        <w:trPr>
          <w:trHeight w:val="390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left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88.491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Arteriografia o innej lokalizacji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90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97.612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Wymiana cewnika w nefrostomii i pielostomii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90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99.625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 xml:space="preserve">Czasowa stymulacja elektrodą zewnętrzną 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90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100.71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Leczenie bólu, analgosedacja w nagłym zagrożeniu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procedura sprawozdawana  w przypadku jednoczesnego zastosowania leków o działaniu uspokajającym i nasennym oraz leków o działaniu przeciwbólowym</w:t>
            </w:r>
          </w:p>
        </w:tc>
      </w:tr>
      <w:tr w:rsidR="007017D8">
        <w:trPr>
          <w:trHeight w:val="390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95.13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USG gałki ocznej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90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97.02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Wymiana rurki gastrostomijnej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  <w:tr w:rsidR="007017D8">
        <w:trPr>
          <w:trHeight w:val="390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center"/>
            </w:pPr>
            <w:r>
              <w:rPr>
                <w:sz w:val="16"/>
              </w:rPr>
              <w:t>97.23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F907D1">
            <w:pPr>
              <w:jc w:val="left"/>
            </w:pPr>
            <w:r>
              <w:rPr>
                <w:sz w:val="16"/>
              </w:rPr>
              <w:t>Wymiana rurki tracheostomijnej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17D8" w:rsidRDefault="007017D8">
            <w:pPr>
              <w:jc w:val="center"/>
            </w:pPr>
          </w:p>
        </w:tc>
      </w:tr>
    </w:tbl>
    <w:p w:rsidR="007017D8" w:rsidRDefault="007017D8"/>
    <w:sectPr w:rsidR="007017D8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7D8"/>
    <w:rsid w:val="007017D8"/>
    <w:rsid w:val="00F90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603862-E7AA-4492-A8C3-92E3E0CF7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3650</Words>
  <Characters>21905</Characters>
  <Application>Microsoft Office Word</Application>
  <DocSecurity>0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o udzielanie świadczeń opieki zdrowotnej w rodzaju leczenie szpitalne w zakresie świadczenia w szpitalnym oddziale ratunkowym oraz w zakresie świadczenia w izbie przyjęć</dc:subject>
  <dc:creator>Malgorzata.Kielek</dc:creator>
  <cp:lastModifiedBy>Skierka Monika</cp:lastModifiedBy>
  <cp:revision>2</cp:revision>
  <dcterms:created xsi:type="dcterms:W3CDTF">2025-01-27T07:14:00Z</dcterms:created>
  <dcterms:modified xsi:type="dcterms:W3CDTF">2025-01-27T07:14:00Z</dcterms:modified>
  <cp:category>Akt prawny</cp:category>
</cp:coreProperties>
</file>